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BD434" w14:textId="18863684" w:rsidR="00FA46F0" w:rsidRDefault="00FA46F0">
      <w:pPr>
        <w:spacing w:before="720" w:after="200" w:line="680" w:lineRule="auto"/>
        <w:jc w:val="center"/>
        <w:rPr>
          <w:rFonts w:ascii="Aptos" w:hAnsi="Aptos"/>
          <w:b/>
          <w:color w:val="002060"/>
          <w:sz w:val="40"/>
          <w:szCs w:val="40"/>
          <w:lang w:val="it-IT"/>
        </w:rPr>
      </w:pPr>
      <w:bookmarkStart w:id="0" w:name="_GoBack"/>
      <w:bookmarkEnd w:id="0"/>
    </w:p>
    <w:p w14:paraId="5CADD370" w14:textId="77777777" w:rsidR="00525E94" w:rsidRDefault="00525E94" w:rsidP="003429D3">
      <w:pPr>
        <w:spacing w:after="0" w:line="240" w:lineRule="auto"/>
        <w:jc w:val="center"/>
        <w:rPr>
          <w:rFonts w:ascii="Aptos" w:hAnsi="Aptos"/>
          <w:b/>
          <w:color w:val="002060"/>
          <w:sz w:val="32"/>
          <w:szCs w:val="32"/>
        </w:rPr>
      </w:pPr>
    </w:p>
    <w:p w14:paraId="622406DA" w14:textId="77777777" w:rsidR="00525E94" w:rsidRDefault="00525E94" w:rsidP="003429D3">
      <w:pPr>
        <w:spacing w:after="0" w:line="240" w:lineRule="auto"/>
        <w:jc w:val="center"/>
        <w:rPr>
          <w:rFonts w:ascii="Aptos" w:hAnsi="Aptos"/>
          <w:b/>
          <w:color w:val="002060"/>
          <w:sz w:val="32"/>
          <w:szCs w:val="32"/>
        </w:rPr>
      </w:pPr>
    </w:p>
    <w:p w14:paraId="5CD87445" w14:textId="77777777" w:rsidR="00525E94" w:rsidRDefault="00525E94" w:rsidP="003429D3">
      <w:pPr>
        <w:spacing w:after="0" w:line="240" w:lineRule="auto"/>
        <w:jc w:val="center"/>
        <w:rPr>
          <w:rFonts w:ascii="Aptos" w:hAnsi="Aptos"/>
          <w:b/>
          <w:color w:val="002060"/>
          <w:sz w:val="32"/>
          <w:szCs w:val="32"/>
        </w:rPr>
      </w:pPr>
    </w:p>
    <w:p w14:paraId="22E01F21" w14:textId="77777777" w:rsidR="00525E94" w:rsidRDefault="00525E94" w:rsidP="003429D3">
      <w:pPr>
        <w:spacing w:after="0" w:line="240" w:lineRule="auto"/>
        <w:jc w:val="center"/>
        <w:rPr>
          <w:rFonts w:ascii="Aptos" w:hAnsi="Aptos"/>
          <w:b/>
          <w:color w:val="002060"/>
          <w:sz w:val="32"/>
          <w:szCs w:val="32"/>
        </w:rPr>
      </w:pPr>
    </w:p>
    <w:p w14:paraId="0A8A5BC4" w14:textId="77777777" w:rsidR="00525E94" w:rsidRDefault="00525E94" w:rsidP="003429D3">
      <w:pPr>
        <w:spacing w:after="0" w:line="240" w:lineRule="auto"/>
        <w:jc w:val="center"/>
        <w:rPr>
          <w:rFonts w:ascii="Aptos" w:hAnsi="Aptos"/>
          <w:b/>
          <w:color w:val="002060"/>
          <w:sz w:val="32"/>
          <w:szCs w:val="32"/>
        </w:rPr>
      </w:pPr>
    </w:p>
    <w:p w14:paraId="09701BF0" w14:textId="77777777" w:rsidR="00525E94" w:rsidRDefault="00525E94" w:rsidP="003429D3">
      <w:pPr>
        <w:spacing w:after="0" w:line="240" w:lineRule="auto"/>
        <w:jc w:val="center"/>
        <w:rPr>
          <w:rFonts w:ascii="Aptos" w:hAnsi="Aptos"/>
          <w:b/>
          <w:color w:val="002060"/>
          <w:sz w:val="32"/>
          <w:szCs w:val="32"/>
        </w:rPr>
      </w:pPr>
    </w:p>
    <w:p w14:paraId="07493D54" w14:textId="77777777" w:rsidR="00525E94" w:rsidRDefault="00525E94" w:rsidP="003429D3">
      <w:pPr>
        <w:spacing w:after="0" w:line="240" w:lineRule="auto"/>
        <w:jc w:val="center"/>
        <w:rPr>
          <w:rFonts w:ascii="Aptos" w:hAnsi="Aptos"/>
          <w:b/>
          <w:color w:val="002060"/>
          <w:sz w:val="32"/>
          <w:szCs w:val="32"/>
        </w:rPr>
      </w:pPr>
    </w:p>
    <w:p w14:paraId="3881D5CA" w14:textId="2CEC7B77" w:rsidR="00C25C05" w:rsidRPr="0064501C" w:rsidRDefault="002A19C0" w:rsidP="003429D3">
      <w:pPr>
        <w:spacing w:after="0" w:line="240" w:lineRule="auto"/>
        <w:jc w:val="center"/>
        <w:rPr>
          <w:rFonts w:ascii="Aptos" w:hAnsi="Aptos"/>
          <w:b/>
          <w:sz w:val="40"/>
          <w:szCs w:val="40"/>
        </w:rPr>
      </w:pPr>
      <w:r w:rsidRPr="0064501C">
        <w:rPr>
          <w:rFonts w:ascii="Aptos" w:hAnsi="Aptos"/>
          <w:b/>
          <w:sz w:val="40"/>
          <w:szCs w:val="40"/>
        </w:rPr>
        <w:t>Guidelines for grant applica</w:t>
      </w:r>
      <w:r w:rsidR="003429D3" w:rsidRPr="0064501C">
        <w:rPr>
          <w:rFonts w:ascii="Aptos" w:hAnsi="Aptos"/>
          <w:b/>
          <w:sz w:val="40"/>
          <w:szCs w:val="40"/>
        </w:rPr>
        <w:t>tion</w:t>
      </w:r>
      <w:r w:rsidRPr="0064501C">
        <w:rPr>
          <w:rFonts w:ascii="Aptos" w:hAnsi="Aptos"/>
          <w:b/>
          <w:sz w:val="40"/>
          <w:szCs w:val="40"/>
        </w:rPr>
        <w:t xml:space="preserve"> </w:t>
      </w:r>
    </w:p>
    <w:p w14:paraId="3881D5CB" w14:textId="77777777" w:rsidR="00C25C05" w:rsidRPr="0064501C" w:rsidRDefault="00C25C05">
      <w:pPr>
        <w:widowControl w:val="0"/>
        <w:spacing w:after="240" w:line="276" w:lineRule="auto"/>
        <w:ind w:left="425" w:hanging="425"/>
        <w:jc w:val="center"/>
        <w:rPr>
          <w:rFonts w:ascii="Aptos" w:eastAsia="Trebuchet MS" w:hAnsi="Aptos" w:cs="Trebuchet MS"/>
          <w:b/>
          <w:sz w:val="32"/>
          <w:szCs w:val="32"/>
        </w:rPr>
      </w:pPr>
    </w:p>
    <w:p w14:paraId="3881D5CE" w14:textId="77777777" w:rsidR="00C25C05" w:rsidRPr="0064501C" w:rsidRDefault="00C25C05">
      <w:pPr>
        <w:spacing w:after="0" w:line="240" w:lineRule="auto"/>
        <w:jc w:val="center"/>
        <w:rPr>
          <w:rFonts w:ascii="Aptos" w:hAnsi="Aptos"/>
          <w:sz w:val="32"/>
          <w:szCs w:val="32"/>
        </w:rPr>
      </w:pPr>
    </w:p>
    <w:p w14:paraId="50FE317A" w14:textId="77777777" w:rsidR="00377A44" w:rsidRPr="0064501C" w:rsidRDefault="00377A44" w:rsidP="00377A44">
      <w:pPr>
        <w:spacing w:after="0" w:line="240" w:lineRule="auto"/>
        <w:jc w:val="center"/>
        <w:rPr>
          <w:rFonts w:ascii="Aptos" w:hAnsi="Aptos"/>
          <w:b/>
          <w:sz w:val="24"/>
          <w:szCs w:val="24"/>
        </w:rPr>
      </w:pPr>
      <w:r w:rsidRPr="0064501C">
        <w:rPr>
          <w:rFonts w:ascii="Aptos" w:hAnsi="Aptos"/>
          <w:b/>
          <w:sz w:val="24"/>
          <w:szCs w:val="24"/>
        </w:rPr>
        <w:t>SUPPORT TO SMALL AND MEDIUM ENTREPRISES INITIATIVE</w:t>
      </w:r>
    </w:p>
    <w:p w14:paraId="42BD0916" w14:textId="77777777" w:rsidR="00377A44" w:rsidRPr="0064501C" w:rsidRDefault="00377A44" w:rsidP="00377A44">
      <w:pPr>
        <w:spacing w:after="0" w:line="240" w:lineRule="auto"/>
        <w:jc w:val="center"/>
        <w:rPr>
          <w:rFonts w:ascii="Aptos" w:hAnsi="Aptos"/>
          <w:b/>
          <w:sz w:val="24"/>
          <w:szCs w:val="24"/>
        </w:rPr>
      </w:pPr>
      <w:r w:rsidRPr="0064501C">
        <w:rPr>
          <w:rFonts w:ascii="Aptos" w:hAnsi="Aptos"/>
          <w:b/>
          <w:sz w:val="24"/>
          <w:szCs w:val="24"/>
        </w:rPr>
        <w:t xml:space="preserve">TO DEVELOP COMPETITIVE AND ECO FRIENDLY BUSSINESS AND SERVICES IN THE TORISM SECTOR VALUE CHAIN </w:t>
      </w:r>
    </w:p>
    <w:p w14:paraId="3881D5D1" w14:textId="69125CD1" w:rsidR="00C25C05" w:rsidRPr="0064501C" w:rsidRDefault="00377A44" w:rsidP="00377A44">
      <w:pPr>
        <w:spacing w:after="200" w:line="300" w:lineRule="auto"/>
        <w:jc w:val="center"/>
        <w:rPr>
          <w:rFonts w:ascii="Aptos" w:hAnsi="Aptos"/>
          <w:b/>
          <w:sz w:val="24"/>
          <w:szCs w:val="24"/>
        </w:rPr>
      </w:pPr>
      <w:r w:rsidRPr="0064501C">
        <w:rPr>
          <w:rFonts w:ascii="Aptos" w:hAnsi="Aptos"/>
          <w:b/>
          <w:sz w:val="24"/>
          <w:szCs w:val="24"/>
        </w:rPr>
        <w:t xml:space="preserve">ALONG </w:t>
      </w:r>
      <w:r w:rsidRPr="0064501C">
        <w:rPr>
          <w:rFonts w:ascii="Aptos" w:hAnsi="Aptos"/>
          <w:b/>
          <w:i/>
          <w:iCs/>
          <w:sz w:val="24"/>
          <w:szCs w:val="24"/>
        </w:rPr>
        <w:t>VIA DELLE CASCATE ITINERARY</w:t>
      </w:r>
    </w:p>
    <w:p w14:paraId="42C3B524" w14:textId="77777777" w:rsidR="00525E94" w:rsidRPr="0064501C" w:rsidRDefault="00525E94" w:rsidP="00377A44">
      <w:pPr>
        <w:spacing w:after="200" w:line="300" w:lineRule="auto"/>
        <w:jc w:val="center"/>
        <w:rPr>
          <w:rFonts w:ascii="Aptos" w:hAnsi="Aptos"/>
          <w:b/>
          <w:sz w:val="32"/>
          <w:szCs w:val="32"/>
        </w:rPr>
      </w:pPr>
    </w:p>
    <w:p w14:paraId="1B59D482" w14:textId="77777777" w:rsidR="00525E94" w:rsidRPr="0064501C" w:rsidRDefault="00525E94" w:rsidP="00377A44">
      <w:pPr>
        <w:spacing w:after="200" w:line="300" w:lineRule="auto"/>
        <w:jc w:val="center"/>
        <w:rPr>
          <w:rFonts w:ascii="Aptos" w:hAnsi="Aptos"/>
          <w:b/>
          <w:sz w:val="32"/>
          <w:szCs w:val="32"/>
        </w:rPr>
      </w:pPr>
    </w:p>
    <w:p w14:paraId="6A95D177" w14:textId="69090D8D" w:rsidR="00377A44" w:rsidRPr="0064501C" w:rsidRDefault="00377A44" w:rsidP="00377A44">
      <w:pPr>
        <w:spacing w:after="200" w:line="300" w:lineRule="auto"/>
        <w:jc w:val="center"/>
        <w:rPr>
          <w:rFonts w:ascii="Aptos" w:hAnsi="Aptos"/>
          <w:b/>
          <w:sz w:val="32"/>
          <w:szCs w:val="32"/>
        </w:rPr>
      </w:pPr>
      <w:r w:rsidRPr="0064501C">
        <w:rPr>
          <w:rFonts w:ascii="Aptos" w:hAnsi="Aptos"/>
          <w:b/>
          <w:sz w:val="32"/>
          <w:szCs w:val="32"/>
        </w:rPr>
        <w:t>CALL FOR PROPOSAL</w:t>
      </w:r>
    </w:p>
    <w:p w14:paraId="3881D5D2" w14:textId="1A2BE3BA" w:rsidR="00C25C05" w:rsidRPr="00CE0062" w:rsidRDefault="002A19C0">
      <w:pPr>
        <w:spacing w:after="200" w:line="300" w:lineRule="auto"/>
        <w:jc w:val="center"/>
        <w:rPr>
          <w:rFonts w:ascii="Aptos" w:hAnsi="Aptos"/>
          <w:b/>
          <w:sz w:val="32"/>
          <w:szCs w:val="32"/>
        </w:rPr>
      </w:pPr>
      <w:r w:rsidRPr="00CE0062">
        <w:rPr>
          <w:rFonts w:ascii="Aptos" w:hAnsi="Aptos"/>
          <w:b/>
          <w:sz w:val="32"/>
          <w:szCs w:val="32"/>
        </w:rPr>
        <w:t xml:space="preserve">Reference: </w:t>
      </w:r>
      <w:r w:rsidR="00D768CC" w:rsidRPr="00CE0062">
        <w:rPr>
          <w:rFonts w:ascii="Aptos" w:hAnsi="Aptos"/>
          <w:b/>
          <w:sz w:val="32"/>
          <w:szCs w:val="32"/>
        </w:rPr>
        <w:t xml:space="preserve">AID </w:t>
      </w:r>
      <w:r w:rsidR="00CE0062" w:rsidRPr="00CE0062">
        <w:rPr>
          <w:rFonts w:ascii="Aptos" w:hAnsi="Aptos"/>
          <w:b/>
          <w:sz w:val="32"/>
          <w:szCs w:val="32"/>
        </w:rPr>
        <w:t>12</w:t>
      </w:r>
      <w:r w:rsidR="00D768CC" w:rsidRPr="00CE0062">
        <w:rPr>
          <w:rFonts w:ascii="Aptos" w:hAnsi="Aptos"/>
          <w:b/>
          <w:sz w:val="32"/>
          <w:szCs w:val="32"/>
        </w:rPr>
        <w:t xml:space="preserve">707-GRANT </w:t>
      </w:r>
      <w:r w:rsidR="0086705C" w:rsidRPr="00CE0062">
        <w:rPr>
          <w:rFonts w:ascii="Aptos" w:hAnsi="Aptos"/>
          <w:b/>
          <w:sz w:val="32"/>
          <w:szCs w:val="32"/>
        </w:rPr>
        <w:t>-1</w:t>
      </w:r>
    </w:p>
    <w:p w14:paraId="417EFFA2" w14:textId="77777777" w:rsidR="0086705C" w:rsidRPr="003A7EC8" w:rsidRDefault="0086705C">
      <w:pPr>
        <w:spacing w:after="200" w:line="300" w:lineRule="auto"/>
        <w:jc w:val="center"/>
        <w:rPr>
          <w:rFonts w:ascii="Aptos" w:hAnsi="Aptos"/>
          <w:b/>
          <w:sz w:val="32"/>
          <w:szCs w:val="32"/>
          <w:u w:val="single"/>
        </w:rPr>
      </w:pPr>
    </w:p>
    <w:p w14:paraId="1F978034" w14:textId="1157F054" w:rsidR="00FC413B" w:rsidRPr="00227A61" w:rsidRDefault="002A19C0">
      <w:pPr>
        <w:spacing w:after="200" w:line="300" w:lineRule="auto"/>
        <w:jc w:val="center"/>
      </w:pPr>
      <w:r w:rsidRPr="0064501C">
        <w:rPr>
          <w:rFonts w:ascii="Aptos" w:hAnsi="Aptos"/>
          <w:b/>
          <w:sz w:val="32"/>
          <w:szCs w:val="32"/>
        </w:rPr>
        <w:t xml:space="preserve">Deadline for </w:t>
      </w:r>
      <w:r w:rsidRPr="00227A61">
        <w:rPr>
          <w:rFonts w:ascii="Aptos" w:hAnsi="Aptos"/>
          <w:b/>
          <w:sz w:val="32"/>
          <w:szCs w:val="32"/>
        </w:rPr>
        <w:t xml:space="preserve">submission of application: </w:t>
      </w:r>
      <w:r w:rsidR="003A7EC8" w:rsidRPr="00227A61">
        <w:rPr>
          <w:rFonts w:ascii="Aptos" w:hAnsi="Aptos"/>
          <w:b/>
          <w:sz w:val="32"/>
          <w:szCs w:val="32"/>
        </w:rPr>
        <w:t>16</w:t>
      </w:r>
      <w:r w:rsidR="0086705C" w:rsidRPr="00227A61">
        <w:rPr>
          <w:rFonts w:ascii="Aptos" w:hAnsi="Aptos"/>
          <w:b/>
          <w:sz w:val="32"/>
          <w:szCs w:val="32"/>
        </w:rPr>
        <w:t xml:space="preserve">.03.2026 </w:t>
      </w:r>
      <w:r w:rsidR="00D74A88" w:rsidRPr="00227A61">
        <w:rPr>
          <w:rFonts w:ascii="Aptos" w:hAnsi="Aptos"/>
          <w:b/>
          <w:sz w:val="32"/>
          <w:szCs w:val="32"/>
        </w:rPr>
        <w:t>by 3:00 PM (CET)</w:t>
      </w:r>
      <w:r w:rsidR="00FC413B" w:rsidRPr="00227A61">
        <w:t xml:space="preserve"> </w:t>
      </w:r>
    </w:p>
    <w:p w14:paraId="2623F1C2" w14:textId="77777777" w:rsidR="00FC413B" w:rsidRDefault="00FC413B">
      <w:pPr>
        <w:spacing w:after="200" w:line="300" w:lineRule="auto"/>
        <w:jc w:val="center"/>
      </w:pPr>
    </w:p>
    <w:p w14:paraId="7AA69F6F" w14:textId="77777777" w:rsidR="00FC413B" w:rsidRDefault="00FC413B">
      <w:pPr>
        <w:spacing w:after="200" w:line="300" w:lineRule="auto"/>
        <w:jc w:val="center"/>
      </w:pPr>
    </w:p>
    <w:p w14:paraId="3881D5D4" w14:textId="77777777" w:rsidR="00C25C05" w:rsidRPr="00A070D4" w:rsidRDefault="00C25C05">
      <w:pPr>
        <w:spacing w:after="200" w:line="300" w:lineRule="auto"/>
        <w:jc w:val="center"/>
        <w:rPr>
          <w:rFonts w:ascii="Aptos" w:hAnsi="Aptos"/>
          <w:b/>
          <w:sz w:val="28"/>
          <w:szCs w:val="28"/>
        </w:rPr>
      </w:pPr>
    </w:p>
    <w:p w14:paraId="3881D5D5" w14:textId="77777777" w:rsidR="00C25C05" w:rsidRPr="00A070D4" w:rsidRDefault="00C25C05">
      <w:pPr>
        <w:spacing w:after="200" w:line="300" w:lineRule="auto"/>
        <w:jc w:val="center"/>
        <w:rPr>
          <w:rFonts w:ascii="Aptos" w:hAnsi="Aptos"/>
          <w:b/>
          <w:sz w:val="28"/>
          <w:szCs w:val="28"/>
        </w:rPr>
      </w:pPr>
    </w:p>
    <w:p w14:paraId="695E057E" w14:textId="77777777" w:rsidR="000B5EAC" w:rsidRPr="00A070D4" w:rsidRDefault="000B5EAC">
      <w:pPr>
        <w:spacing w:after="200" w:line="300" w:lineRule="auto"/>
        <w:jc w:val="center"/>
        <w:rPr>
          <w:rFonts w:ascii="Aptos" w:hAnsi="Aptos"/>
          <w:b/>
          <w:sz w:val="28"/>
          <w:szCs w:val="28"/>
        </w:rPr>
      </w:pPr>
    </w:p>
    <w:p w14:paraId="4304BE32" w14:textId="23D5CFF6" w:rsidR="000B5EAC" w:rsidRPr="005F1018" w:rsidRDefault="000B5EAC" w:rsidP="000B5EAC">
      <w:pPr>
        <w:autoSpaceDE w:val="0"/>
        <w:autoSpaceDN w:val="0"/>
        <w:adjustRightInd w:val="0"/>
        <w:spacing w:after="0" w:line="240" w:lineRule="auto"/>
        <w:jc w:val="both"/>
        <w:rPr>
          <w:rFonts w:ascii="Aptos" w:hAnsi="Aptos" w:cs="Garamond"/>
        </w:rPr>
      </w:pPr>
      <w:r w:rsidRPr="005F1018">
        <w:rPr>
          <w:rFonts w:ascii="Aptos" w:hAnsi="Aptos" w:cs="Garamond"/>
        </w:rPr>
        <w:t xml:space="preserve">This </w:t>
      </w:r>
      <w:r w:rsidR="00377A44" w:rsidRPr="005F1018">
        <w:rPr>
          <w:rFonts w:ascii="Aptos" w:hAnsi="Aptos" w:cs="Garamond"/>
        </w:rPr>
        <w:t xml:space="preserve">initiative </w:t>
      </w:r>
      <w:r w:rsidRPr="005F1018">
        <w:rPr>
          <w:rFonts w:ascii="Aptos" w:hAnsi="Aptos" w:cs="Garamond"/>
        </w:rPr>
        <w:t xml:space="preserve">was developed in the framework of the project </w:t>
      </w:r>
      <w:r w:rsidR="006E15D3">
        <w:rPr>
          <w:rFonts w:ascii="Aptos" w:hAnsi="Aptos" w:cs="Garamond"/>
        </w:rPr>
        <w:t>“</w:t>
      </w:r>
      <w:r w:rsidRPr="005F1018">
        <w:rPr>
          <w:rFonts w:ascii="Aptos" w:hAnsi="Aptos" w:cs="Garamond"/>
        </w:rPr>
        <w:t xml:space="preserve">Via </w:t>
      </w:r>
      <w:proofErr w:type="spellStart"/>
      <w:r w:rsidRPr="005F1018">
        <w:rPr>
          <w:rFonts w:ascii="Aptos" w:hAnsi="Aptos" w:cs="Garamond"/>
        </w:rPr>
        <w:t>delle</w:t>
      </w:r>
      <w:proofErr w:type="spellEnd"/>
      <w:r w:rsidRPr="005F1018">
        <w:rPr>
          <w:rFonts w:ascii="Aptos" w:hAnsi="Aptos" w:cs="Garamond"/>
        </w:rPr>
        <w:t xml:space="preserve"> </w:t>
      </w:r>
      <w:proofErr w:type="spellStart"/>
      <w:r w:rsidRPr="005F1018">
        <w:rPr>
          <w:rFonts w:ascii="Aptos" w:hAnsi="Aptos" w:cs="Garamond"/>
        </w:rPr>
        <w:t>Cascate</w:t>
      </w:r>
      <w:proofErr w:type="spellEnd"/>
      <w:r w:rsidRPr="005F1018">
        <w:rPr>
          <w:rFonts w:ascii="Aptos" w:hAnsi="Aptos" w:cs="Garamond"/>
        </w:rPr>
        <w:t>:</w:t>
      </w:r>
      <w:r w:rsidR="006E15D3">
        <w:rPr>
          <w:rFonts w:ascii="Aptos" w:hAnsi="Aptos" w:cs="Garamond"/>
        </w:rPr>
        <w:t xml:space="preserve"> S</w:t>
      </w:r>
      <w:r w:rsidRPr="005F1018">
        <w:rPr>
          <w:rFonts w:ascii="Aptos" w:hAnsi="Aptos" w:cs="Garamond"/>
        </w:rPr>
        <w:t>upport for the sustainable tourism development of central and north-western Bosnia</w:t>
      </w:r>
      <w:r w:rsidR="006E15D3">
        <w:rPr>
          <w:rFonts w:ascii="Aptos" w:hAnsi="Aptos" w:cs="Garamond"/>
        </w:rPr>
        <w:t>”</w:t>
      </w:r>
      <w:r w:rsidRPr="005F1018">
        <w:rPr>
          <w:rFonts w:ascii="Aptos" w:hAnsi="Aptos" w:cs="Garamond"/>
        </w:rPr>
        <w:t xml:space="preserve"> </w:t>
      </w:r>
      <w:r w:rsidR="006E15D3">
        <w:rPr>
          <w:rFonts w:ascii="Aptos" w:hAnsi="Aptos" w:cs="Garamond"/>
        </w:rPr>
        <w:t xml:space="preserve">(AID12707) </w:t>
      </w:r>
      <w:r w:rsidRPr="005F1018">
        <w:rPr>
          <w:rFonts w:ascii="Aptos" w:hAnsi="Aptos" w:cs="Garamond"/>
        </w:rPr>
        <w:t xml:space="preserve">funded by the Italian Agency for Development Cooperation (AICS) and implemented by </w:t>
      </w:r>
      <w:proofErr w:type="spellStart"/>
      <w:r w:rsidR="005F1018" w:rsidRPr="005F1018">
        <w:rPr>
          <w:rFonts w:ascii="Aptos" w:hAnsi="Aptos" w:cs="Garamond"/>
        </w:rPr>
        <w:t>Comitato</w:t>
      </w:r>
      <w:proofErr w:type="spellEnd"/>
      <w:r w:rsidR="005F1018" w:rsidRPr="005F1018">
        <w:rPr>
          <w:rFonts w:ascii="Aptos" w:hAnsi="Aptos" w:cs="Garamond"/>
        </w:rPr>
        <w:t xml:space="preserve"> </w:t>
      </w:r>
      <w:proofErr w:type="spellStart"/>
      <w:r w:rsidR="005F1018" w:rsidRPr="005F1018">
        <w:rPr>
          <w:rFonts w:ascii="Aptos" w:hAnsi="Aptos" w:cs="Garamond"/>
        </w:rPr>
        <w:t>Internazionale</w:t>
      </w:r>
      <w:proofErr w:type="spellEnd"/>
      <w:r w:rsidR="005F1018" w:rsidRPr="005F1018">
        <w:rPr>
          <w:rFonts w:ascii="Aptos" w:hAnsi="Aptos" w:cs="Garamond"/>
        </w:rPr>
        <w:t xml:space="preserve"> per lo </w:t>
      </w:r>
      <w:proofErr w:type="spellStart"/>
      <w:r w:rsidR="005F1018" w:rsidRPr="005F1018">
        <w:rPr>
          <w:rFonts w:ascii="Aptos" w:hAnsi="Aptos" w:cs="Garamond"/>
        </w:rPr>
        <w:t>Sviluppo</w:t>
      </w:r>
      <w:proofErr w:type="spellEnd"/>
      <w:r w:rsidR="005F1018" w:rsidRPr="005F1018">
        <w:rPr>
          <w:rFonts w:ascii="Aptos" w:hAnsi="Aptos" w:cs="Garamond"/>
        </w:rPr>
        <w:t xml:space="preserve"> </w:t>
      </w:r>
      <w:proofErr w:type="spellStart"/>
      <w:r w:rsidR="005F1018" w:rsidRPr="005F1018">
        <w:rPr>
          <w:rFonts w:ascii="Aptos" w:hAnsi="Aptos" w:cs="Garamond"/>
        </w:rPr>
        <w:t>dei</w:t>
      </w:r>
      <w:proofErr w:type="spellEnd"/>
      <w:r w:rsidR="005F1018" w:rsidRPr="005F1018">
        <w:rPr>
          <w:rFonts w:ascii="Aptos" w:hAnsi="Aptos" w:cs="Garamond"/>
        </w:rPr>
        <w:t xml:space="preserve"> </w:t>
      </w:r>
      <w:proofErr w:type="spellStart"/>
      <w:r w:rsidR="005F1018" w:rsidRPr="005F1018">
        <w:rPr>
          <w:rFonts w:ascii="Aptos" w:hAnsi="Aptos" w:cs="Garamond"/>
        </w:rPr>
        <w:t>Popoli</w:t>
      </w:r>
      <w:proofErr w:type="spellEnd"/>
      <w:r w:rsidR="005F1018" w:rsidRPr="005F1018">
        <w:rPr>
          <w:rFonts w:ascii="Aptos" w:hAnsi="Aptos" w:cs="Garamond"/>
        </w:rPr>
        <w:t xml:space="preserve"> (CISP) in partnership with LiNK Entrepreneurial Centre, the NGO IPSIA ACLI and the Association </w:t>
      </w:r>
      <w:proofErr w:type="spellStart"/>
      <w:r w:rsidR="005F1018" w:rsidRPr="005F1018">
        <w:rPr>
          <w:rFonts w:ascii="Aptos" w:hAnsi="Aptos" w:cs="Garamond"/>
        </w:rPr>
        <w:t>Borghi</w:t>
      </w:r>
      <w:proofErr w:type="spellEnd"/>
      <w:r w:rsidR="005F1018" w:rsidRPr="005F1018">
        <w:rPr>
          <w:rFonts w:ascii="Aptos" w:hAnsi="Aptos" w:cs="Garamond"/>
        </w:rPr>
        <w:t xml:space="preserve"> </w:t>
      </w:r>
      <w:proofErr w:type="spellStart"/>
      <w:r w:rsidR="005F1018" w:rsidRPr="005F1018">
        <w:rPr>
          <w:rFonts w:ascii="Aptos" w:hAnsi="Aptos" w:cs="Garamond"/>
        </w:rPr>
        <w:t>più</w:t>
      </w:r>
      <w:proofErr w:type="spellEnd"/>
      <w:r w:rsidR="005F1018" w:rsidRPr="005F1018">
        <w:rPr>
          <w:rFonts w:ascii="Aptos" w:hAnsi="Aptos" w:cs="Garamond"/>
        </w:rPr>
        <w:t xml:space="preserve"> belli d'Italia</w:t>
      </w:r>
      <w:r w:rsidR="002C1779">
        <w:rPr>
          <w:rFonts w:ascii="Aptos" w:hAnsi="Aptos" w:cs="Garamond"/>
        </w:rPr>
        <w:t>.</w:t>
      </w:r>
    </w:p>
    <w:p w14:paraId="495608DF" w14:textId="77777777" w:rsidR="00377A44" w:rsidRPr="005F1018" w:rsidRDefault="00377A44" w:rsidP="000B5EAC">
      <w:pPr>
        <w:autoSpaceDE w:val="0"/>
        <w:autoSpaceDN w:val="0"/>
        <w:adjustRightInd w:val="0"/>
        <w:spacing w:after="0" w:line="240" w:lineRule="auto"/>
        <w:jc w:val="both"/>
        <w:rPr>
          <w:rFonts w:ascii="Aptos" w:hAnsi="Aptos" w:cs="Garamond"/>
        </w:rPr>
      </w:pPr>
    </w:p>
    <w:p w14:paraId="04E3E139" w14:textId="4017C791" w:rsidR="006E15D3" w:rsidRDefault="000B5EAC" w:rsidP="000B5EAC">
      <w:pPr>
        <w:autoSpaceDE w:val="0"/>
        <w:autoSpaceDN w:val="0"/>
        <w:adjustRightInd w:val="0"/>
        <w:spacing w:after="0" w:line="240" w:lineRule="auto"/>
        <w:jc w:val="both"/>
        <w:rPr>
          <w:rFonts w:ascii="Aptos" w:hAnsi="Aptos" w:cs="Garamond"/>
        </w:rPr>
      </w:pPr>
      <w:r w:rsidRPr="005F1018">
        <w:rPr>
          <w:rFonts w:ascii="Aptos" w:hAnsi="Aptos" w:cs="Garamond"/>
        </w:rPr>
        <w:t xml:space="preserve">These Guidelines were produced with the financial support of </w:t>
      </w:r>
      <w:r w:rsidR="004D190C">
        <w:rPr>
          <w:rFonts w:ascii="Aptos" w:hAnsi="Aptos" w:cs="Garamond"/>
        </w:rPr>
        <w:t>The Italian Agency</w:t>
      </w:r>
      <w:r w:rsidR="008C29A0">
        <w:rPr>
          <w:rFonts w:ascii="Aptos" w:hAnsi="Aptos" w:cs="Garamond"/>
        </w:rPr>
        <w:t xml:space="preserve"> f</w:t>
      </w:r>
      <w:r w:rsidR="004D190C">
        <w:rPr>
          <w:rFonts w:ascii="Aptos" w:hAnsi="Aptos" w:cs="Garamond"/>
        </w:rPr>
        <w:t xml:space="preserve">or Cooperation </w:t>
      </w:r>
      <w:r w:rsidR="008C29A0">
        <w:rPr>
          <w:rFonts w:ascii="Aptos" w:hAnsi="Aptos" w:cs="Garamond"/>
        </w:rPr>
        <w:t>a</w:t>
      </w:r>
      <w:r w:rsidR="004D190C">
        <w:rPr>
          <w:rFonts w:ascii="Aptos" w:hAnsi="Aptos" w:cs="Garamond"/>
        </w:rPr>
        <w:t>nd Development (AICS)</w:t>
      </w:r>
      <w:r w:rsidR="004D190C" w:rsidRPr="005F1018">
        <w:rPr>
          <w:rFonts w:ascii="Aptos" w:hAnsi="Aptos" w:cs="Garamond"/>
        </w:rPr>
        <w:t xml:space="preserve">. </w:t>
      </w:r>
    </w:p>
    <w:p w14:paraId="63DD83C8" w14:textId="3DF23FD6" w:rsidR="000B5EAC" w:rsidRPr="005F1018" w:rsidRDefault="000B5EAC" w:rsidP="000B5EAC">
      <w:pPr>
        <w:autoSpaceDE w:val="0"/>
        <w:autoSpaceDN w:val="0"/>
        <w:adjustRightInd w:val="0"/>
        <w:spacing w:after="0" w:line="240" w:lineRule="auto"/>
        <w:jc w:val="both"/>
        <w:rPr>
          <w:rFonts w:ascii="Aptos" w:hAnsi="Aptos"/>
          <w:b/>
          <w:sz w:val="28"/>
          <w:szCs w:val="28"/>
        </w:rPr>
      </w:pPr>
      <w:r w:rsidRPr="005F1018">
        <w:rPr>
          <w:rFonts w:ascii="Aptos" w:hAnsi="Aptos" w:cs="Garamond"/>
        </w:rPr>
        <w:t xml:space="preserve">Their contents are the sole responsibility of CISP and do not necessarily reflect the views of </w:t>
      </w:r>
      <w:r w:rsidR="00032F7C">
        <w:rPr>
          <w:rFonts w:ascii="Aptos" w:hAnsi="Aptos" w:cs="Garamond"/>
        </w:rPr>
        <w:t xml:space="preserve">The Italian Agency for Cooperation and Development </w:t>
      </w:r>
      <w:r w:rsidR="004D190C">
        <w:rPr>
          <w:rFonts w:ascii="Aptos" w:hAnsi="Aptos" w:cs="Garamond"/>
        </w:rPr>
        <w:t xml:space="preserve">(AICS). </w:t>
      </w:r>
    </w:p>
    <w:p w14:paraId="082614A7" w14:textId="77777777" w:rsidR="000B5EAC" w:rsidRPr="00A070D4" w:rsidRDefault="000B5EAC">
      <w:pPr>
        <w:spacing w:after="200" w:line="300" w:lineRule="auto"/>
        <w:jc w:val="center"/>
        <w:rPr>
          <w:rFonts w:ascii="Aptos" w:hAnsi="Aptos"/>
          <w:b/>
          <w:sz w:val="28"/>
          <w:szCs w:val="28"/>
        </w:rPr>
      </w:pPr>
    </w:p>
    <w:p w14:paraId="7FDEA52E" w14:textId="77777777" w:rsidR="000B5EAC" w:rsidRPr="00A070D4" w:rsidRDefault="000B5EAC">
      <w:pPr>
        <w:spacing w:after="200" w:line="300" w:lineRule="auto"/>
        <w:jc w:val="center"/>
        <w:rPr>
          <w:rFonts w:ascii="Aptos" w:hAnsi="Aptos"/>
          <w:b/>
          <w:sz w:val="28"/>
          <w:szCs w:val="28"/>
        </w:rPr>
      </w:pPr>
    </w:p>
    <w:p w14:paraId="44331727" w14:textId="77777777" w:rsidR="000B5EAC" w:rsidRPr="00A070D4" w:rsidRDefault="000B5EAC">
      <w:pPr>
        <w:spacing w:after="200" w:line="300" w:lineRule="auto"/>
        <w:jc w:val="center"/>
        <w:rPr>
          <w:rFonts w:ascii="Aptos" w:hAnsi="Aptos"/>
          <w:b/>
          <w:sz w:val="28"/>
          <w:szCs w:val="28"/>
        </w:rPr>
      </w:pPr>
    </w:p>
    <w:p w14:paraId="25FCA4A6" w14:textId="77777777" w:rsidR="000B5EAC" w:rsidRPr="00A070D4" w:rsidRDefault="000B5EAC">
      <w:pPr>
        <w:spacing w:after="200" w:line="300" w:lineRule="auto"/>
        <w:jc w:val="center"/>
        <w:rPr>
          <w:rFonts w:ascii="Aptos" w:hAnsi="Aptos"/>
          <w:b/>
          <w:sz w:val="28"/>
          <w:szCs w:val="28"/>
        </w:rPr>
      </w:pPr>
    </w:p>
    <w:p w14:paraId="427559E9" w14:textId="77777777" w:rsidR="000B5EAC" w:rsidRPr="00A070D4" w:rsidRDefault="000B5EAC">
      <w:pPr>
        <w:spacing w:after="200" w:line="300" w:lineRule="auto"/>
        <w:jc w:val="center"/>
        <w:rPr>
          <w:rFonts w:ascii="Aptos" w:hAnsi="Aptos"/>
          <w:b/>
          <w:sz w:val="28"/>
          <w:szCs w:val="28"/>
        </w:rPr>
      </w:pPr>
    </w:p>
    <w:p w14:paraId="4BA5AD7E" w14:textId="77777777" w:rsidR="000B5EAC" w:rsidRPr="00A070D4" w:rsidRDefault="000B5EAC">
      <w:pPr>
        <w:spacing w:after="200" w:line="300" w:lineRule="auto"/>
        <w:jc w:val="center"/>
        <w:rPr>
          <w:rFonts w:ascii="Aptos" w:hAnsi="Aptos"/>
          <w:b/>
          <w:sz w:val="28"/>
          <w:szCs w:val="28"/>
        </w:rPr>
      </w:pPr>
    </w:p>
    <w:p w14:paraId="75381153" w14:textId="77777777" w:rsidR="000B5EAC" w:rsidRPr="00A070D4" w:rsidRDefault="000B5EAC">
      <w:pPr>
        <w:spacing w:after="200" w:line="300" w:lineRule="auto"/>
        <w:jc w:val="center"/>
        <w:rPr>
          <w:rFonts w:ascii="Aptos" w:hAnsi="Aptos"/>
          <w:b/>
          <w:sz w:val="28"/>
          <w:szCs w:val="28"/>
        </w:rPr>
      </w:pPr>
    </w:p>
    <w:p w14:paraId="53DE5C96" w14:textId="77777777" w:rsidR="000B5EAC" w:rsidRPr="00A070D4" w:rsidRDefault="000B5EAC">
      <w:pPr>
        <w:spacing w:after="200" w:line="300" w:lineRule="auto"/>
        <w:jc w:val="center"/>
        <w:rPr>
          <w:rFonts w:ascii="Aptos" w:hAnsi="Aptos"/>
          <w:b/>
          <w:sz w:val="28"/>
          <w:szCs w:val="28"/>
        </w:rPr>
      </w:pPr>
    </w:p>
    <w:p w14:paraId="5B655703" w14:textId="77777777" w:rsidR="000B5EAC" w:rsidRPr="00A070D4" w:rsidRDefault="000B5EAC">
      <w:pPr>
        <w:spacing w:after="200" w:line="300" w:lineRule="auto"/>
        <w:jc w:val="center"/>
        <w:rPr>
          <w:rFonts w:ascii="Aptos" w:hAnsi="Aptos"/>
          <w:b/>
          <w:sz w:val="28"/>
          <w:szCs w:val="28"/>
        </w:rPr>
      </w:pPr>
    </w:p>
    <w:p w14:paraId="7FBC0263" w14:textId="77777777" w:rsidR="0073704C" w:rsidRPr="00A070D4" w:rsidRDefault="0073704C">
      <w:pPr>
        <w:spacing w:after="200" w:line="300" w:lineRule="auto"/>
        <w:jc w:val="center"/>
        <w:rPr>
          <w:rFonts w:ascii="Aptos" w:hAnsi="Aptos"/>
          <w:b/>
          <w:sz w:val="28"/>
          <w:szCs w:val="28"/>
        </w:rPr>
      </w:pPr>
    </w:p>
    <w:p w14:paraId="35147EE7" w14:textId="77777777" w:rsidR="000B5EAC" w:rsidRPr="00A070D4" w:rsidRDefault="000B5EAC">
      <w:pPr>
        <w:spacing w:after="200" w:line="300" w:lineRule="auto"/>
        <w:jc w:val="center"/>
        <w:rPr>
          <w:rFonts w:ascii="Aptos" w:hAnsi="Aptos"/>
          <w:b/>
          <w:sz w:val="28"/>
          <w:szCs w:val="28"/>
        </w:rPr>
      </w:pPr>
    </w:p>
    <w:p w14:paraId="5765AAB1" w14:textId="77777777" w:rsidR="000B5EAC" w:rsidRPr="00A070D4" w:rsidRDefault="000B5EAC">
      <w:pPr>
        <w:spacing w:after="200" w:line="300" w:lineRule="auto"/>
        <w:jc w:val="center"/>
        <w:rPr>
          <w:rFonts w:ascii="Aptos" w:hAnsi="Aptos"/>
          <w:b/>
          <w:sz w:val="28"/>
          <w:szCs w:val="28"/>
        </w:rPr>
      </w:pPr>
    </w:p>
    <w:p w14:paraId="53A9D41D" w14:textId="77777777" w:rsidR="000B5EAC" w:rsidRPr="00A070D4" w:rsidRDefault="000B5EAC">
      <w:pPr>
        <w:spacing w:after="200" w:line="300" w:lineRule="auto"/>
        <w:jc w:val="center"/>
        <w:rPr>
          <w:rFonts w:ascii="Aptos" w:hAnsi="Aptos"/>
          <w:b/>
          <w:sz w:val="28"/>
          <w:szCs w:val="28"/>
        </w:rPr>
      </w:pPr>
    </w:p>
    <w:p w14:paraId="3A5FE108" w14:textId="77777777" w:rsidR="000B5EAC" w:rsidRPr="00A070D4" w:rsidRDefault="000B5EAC">
      <w:pPr>
        <w:spacing w:after="200" w:line="300" w:lineRule="auto"/>
        <w:jc w:val="center"/>
        <w:rPr>
          <w:rFonts w:ascii="Aptos" w:hAnsi="Aptos"/>
          <w:b/>
          <w:sz w:val="28"/>
          <w:szCs w:val="28"/>
        </w:rPr>
      </w:pPr>
    </w:p>
    <w:p w14:paraId="028D34C5" w14:textId="77777777" w:rsidR="000B5EAC" w:rsidRPr="00A070D4" w:rsidRDefault="000B5EAC">
      <w:pPr>
        <w:spacing w:after="200" w:line="300" w:lineRule="auto"/>
        <w:jc w:val="center"/>
        <w:rPr>
          <w:rFonts w:ascii="Aptos" w:hAnsi="Aptos"/>
          <w:b/>
          <w:sz w:val="28"/>
          <w:szCs w:val="28"/>
        </w:rPr>
      </w:pPr>
    </w:p>
    <w:p w14:paraId="499E865C" w14:textId="299587C1" w:rsidR="000B5EAC" w:rsidRDefault="000B5EAC">
      <w:pPr>
        <w:spacing w:after="200" w:line="300" w:lineRule="auto"/>
        <w:jc w:val="center"/>
        <w:rPr>
          <w:rFonts w:ascii="Aptos" w:hAnsi="Aptos"/>
          <w:b/>
          <w:sz w:val="28"/>
          <w:szCs w:val="28"/>
        </w:rPr>
      </w:pPr>
    </w:p>
    <w:p w14:paraId="0AF5FB6E" w14:textId="10665CB7" w:rsidR="00227A61" w:rsidRPr="00A070D4" w:rsidRDefault="00227A61">
      <w:pPr>
        <w:spacing w:after="200" w:line="300" w:lineRule="auto"/>
        <w:jc w:val="center"/>
        <w:rPr>
          <w:rFonts w:ascii="Aptos" w:hAnsi="Aptos"/>
          <w:b/>
          <w:sz w:val="28"/>
          <w:szCs w:val="28"/>
        </w:rPr>
      </w:pPr>
    </w:p>
    <w:p w14:paraId="3A2CF410" w14:textId="77777777" w:rsidR="000B5EAC" w:rsidRPr="00A070D4" w:rsidRDefault="000B5EAC">
      <w:pPr>
        <w:spacing w:after="200" w:line="300" w:lineRule="auto"/>
        <w:jc w:val="center"/>
        <w:rPr>
          <w:rFonts w:ascii="Aptos" w:hAnsi="Aptos"/>
          <w:b/>
          <w:sz w:val="28"/>
          <w:szCs w:val="28"/>
        </w:rPr>
      </w:pPr>
    </w:p>
    <w:p w14:paraId="7E641861" w14:textId="0A219085" w:rsidR="000B5EAC" w:rsidRPr="00A070D4" w:rsidRDefault="000B5EAC">
      <w:pPr>
        <w:spacing w:after="200" w:line="300" w:lineRule="auto"/>
        <w:jc w:val="center"/>
        <w:rPr>
          <w:rFonts w:ascii="Aptos" w:hAnsi="Aptos"/>
          <w:b/>
          <w:sz w:val="28"/>
          <w:szCs w:val="28"/>
        </w:rPr>
      </w:pPr>
      <w:r w:rsidRPr="00A070D4">
        <w:rPr>
          <w:rFonts w:ascii="Aptos" w:hAnsi="Aptos"/>
          <w:b/>
          <w:sz w:val="28"/>
          <w:szCs w:val="28"/>
        </w:rPr>
        <w:lastRenderedPageBreak/>
        <w:t>CONTENTS</w:t>
      </w:r>
    </w:p>
    <w:sdt>
      <w:sdtPr>
        <w:rPr>
          <w:rFonts w:ascii="Calibri" w:eastAsia="Calibri" w:hAnsi="Calibri" w:cs="Calibri"/>
          <w:lang w:val="en-GB"/>
        </w:rPr>
        <w:id w:val="1062520474"/>
        <w:docPartObj>
          <w:docPartGallery w:val="Table of Contents"/>
          <w:docPartUnique/>
        </w:docPartObj>
      </w:sdtPr>
      <w:sdtEndPr>
        <w:rPr>
          <w:b/>
          <w:bCs/>
        </w:rPr>
      </w:sdtEndPr>
      <w:sdtContent>
        <w:p w14:paraId="7534459D" w14:textId="737B2DEA" w:rsidR="00831541" w:rsidRDefault="008D1C9D">
          <w:pPr>
            <w:pStyle w:val="TOC1"/>
            <w:tabs>
              <w:tab w:val="right" w:leader="dot" w:pos="9628"/>
            </w:tabs>
            <w:rPr>
              <w:rFonts w:cstheme="minorBidi"/>
              <w:noProof/>
              <w:lang w:val="en-US" w:eastAsia="en-US"/>
            </w:rPr>
          </w:pPr>
          <w:r w:rsidRPr="00D23078">
            <w:rPr>
              <w:rFonts w:ascii="Aptos" w:hAnsi="Aptos"/>
            </w:rPr>
            <w:fldChar w:fldCharType="begin"/>
          </w:r>
          <w:r w:rsidRPr="00D23078">
            <w:rPr>
              <w:rFonts w:ascii="Aptos" w:hAnsi="Aptos"/>
            </w:rPr>
            <w:instrText xml:space="preserve"> TOC \o "1-3" \h \z \u </w:instrText>
          </w:r>
          <w:r w:rsidRPr="00D23078">
            <w:rPr>
              <w:rFonts w:ascii="Aptos" w:hAnsi="Aptos"/>
            </w:rPr>
            <w:fldChar w:fldCharType="separate"/>
          </w:r>
          <w:hyperlink w:anchor="_Toc221908399" w:history="1">
            <w:r w:rsidR="00831541" w:rsidRPr="00B27CDF">
              <w:rPr>
                <w:rStyle w:val="Hyperlink"/>
                <w:rFonts w:ascii="Aptos" w:hAnsi="Aptos"/>
                <w:b/>
                <w:bCs/>
                <w:noProof/>
              </w:rPr>
              <w:t>ACRONYMS</w:t>
            </w:r>
            <w:r w:rsidR="00831541">
              <w:rPr>
                <w:noProof/>
                <w:webHidden/>
              </w:rPr>
              <w:tab/>
            </w:r>
            <w:r w:rsidR="00831541">
              <w:rPr>
                <w:noProof/>
                <w:webHidden/>
              </w:rPr>
              <w:fldChar w:fldCharType="begin"/>
            </w:r>
            <w:r w:rsidR="00831541">
              <w:rPr>
                <w:noProof/>
                <w:webHidden/>
              </w:rPr>
              <w:instrText xml:space="preserve"> PAGEREF _Toc221908399 \h </w:instrText>
            </w:r>
            <w:r w:rsidR="00831541">
              <w:rPr>
                <w:noProof/>
                <w:webHidden/>
              </w:rPr>
            </w:r>
            <w:r w:rsidR="00831541">
              <w:rPr>
                <w:noProof/>
                <w:webHidden/>
              </w:rPr>
              <w:fldChar w:fldCharType="separate"/>
            </w:r>
            <w:r w:rsidR="00831541">
              <w:rPr>
                <w:noProof/>
                <w:webHidden/>
              </w:rPr>
              <w:t>4</w:t>
            </w:r>
            <w:r w:rsidR="00831541">
              <w:rPr>
                <w:noProof/>
                <w:webHidden/>
              </w:rPr>
              <w:fldChar w:fldCharType="end"/>
            </w:r>
          </w:hyperlink>
        </w:p>
        <w:p w14:paraId="715F8594" w14:textId="16B5DEA0" w:rsidR="00831541" w:rsidRDefault="00831541">
          <w:pPr>
            <w:pStyle w:val="TOC1"/>
            <w:tabs>
              <w:tab w:val="left" w:pos="440"/>
              <w:tab w:val="right" w:leader="dot" w:pos="9628"/>
            </w:tabs>
            <w:rPr>
              <w:rFonts w:cstheme="minorBidi"/>
              <w:noProof/>
              <w:lang w:val="en-US" w:eastAsia="en-US"/>
            </w:rPr>
          </w:pPr>
          <w:hyperlink w:anchor="_Toc221908400" w:history="1">
            <w:r w:rsidRPr="00B27CDF">
              <w:rPr>
                <w:rStyle w:val="Hyperlink"/>
                <w:rFonts w:ascii="Aptos" w:hAnsi="Aptos"/>
                <w:noProof/>
              </w:rPr>
              <w:t>1.</w:t>
            </w:r>
            <w:r>
              <w:rPr>
                <w:rFonts w:cstheme="minorBidi"/>
                <w:noProof/>
                <w:lang w:val="en-US" w:eastAsia="en-US"/>
              </w:rPr>
              <w:tab/>
            </w:r>
            <w:r w:rsidRPr="00B27CDF">
              <w:rPr>
                <w:rStyle w:val="Hyperlink"/>
                <w:rFonts w:ascii="Aptos" w:hAnsi="Aptos"/>
                <w:noProof/>
              </w:rPr>
              <w:t>BACKGROUND</w:t>
            </w:r>
            <w:r>
              <w:rPr>
                <w:noProof/>
                <w:webHidden/>
              </w:rPr>
              <w:tab/>
            </w:r>
            <w:r>
              <w:rPr>
                <w:noProof/>
                <w:webHidden/>
              </w:rPr>
              <w:fldChar w:fldCharType="begin"/>
            </w:r>
            <w:r>
              <w:rPr>
                <w:noProof/>
                <w:webHidden/>
              </w:rPr>
              <w:instrText xml:space="preserve"> PAGEREF _Toc221908400 \h </w:instrText>
            </w:r>
            <w:r>
              <w:rPr>
                <w:noProof/>
                <w:webHidden/>
              </w:rPr>
            </w:r>
            <w:r>
              <w:rPr>
                <w:noProof/>
                <w:webHidden/>
              </w:rPr>
              <w:fldChar w:fldCharType="separate"/>
            </w:r>
            <w:r>
              <w:rPr>
                <w:noProof/>
                <w:webHidden/>
              </w:rPr>
              <w:t>4</w:t>
            </w:r>
            <w:r>
              <w:rPr>
                <w:noProof/>
                <w:webHidden/>
              </w:rPr>
              <w:fldChar w:fldCharType="end"/>
            </w:r>
          </w:hyperlink>
        </w:p>
        <w:p w14:paraId="78946E2E" w14:textId="0DCD9F56" w:rsidR="00831541" w:rsidRDefault="00831541">
          <w:pPr>
            <w:pStyle w:val="TOC2"/>
            <w:tabs>
              <w:tab w:val="right" w:leader="dot" w:pos="9628"/>
            </w:tabs>
            <w:rPr>
              <w:rFonts w:cstheme="minorBidi"/>
              <w:noProof/>
              <w:lang w:val="en-US" w:eastAsia="en-US"/>
            </w:rPr>
          </w:pPr>
          <w:hyperlink w:anchor="_Toc221908401" w:history="1">
            <w:r w:rsidRPr="00B27CDF">
              <w:rPr>
                <w:rStyle w:val="Hyperlink"/>
                <w:rFonts w:ascii="Aptos" w:hAnsi="Aptos"/>
                <w:noProof/>
              </w:rPr>
              <w:t>1.1 OBJECTIVE OF THE CALL FOR PROPOSALS</w:t>
            </w:r>
            <w:r>
              <w:rPr>
                <w:noProof/>
                <w:webHidden/>
              </w:rPr>
              <w:tab/>
            </w:r>
            <w:r>
              <w:rPr>
                <w:noProof/>
                <w:webHidden/>
              </w:rPr>
              <w:fldChar w:fldCharType="begin"/>
            </w:r>
            <w:r>
              <w:rPr>
                <w:noProof/>
                <w:webHidden/>
              </w:rPr>
              <w:instrText xml:space="preserve"> PAGEREF _Toc221908401 \h </w:instrText>
            </w:r>
            <w:r>
              <w:rPr>
                <w:noProof/>
                <w:webHidden/>
              </w:rPr>
            </w:r>
            <w:r>
              <w:rPr>
                <w:noProof/>
                <w:webHidden/>
              </w:rPr>
              <w:fldChar w:fldCharType="separate"/>
            </w:r>
            <w:r>
              <w:rPr>
                <w:noProof/>
                <w:webHidden/>
              </w:rPr>
              <w:t>7</w:t>
            </w:r>
            <w:r>
              <w:rPr>
                <w:noProof/>
                <w:webHidden/>
              </w:rPr>
              <w:fldChar w:fldCharType="end"/>
            </w:r>
          </w:hyperlink>
        </w:p>
        <w:p w14:paraId="7153DECF" w14:textId="0C641849" w:rsidR="00831541" w:rsidRDefault="00831541">
          <w:pPr>
            <w:pStyle w:val="TOC2"/>
            <w:tabs>
              <w:tab w:val="right" w:leader="dot" w:pos="9628"/>
            </w:tabs>
            <w:rPr>
              <w:rFonts w:cstheme="minorBidi"/>
              <w:noProof/>
              <w:lang w:val="en-US" w:eastAsia="en-US"/>
            </w:rPr>
          </w:pPr>
          <w:hyperlink w:anchor="_Toc221908402" w:history="1">
            <w:r w:rsidRPr="00B27CDF">
              <w:rPr>
                <w:rStyle w:val="Hyperlink"/>
                <w:rFonts w:ascii="Aptos" w:hAnsi="Aptos"/>
                <w:noProof/>
              </w:rPr>
              <w:t>1.2 FINANCIAL ALLOCATION</w:t>
            </w:r>
            <w:r>
              <w:rPr>
                <w:noProof/>
                <w:webHidden/>
              </w:rPr>
              <w:tab/>
            </w:r>
            <w:r>
              <w:rPr>
                <w:noProof/>
                <w:webHidden/>
              </w:rPr>
              <w:fldChar w:fldCharType="begin"/>
            </w:r>
            <w:r>
              <w:rPr>
                <w:noProof/>
                <w:webHidden/>
              </w:rPr>
              <w:instrText xml:space="preserve"> PAGEREF _Toc221908402 \h </w:instrText>
            </w:r>
            <w:r>
              <w:rPr>
                <w:noProof/>
                <w:webHidden/>
              </w:rPr>
            </w:r>
            <w:r>
              <w:rPr>
                <w:noProof/>
                <w:webHidden/>
              </w:rPr>
              <w:fldChar w:fldCharType="separate"/>
            </w:r>
            <w:r>
              <w:rPr>
                <w:noProof/>
                <w:webHidden/>
              </w:rPr>
              <w:t>7</w:t>
            </w:r>
            <w:r>
              <w:rPr>
                <w:noProof/>
                <w:webHidden/>
              </w:rPr>
              <w:fldChar w:fldCharType="end"/>
            </w:r>
          </w:hyperlink>
        </w:p>
        <w:p w14:paraId="39978E08" w14:textId="1ACFFB96" w:rsidR="00831541" w:rsidRDefault="00831541">
          <w:pPr>
            <w:pStyle w:val="TOC1"/>
            <w:tabs>
              <w:tab w:val="right" w:leader="dot" w:pos="9628"/>
            </w:tabs>
            <w:rPr>
              <w:rFonts w:cstheme="minorBidi"/>
              <w:noProof/>
              <w:lang w:val="en-US" w:eastAsia="en-US"/>
            </w:rPr>
          </w:pPr>
          <w:hyperlink w:anchor="_Toc221908403" w:history="1">
            <w:r w:rsidRPr="00B27CDF">
              <w:rPr>
                <w:rStyle w:val="Hyperlink"/>
                <w:rFonts w:ascii="Aptos" w:hAnsi="Aptos"/>
                <w:noProof/>
              </w:rPr>
              <w:t>2. RULES OF THE CALL FOR PROPOSALS</w:t>
            </w:r>
            <w:r>
              <w:rPr>
                <w:noProof/>
                <w:webHidden/>
              </w:rPr>
              <w:tab/>
            </w:r>
            <w:r>
              <w:rPr>
                <w:noProof/>
                <w:webHidden/>
              </w:rPr>
              <w:fldChar w:fldCharType="begin"/>
            </w:r>
            <w:r>
              <w:rPr>
                <w:noProof/>
                <w:webHidden/>
              </w:rPr>
              <w:instrText xml:space="preserve"> PAGEREF _Toc221908403 \h </w:instrText>
            </w:r>
            <w:r>
              <w:rPr>
                <w:noProof/>
                <w:webHidden/>
              </w:rPr>
            </w:r>
            <w:r>
              <w:rPr>
                <w:noProof/>
                <w:webHidden/>
              </w:rPr>
              <w:fldChar w:fldCharType="separate"/>
            </w:r>
            <w:r>
              <w:rPr>
                <w:noProof/>
                <w:webHidden/>
              </w:rPr>
              <w:t>8</w:t>
            </w:r>
            <w:r>
              <w:rPr>
                <w:noProof/>
                <w:webHidden/>
              </w:rPr>
              <w:fldChar w:fldCharType="end"/>
            </w:r>
          </w:hyperlink>
        </w:p>
        <w:p w14:paraId="063092DD" w14:textId="0E695E63" w:rsidR="00831541" w:rsidRDefault="00831541">
          <w:pPr>
            <w:pStyle w:val="TOC2"/>
            <w:tabs>
              <w:tab w:val="right" w:leader="dot" w:pos="9628"/>
            </w:tabs>
            <w:rPr>
              <w:rFonts w:cstheme="minorBidi"/>
              <w:noProof/>
              <w:lang w:val="en-US" w:eastAsia="en-US"/>
            </w:rPr>
          </w:pPr>
          <w:hyperlink w:anchor="_Toc221908404" w:history="1">
            <w:r w:rsidRPr="00B27CDF">
              <w:rPr>
                <w:rStyle w:val="Hyperlink"/>
                <w:rFonts w:ascii="Aptos" w:hAnsi="Aptos"/>
                <w:noProof/>
              </w:rPr>
              <w:t>2.1 ELIGIBILITY OF LEAD APPLICANTS</w:t>
            </w:r>
            <w:r>
              <w:rPr>
                <w:noProof/>
                <w:webHidden/>
              </w:rPr>
              <w:tab/>
            </w:r>
            <w:r>
              <w:rPr>
                <w:noProof/>
                <w:webHidden/>
              </w:rPr>
              <w:fldChar w:fldCharType="begin"/>
            </w:r>
            <w:r>
              <w:rPr>
                <w:noProof/>
                <w:webHidden/>
              </w:rPr>
              <w:instrText xml:space="preserve"> PAGEREF _Toc221908404 \h </w:instrText>
            </w:r>
            <w:r>
              <w:rPr>
                <w:noProof/>
                <w:webHidden/>
              </w:rPr>
            </w:r>
            <w:r>
              <w:rPr>
                <w:noProof/>
                <w:webHidden/>
              </w:rPr>
              <w:fldChar w:fldCharType="separate"/>
            </w:r>
            <w:r>
              <w:rPr>
                <w:noProof/>
                <w:webHidden/>
              </w:rPr>
              <w:t>8</w:t>
            </w:r>
            <w:r>
              <w:rPr>
                <w:noProof/>
                <w:webHidden/>
              </w:rPr>
              <w:fldChar w:fldCharType="end"/>
            </w:r>
          </w:hyperlink>
        </w:p>
        <w:p w14:paraId="107EE67B" w14:textId="711C1693" w:rsidR="00831541" w:rsidRDefault="00831541">
          <w:pPr>
            <w:pStyle w:val="TOC3"/>
            <w:tabs>
              <w:tab w:val="right" w:leader="dot" w:pos="9628"/>
            </w:tabs>
            <w:rPr>
              <w:rFonts w:cstheme="minorBidi"/>
              <w:noProof/>
              <w:lang w:val="en-US" w:eastAsia="en-US"/>
            </w:rPr>
          </w:pPr>
          <w:hyperlink w:anchor="_Toc221908405" w:history="1">
            <w:r w:rsidRPr="00B27CDF">
              <w:rPr>
                <w:rStyle w:val="Hyperlink"/>
                <w:rFonts w:ascii="Aptos" w:hAnsi="Aptos"/>
                <w:bCs/>
                <w:noProof/>
              </w:rPr>
              <w:t>Number of applications and grants per applicant(s)</w:t>
            </w:r>
            <w:r>
              <w:rPr>
                <w:noProof/>
                <w:webHidden/>
              </w:rPr>
              <w:tab/>
            </w:r>
            <w:r>
              <w:rPr>
                <w:noProof/>
                <w:webHidden/>
              </w:rPr>
              <w:fldChar w:fldCharType="begin"/>
            </w:r>
            <w:r>
              <w:rPr>
                <w:noProof/>
                <w:webHidden/>
              </w:rPr>
              <w:instrText xml:space="preserve"> PAGEREF _Toc221908405 \h </w:instrText>
            </w:r>
            <w:r>
              <w:rPr>
                <w:noProof/>
                <w:webHidden/>
              </w:rPr>
            </w:r>
            <w:r>
              <w:rPr>
                <w:noProof/>
                <w:webHidden/>
              </w:rPr>
              <w:fldChar w:fldCharType="separate"/>
            </w:r>
            <w:r>
              <w:rPr>
                <w:noProof/>
                <w:webHidden/>
              </w:rPr>
              <w:t>9</w:t>
            </w:r>
            <w:r>
              <w:rPr>
                <w:noProof/>
                <w:webHidden/>
              </w:rPr>
              <w:fldChar w:fldCharType="end"/>
            </w:r>
          </w:hyperlink>
        </w:p>
        <w:p w14:paraId="6F5CA704" w14:textId="2FACD190" w:rsidR="00831541" w:rsidRDefault="00831541">
          <w:pPr>
            <w:pStyle w:val="TOC2"/>
            <w:tabs>
              <w:tab w:val="right" w:leader="dot" w:pos="9628"/>
            </w:tabs>
            <w:rPr>
              <w:rFonts w:cstheme="minorBidi"/>
              <w:noProof/>
              <w:lang w:val="en-US" w:eastAsia="en-US"/>
            </w:rPr>
          </w:pPr>
          <w:hyperlink w:anchor="_Toc221908406" w:history="1">
            <w:r w:rsidRPr="00B27CDF">
              <w:rPr>
                <w:rStyle w:val="Hyperlink"/>
                <w:rFonts w:ascii="Aptos" w:hAnsi="Aptos"/>
                <w:noProof/>
              </w:rPr>
              <w:t>2.2 ELIGIBLE ACTIONS: ACTIONS FOR WHICH AN APPLICATION MAY BE MADE</w:t>
            </w:r>
            <w:r>
              <w:rPr>
                <w:noProof/>
                <w:webHidden/>
              </w:rPr>
              <w:tab/>
            </w:r>
            <w:r>
              <w:rPr>
                <w:noProof/>
                <w:webHidden/>
              </w:rPr>
              <w:fldChar w:fldCharType="begin"/>
            </w:r>
            <w:r>
              <w:rPr>
                <w:noProof/>
                <w:webHidden/>
              </w:rPr>
              <w:instrText xml:space="preserve"> PAGEREF _Toc221908406 \h </w:instrText>
            </w:r>
            <w:r>
              <w:rPr>
                <w:noProof/>
                <w:webHidden/>
              </w:rPr>
            </w:r>
            <w:r>
              <w:rPr>
                <w:noProof/>
                <w:webHidden/>
              </w:rPr>
              <w:fldChar w:fldCharType="separate"/>
            </w:r>
            <w:r>
              <w:rPr>
                <w:noProof/>
                <w:webHidden/>
              </w:rPr>
              <w:t>9</w:t>
            </w:r>
            <w:r>
              <w:rPr>
                <w:noProof/>
                <w:webHidden/>
              </w:rPr>
              <w:fldChar w:fldCharType="end"/>
            </w:r>
          </w:hyperlink>
        </w:p>
        <w:p w14:paraId="50803658" w14:textId="25C749A4" w:rsidR="00831541" w:rsidRDefault="00831541">
          <w:pPr>
            <w:pStyle w:val="TOC3"/>
            <w:tabs>
              <w:tab w:val="right" w:leader="dot" w:pos="9628"/>
            </w:tabs>
            <w:rPr>
              <w:rFonts w:cstheme="minorBidi"/>
              <w:noProof/>
              <w:lang w:val="en-US" w:eastAsia="en-US"/>
            </w:rPr>
          </w:pPr>
          <w:hyperlink w:anchor="_Toc221908407" w:history="1">
            <w:r w:rsidRPr="00B27CDF">
              <w:rPr>
                <w:rStyle w:val="Hyperlink"/>
                <w:rFonts w:ascii="Aptos" w:hAnsi="Aptos"/>
                <w:bCs/>
                <w:noProof/>
              </w:rPr>
              <w:t>Duration:</w:t>
            </w:r>
            <w:r>
              <w:rPr>
                <w:noProof/>
                <w:webHidden/>
              </w:rPr>
              <w:tab/>
            </w:r>
            <w:r>
              <w:rPr>
                <w:noProof/>
                <w:webHidden/>
              </w:rPr>
              <w:fldChar w:fldCharType="begin"/>
            </w:r>
            <w:r>
              <w:rPr>
                <w:noProof/>
                <w:webHidden/>
              </w:rPr>
              <w:instrText xml:space="preserve"> PAGEREF _Toc221908407 \h </w:instrText>
            </w:r>
            <w:r>
              <w:rPr>
                <w:noProof/>
                <w:webHidden/>
              </w:rPr>
            </w:r>
            <w:r>
              <w:rPr>
                <w:noProof/>
                <w:webHidden/>
              </w:rPr>
              <w:fldChar w:fldCharType="separate"/>
            </w:r>
            <w:r>
              <w:rPr>
                <w:noProof/>
                <w:webHidden/>
              </w:rPr>
              <w:t>9</w:t>
            </w:r>
            <w:r>
              <w:rPr>
                <w:noProof/>
                <w:webHidden/>
              </w:rPr>
              <w:fldChar w:fldCharType="end"/>
            </w:r>
          </w:hyperlink>
        </w:p>
        <w:p w14:paraId="61B1AB67" w14:textId="15AB1F2E" w:rsidR="00831541" w:rsidRDefault="00831541">
          <w:pPr>
            <w:pStyle w:val="TOC3"/>
            <w:tabs>
              <w:tab w:val="right" w:leader="dot" w:pos="9628"/>
            </w:tabs>
            <w:rPr>
              <w:rFonts w:cstheme="minorBidi"/>
              <w:noProof/>
              <w:lang w:val="en-US" w:eastAsia="en-US"/>
            </w:rPr>
          </w:pPr>
          <w:hyperlink w:anchor="_Toc221908408" w:history="1">
            <w:r w:rsidRPr="00B27CDF">
              <w:rPr>
                <w:rStyle w:val="Hyperlink"/>
                <w:rFonts w:ascii="Aptos" w:hAnsi="Aptos"/>
                <w:bCs/>
                <w:noProof/>
              </w:rPr>
              <w:t>Sector</w:t>
            </w:r>
            <w:r>
              <w:rPr>
                <w:noProof/>
                <w:webHidden/>
              </w:rPr>
              <w:tab/>
            </w:r>
            <w:r>
              <w:rPr>
                <w:noProof/>
                <w:webHidden/>
              </w:rPr>
              <w:fldChar w:fldCharType="begin"/>
            </w:r>
            <w:r>
              <w:rPr>
                <w:noProof/>
                <w:webHidden/>
              </w:rPr>
              <w:instrText xml:space="preserve"> PAGEREF _Toc221908408 \h </w:instrText>
            </w:r>
            <w:r>
              <w:rPr>
                <w:noProof/>
                <w:webHidden/>
              </w:rPr>
            </w:r>
            <w:r>
              <w:rPr>
                <w:noProof/>
                <w:webHidden/>
              </w:rPr>
              <w:fldChar w:fldCharType="separate"/>
            </w:r>
            <w:r>
              <w:rPr>
                <w:noProof/>
                <w:webHidden/>
              </w:rPr>
              <w:t>9</w:t>
            </w:r>
            <w:r>
              <w:rPr>
                <w:noProof/>
                <w:webHidden/>
              </w:rPr>
              <w:fldChar w:fldCharType="end"/>
            </w:r>
          </w:hyperlink>
        </w:p>
        <w:p w14:paraId="78097BA9" w14:textId="1B54409D" w:rsidR="00831541" w:rsidRDefault="00831541">
          <w:pPr>
            <w:pStyle w:val="TOC3"/>
            <w:tabs>
              <w:tab w:val="right" w:leader="dot" w:pos="9628"/>
            </w:tabs>
            <w:rPr>
              <w:rFonts w:cstheme="minorBidi"/>
              <w:noProof/>
              <w:lang w:val="en-US" w:eastAsia="en-US"/>
            </w:rPr>
          </w:pPr>
          <w:hyperlink w:anchor="_Toc221908409" w:history="1">
            <w:r w:rsidRPr="00B27CDF">
              <w:rPr>
                <w:rStyle w:val="Hyperlink"/>
                <w:rFonts w:ascii="Aptos" w:hAnsi="Aptos"/>
                <w:bCs/>
                <w:noProof/>
              </w:rPr>
              <w:t>Location</w:t>
            </w:r>
            <w:r>
              <w:rPr>
                <w:noProof/>
                <w:webHidden/>
              </w:rPr>
              <w:tab/>
            </w:r>
            <w:r>
              <w:rPr>
                <w:noProof/>
                <w:webHidden/>
              </w:rPr>
              <w:fldChar w:fldCharType="begin"/>
            </w:r>
            <w:r>
              <w:rPr>
                <w:noProof/>
                <w:webHidden/>
              </w:rPr>
              <w:instrText xml:space="preserve"> PAGEREF _Toc221908409 \h </w:instrText>
            </w:r>
            <w:r>
              <w:rPr>
                <w:noProof/>
                <w:webHidden/>
              </w:rPr>
            </w:r>
            <w:r>
              <w:rPr>
                <w:noProof/>
                <w:webHidden/>
              </w:rPr>
              <w:fldChar w:fldCharType="separate"/>
            </w:r>
            <w:r>
              <w:rPr>
                <w:noProof/>
                <w:webHidden/>
              </w:rPr>
              <w:t>9</w:t>
            </w:r>
            <w:r>
              <w:rPr>
                <w:noProof/>
                <w:webHidden/>
              </w:rPr>
              <w:fldChar w:fldCharType="end"/>
            </w:r>
          </w:hyperlink>
        </w:p>
        <w:p w14:paraId="1ED9FC28" w14:textId="34CDBBDE" w:rsidR="00831541" w:rsidRDefault="00831541">
          <w:pPr>
            <w:pStyle w:val="TOC3"/>
            <w:tabs>
              <w:tab w:val="right" w:leader="dot" w:pos="9628"/>
            </w:tabs>
            <w:rPr>
              <w:rFonts w:cstheme="minorBidi"/>
              <w:noProof/>
              <w:lang w:val="en-US" w:eastAsia="en-US"/>
            </w:rPr>
          </w:pPr>
          <w:hyperlink w:anchor="_Toc221908410" w:history="1">
            <w:r w:rsidRPr="00B27CDF">
              <w:rPr>
                <w:rStyle w:val="Hyperlink"/>
                <w:rFonts w:ascii="Aptos" w:hAnsi="Aptos"/>
                <w:bCs/>
                <w:iCs/>
                <w:noProof/>
              </w:rPr>
              <w:t>Types of action which may be financed under this call:</w:t>
            </w:r>
            <w:r>
              <w:rPr>
                <w:noProof/>
                <w:webHidden/>
              </w:rPr>
              <w:tab/>
            </w:r>
            <w:r>
              <w:rPr>
                <w:noProof/>
                <w:webHidden/>
              </w:rPr>
              <w:fldChar w:fldCharType="begin"/>
            </w:r>
            <w:r>
              <w:rPr>
                <w:noProof/>
                <w:webHidden/>
              </w:rPr>
              <w:instrText xml:space="preserve"> PAGEREF _Toc221908410 \h </w:instrText>
            </w:r>
            <w:r>
              <w:rPr>
                <w:noProof/>
                <w:webHidden/>
              </w:rPr>
            </w:r>
            <w:r>
              <w:rPr>
                <w:noProof/>
                <w:webHidden/>
              </w:rPr>
              <w:fldChar w:fldCharType="separate"/>
            </w:r>
            <w:r>
              <w:rPr>
                <w:noProof/>
                <w:webHidden/>
              </w:rPr>
              <w:t>9</w:t>
            </w:r>
            <w:r>
              <w:rPr>
                <w:noProof/>
                <w:webHidden/>
              </w:rPr>
              <w:fldChar w:fldCharType="end"/>
            </w:r>
          </w:hyperlink>
        </w:p>
        <w:p w14:paraId="2BAB4474" w14:textId="7551FE75" w:rsidR="00831541" w:rsidRDefault="00831541">
          <w:pPr>
            <w:pStyle w:val="TOC3"/>
            <w:tabs>
              <w:tab w:val="right" w:leader="dot" w:pos="9628"/>
            </w:tabs>
            <w:rPr>
              <w:rFonts w:cstheme="minorBidi"/>
              <w:noProof/>
              <w:lang w:val="en-US" w:eastAsia="en-US"/>
            </w:rPr>
          </w:pPr>
          <w:hyperlink w:anchor="_Toc221908411" w:history="1">
            <w:r w:rsidRPr="00B27CDF">
              <w:rPr>
                <w:rStyle w:val="Hyperlink"/>
                <w:rFonts w:ascii="Aptos" w:hAnsi="Aptos"/>
                <w:noProof/>
              </w:rPr>
              <w:t>Types of activities:</w:t>
            </w:r>
            <w:r w:rsidRPr="00B27CDF">
              <w:rPr>
                <w:rStyle w:val="Hyperlink"/>
                <w:noProof/>
              </w:rPr>
              <w:t xml:space="preserve"> </w:t>
            </w:r>
            <w:r w:rsidRPr="00B27CDF">
              <w:rPr>
                <w:rStyle w:val="Hyperlink"/>
                <w:rFonts w:ascii="Aptos" w:hAnsi="Aptos"/>
                <w:noProof/>
              </w:rPr>
              <w:t>Eligible Activities and ineligible</w:t>
            </w:r>
            <w:r>
              <w:rPr>
                <w:noProof/>
                <w:webHidden/>
              </w:rPr>
              <w:tab/>
            </w:r>
            <w:r>
              <w:rPr>
                <w:noProof/>
                <w:webHidden/>
              </w:rPr>
              <w:fldChar w:fldCharType="begin"/>
            </w:r>
            <w:r>
              <w:rPr>
                <w:noProof/>
                <w:webHidden/>
              </w:rPr>
              <w:instrText xml:space="preserve"> PAGEREF _Toc221908411 \h </w:instrText>
            </w:r>
            <w:r>
              <w:rPr>
                <w:noProof/>
                <w:webHidden/>
              </w:rPr>
            </w:r>
            <w:r>
              <w:rPr>
                <w:noProof/>
                <w:webHidden/>
              </w:rPr>
              <w:fldChar w:fldCharType="separate"/>
            </w:r>
            <w:r>
              <w:rPr>
                <w:noProof/>
                <w:webHidden/>
              </w:rPr>
              <w:t>10</w:t>
            </w:r>
            <w:r>
              <w:rPr>
                <w:noProof/>
                <w:webHidden/>
              </w:rPr>
              <w:fldChar w:fldCharType="end"/>
            </w:r>
          </w:hyperlink>
        </w:p>
        <w:p w14:paraId="646DD946" w14:textId="108E1A04" w:rsidR="00831541" w:rsidRDefault="00831541">
          <w:pPr>
            <w:pStyle w:val="TOC3"/>
            <w:tabs>
              <w:tab w:val="right" w:leader="dot" w:pos="9628"/>
            </w:tabs>
            <w:rPr>
              <w:rFonts w:cstheme="minorBidi"/>
              <w:noProof/>
              <w:lang w:val="en-US" w:eastAsia="en-US"/>
            </w:rPr>
          </w:pPr>
          <w:hyperlink w:anchor="_Toc221908412" w:history="1">
            <w:r w:rsidRPr="00B27CDF">
              <w:rPr>
                <w:rStyle w:val="Hyperlink"/>
                <w:rFonts w:ascii="Aptos" w:hAnsi="Aptos"/>
                <w:bCs/>
                <w:noProof/>
              </w:rPr>
              <w:t>Visibility</w:t>
            </w:r>
            <w:r>
              <w:rPr>
                <w:noProof/>
                <w:webHidden/>
              </w:rPr>
              <w:tab/>
            </w:r>
            <w:r>
              <w:rPr>
                <w:noProof/>
                <w:webHidden/>
              </w:rPr>
              <w:fldChar w:fldCharType="begin"/>
            </w:r>
            <w:r>
              <w:rPr>
                <w:noProof/>
                <w:webHidden/>
              </w:rPr>
              <w:instrText xml:space="preserve"> PAGEREF _Toc221908412 \h </w:instrText>
            </w:r>
            <w:r>
              <w:rPr>
                <w:noProof/>
                <w:webHidden/>
              </w:rPr>
            </w:r>
            <w:r>
              <w:rPr>
                <w:noProof/>
                <w:webHidden/>
              </w:rPr>
              <w:fldChar w:fldCharType="separate"/>
            </w:r>
            <w:r>
              <w:rPr>
                <w:noProof/>
                <w:webHidden/>
              </w:rPr>
              <w:t>11</w:t>
            </w:r>
            <w:r>
              <w:rPr>
                <w:noProof/>
                <w:webHidden/>
              </w:rPr>
              <w:fldChar w:fldCharType="end"/>
            </w:r>
          </w:hyperlink>
        </w:p>
        <w:p w14:paraId="6535490A" w14:textId="43E77ADA" w:rsidR="00831541" w:rsidRDefault="00831541">
          <w:pPr>
            <w:pStyle w:val="TOC2"/>
            <w:tabs>
              <w:tab w:val="right" w:leader="dot" w:pos="9628"/>
            </w:tabs>
            <w:rPr>
              <w:rFonts w:cstheme="minorBidi"/>
              <w:noProof/>
              <w:lang w:val="en-US" w:eastAsia="en-US"/>
            </w:rPr>
          </w:pPr>
          <w:hyperlink w:anchor="_Toc221908413" w:history="1">
            <w:r w:rsidRPr="00B27CDF">
              <w:rPr>
                <w:rStyle w:val="Hyperlink"/>
                <w:rFonts w:ascii="Aptos" w:hAnsi="Aptos"/>
                <w:noProof/>
              </w:rPr>
              <w:t>2.3 ELIGIBILITY OF COSTS: TYPE OF COSTS THAT CAN BE INCLUDED</w:t>
            </w:r>
            <w:r>
              <w:rPr>
                <w:noProof/>
                <w:webHidden/>
              </w:rPr>
              <w:tab/>
            </w:r>
            <w:r>
              <w:rPr>
                <w:noProof/>
                <w:webHidden/>
              </w:rPr>
              <w:fldChar w:fldCharType="begin"/>
            </w:r>
            <w:r>
              <w:rPr>
                <w:noProof/>
                <w:webHidden/>
              </w:rPr>
              <w:instrText xml:space="preserve"> PAGEREF _Toc221908413 \h </w:instrText>
            </w:r>
            <w:r>
              <w:rPr>
                <w:noProof/>
                <w:webHidden/>
              </w:rPr>
            </w:r>
            <w:r>
              <w:rPr>
                <w:noProof/>
                <w:webHidden/>
              </w:rPr>
              <w:fldChar w:fldCharType="separate"/>
            </w:r>
            <w:r>
              <w:rPr>
                <w:noProof/>
                <w:webHidden/>
              </w:rPr>
              <w:t>12</w:t>
            </w:r>
            <w:r>
              <w:rPr>
                <w:noProof/>
                <w:webHidden/>
              </w:rPr>
              <w:fldChar w:fldCharType="end"/>
            </w:r>
          </w:hyperlink>
        </w:p>
        <w:p w14:paraId="483FF314" w14:textId="5429A546" w:rsidR="00831541" w:rsidRDefault="00831541">
          <w:pPr>
            <w:pStyle w:val="TOC3"/>
            <w:tabs>
              <w:tab w:val="right" w:leader="dot" w:pos="9628"/>
            </w:tabs>
            <w:rPr>
              <w:rFonts w:cstheme="minorBidi"/>
              <w:noProof/>
              <w:lang w:val="en-US" w:eastAsia="en-US"/>
            </w:rPr>
          </w:pPr>
          <w:hyperlink w:anchor="_Toc221908414" w:history="1">
            <w:r w:rsidRPr="00B27CDF">
              <w:rPr>
                <w:rStyle w:val="Hyperlink"/>
                <w:rFonts w:ascii="Aptos" w:hAnsi="Aptos"/>
                <w:bCs/>
                <w:noProof/>
              </w:rPr>
              <w:t>Eligible direct costs</w:t>
            </w:r>
            <w:r>
              <w:rPr>
                <w:noProof/>
                <w:webHidden/>
              </w:rPr>
              <w:tab/>
            </w:r>
            <w:r>
              <w:rPr>
                <w:noProof/>
                <w:webHidden/>
              </w:rPr>
              <w:fldChar w:fldCharType="begin"/>
            </w:r>
            <w:r>
              <w:rPr>
                <w:noProof/>
                <w:webHidden/>
              </w:rPr>
              <w:instrText xml:space="preserve"> PAGEREF _Toc221908414 \h </w:instrText>
            </w:r>
            <w:r>
              <w:rPr>
                <w:noProof/>
                <w:webHidden/>
              </w:rPr>
            </w:r>
            <w:r>
              <w:rPr>
                <w:noProof/>
                <w:webHidden/>
              </w:rPr>
              <w:fldChar w:fldCharType="separate"/>
            </w:r>
            <w:r>
              <w:rPr>
                <w:noProof/>
                <w:webHidden/>
              </w:rPr>
              <w:t>12</w:t>
            </w:r>
            <w:r>
              <w:rPr>
                <w:noProof/>
                <w:webHidden/>
              </w:rPr>
              <w:fldChar w:fldCharType="end"/>
            </w:r>
          </w:hyperlink>
        </w:p>
        <w:p w14:paraId="585D1610" w14:textId="4A9B703F" w:rsidR="00831541" w:rsidRDefault="00831541">
          <w:pPr>
            <w:pStyle w:val="TOC3"/>
            <w:tabs>
              <w:tab w:val="right" w:leader="dot" w:pos="9628"/>
            </w:tabs>
            <w:rPr>
              <w:rFonts w:cstheme="minorBidi"/>
              <w:noProof/>
              <w:lang w:val="en-US" w:eastAsia="en-US"/>
            </w:rPr>
          </w:pPr>
          <w:hyperlink w:anchor="_Toc221908415" w:history="1">
            <w:r w:rsidRPr="00B27CDF">
              <w:rPr>
                <w:rStyle w:val="Hyperlink"/>
                <w:rFonts w:ascii="Aptos" w:hAnsi="Aptos"/>
                <w:bCs/>
                <w:noProof/>
              </w:rPr>
              <w:t>Ineligible costs</w:t>
            </w:r>
            <w:r>
              <w:rPr>
                <w:noProof/>
                <w:webHidden/>
              </w:rPr>
              <w:tab/>
            </w:r>
            <w:r>
              <w:rPr>
                <w:noProof/>
                <w:webHidden/>
              </w:rPr>
              <w:fldChar w:fldCharType="begin"/>
            </w:r>
            <w:r>
              <w:rPr>
                <w:noProof/>
                <w:webHidden/>
              </w:rPr>
              <w:instrText xml:space="preserve"> PAGEREF _Toc221908415 \h </w:instrText>
            </w:r>
            <w:r>
              <w:rPr>
                <w:noProof/>
                <w:webHidden/>
              </w:rPr>
            </w:r>
            <w:r>
              <w:rPr>
                <w:noProof/>
                <w:webHidden/>
              </w:rPr>
              <w:fldChar w:fldCharType="separate"/>
            </w:r>
            <w:r>
              <w:rPr>
                <w:noProof/>
                <w:webHidden/>
              </w:rPr>
              <w:t>13</w:t>
            </w:r>
            <w:r>
              <w:rPr>
                <w:noProof/>
                <w:webHidden/>
              </w:rPr>
              <w:fldChar w:fldCharType="end"/>
            </w:r>
          </w:hyperlink>
        </w:p>
        <w:p w14:paraId="06244ED0" w14:textId="6274BE1F" w:rsidR="00831541" w:rsidRDefault="00831541">
          <w:pPr>
            <w:pStyle w:val="TOC1"/>
            <w:tabs>
              <w:tab w:val="right" w:leader="dot" w:pos="9628"/>
            </w:tabs>
            <w:rPr>
              <w:rFonts w:cstheme="minorBidi"/>
              <w:noProof/>
              <w:lang w:val="en-US" w:eastAsia="en-US"/>
            </w:rPr>
          </w:pPr>
          <w:hyperlink w:anchor="_Toc221908416" w:history="1">
            <w:r w:rsidRPr="00B27CDF">
              <w:rPr>
                <w:rStyle w:val="Hyperlink"/>
                <w:rFonts w:ascii="Aptos" w:hAnsi="Aptos"/>
                <w:noProof/>
              </w:rPr>
              <w:t>3. ETHIC CLAUSES AND CODE OF CONDUCT</w:t>
            </w:r>
            <w:r>
              <w:rPr>
                <w:noProof/>
                <w:webHidden/>
              </w:rPr>
              <w:tab/>
            </w:r>
            <w:r>
              <w:rPr>
                <w:noProof/>
                <w:webHidden/>
              </w:rPr>
              <w:fldChar w:fldCharType="begin"/>
            </w:r>
            <w:r>
              <w:rPr>
                <w:noProof/>
                <w:webHidden/>
              </w:rPr>
              <w:instrText xml:space="preserve"> PAGEREF _Toc221908416 \h </w:instrText>
            </w:r>
            <w:r>
              <w:rPr>
                <w:noProof/>
                <w:webHidden/>
              </w:rPr>
            </w:r>
            <w:r>
              <w:rPr>
                <w:noProof/>
                <w:webHidden/>
              </w:rPr>
              <w:fldChar w:fldCharType="separate"/>
            </w:r>
            <w:r>
              <w:rPr>
                <w:noProof/>
                <w:webHidden/>
              </w:rPr>
              <w:t>13</w:t>
            </w:r>
            <w:r>
              <w:rPr>
                <w:noProof/>
                <w:webHidden/>
              </w:rPr>
              <w:fldChar w:fldCharType="end"/>
            </w:r>
          </w:hyperlink>
        </w:p>
        <w:p w14:paraId="39F043BA" w14:textId="46A09BCB" w:rsidR="00831541" w:rsidRDefault="00831541">
          <w:pPr>
            <w:pStyle w:val="TOC1"/>
            <w:tabs>
              <w:tab w:val="left" w:pos="440"/>
              <w:tab w:val="right" w:leader="dot" w:pos="9628"/>
            </w:tabs>
            <w:rPr>
              <w:rFonts w:cstheme="minorBidi"/>
              <w:noProof/>
              <w:lang w:val="en-US" w:eastAsia="en-US"/>
            </w:rPr>
          </w:pPr>
          <w:hyperlink w:anchor="_Toc221908417" w:history="1">
            <w:r w:rsidRPr="00B27CDF">
              <w:rPr>
                <w:rStyle w:val="Hyperlink"/>
                <w:rFonts w:ascii="Aptos" w:hAnsi="Aptos"/>
                <w:noProof/>
              </w:rPr>
              <w:t>4.</w:t>
            </w:r>
            <w:r>
              <w:rPr>
                <w:rFonts w:cstheme="minorBidi"/>
                <w:noProof/>
                <w:lang w:val="en-US" w:eastAsia="en-US"/>
              </w:rPr>
              <w:tab/>
            </w:r>
            <w:r w:rsidRPr="00B27CDF">
              <w:rPr>
                <w:rStyle w:val="Hyperlink"/>
                <w:rFonts w:ascii="Aptos" w:hAnsi="Aptos"/>
                <w:noProof/>
              </w:rPr>
              <w:t>HOW TO APPLY AND THE PROCEDURES TO FOLLOW</w:t>
            </w:r>
            <w:r>
              <w:rPr>
                <w:noProof/>
                <w:webHidden/>
              </w:rPr>
              <w:tab/>
            </w:r>
            <w:r>
              <w:rPr>
                <w:noProof/>
                <w:webHidden/>
              </w:rPr>
              <w:fldChar w:fldCharType="begin"/>
            </w:r>
            <w:r>
              <w:rPr>
                <w:noProof/>
                <w:webHidden/>
              </w:rPr>
              <w:instrText xml:space="preserve"> PAGEREF _Toc221908417 \h </w:instrText>
            </w:r>
            <w:r>
              <w:rPr>
                <w:noProof/>
                <w:webHidden/>
              </w:rPr>
            </w:r>
            <w:r>
              <w:rPr>
                <w:noProof/>
                <w:webHidden/>
              </w:rPr>
              <w:fldChar w:fldCharType="separate"/>
            </w:r>
            <w:r>
              <w:rPr>
                <w:noProof/>
                <w:webHidden/>
              </w:rPr>
              <w:t>14</w:t>
            </w:r>
            <w:r>
              <w:rPr>
                <w:noProof/>
                <w:webHidden/>
              </w:rPr>
              <w:fldChar w:fldCharType="end"/>
            </w:r>
          </w:hyperlink>
        </w:p>
        <w:p w14:paraId="5162F8F5" w14:textId="64E61AD0" w:rsidR="00831541" w:rsidRDefault="00831541">
          <w:pPr>
            <w:pStyle w:val="TOC2"/>
            <w:tabs>
              <w:tab w:val="right" w:leader="dot" w:pos="9628"/>
            </w:tabs>
            <w:rPr>
              <w:rFonts w:cstheme="minorBidi"/>
              <w:noProof/>
              <w:lang w:val="en-US" w:eastAsia="en-US"/>
            </w:rPr>
          </w:pPr>
          <w:hyperlink w:anchor="_Toc221908418" w:history="1">
            <w:r w:rsidRPr="00B27CDF">
              <w:rPr>
                <w:rStyle w:val="Hyperlink"/>
                <w:rFonts w:ascii="Aptos" w:hAnsi="Aptos"/>
                <w:noProof/>
              </w:rPr>
              <w:t>4.1 APPLICATIONS</w:t>
            </w:r>
            <w:r>
              <w:rPr>
                <w:noProof/>
                <w:webHidden/>
              </w:rPr>
              <w:tab/>
            </w:r>
            <w:r>
              <w:rPr>
                <w:noProof/>
                <w:webHidden/>
              </w:rPr>
              <w:fldChar w:fldCharType="begin"/>
            </w:r>
            <w:r>
              <w:rPr>
                <w:noProof/>
                <w:webHidden/>
              </w:rPr>
              <w:instrText xml:space="preserve"> PAGEREF _Toc221908418 \h </w:instrText>
            </w:r>
            <w:r>
              <w:rPr>
                <w:noProof/>
                <w:webHidden/>
              </w:rPr>
            </w:r>
            <w:r>
              <w:rPr>
                <w:noProof/>
                <w:webHidden/>
              </w:rPr>
              <w:fldChar w:fldCharType="separate"/>
            </w:r>
            <w:r>
              <w:rPr>
                <w:noProof/>
                <w:webHidden/>
              </w:rPr>
              <w:t>14</w:t>
            </w:r>
            <w:r>
              <w:rPr>
                <w:noProof/>
                <w:webHidden/>
              </w:rPr>
              <w:fldChar w:fldCharType="end"/>
            </w:r>
          </w:hyperlink>
        </w:p>
        <w:p w14:paraId="5CF5A64B" w14:textId="639A0ABF" w:rsidR="00831541" w:rsidRDefault="00831541">
          <w:pPr>
            <w:pStyle w:val="TOC3"/>
            <w:tabs>
              <w:tab w:val="right" w:leader="dot" w:pos="9628"/>
            </w:tabs>
            <w:rPr>
              <w:rFonts w:cstheme="minorBidi"/>
              <w:noProof/>
              <w:lang w:val="en-US" w:eastAsia="en-US"/>
            </w:rPr>
          </w:pPr>
          <w:hyperlink w:anchor="_Toc221908419" w:history="1">
            <w:r w:rsidRPr="00B27CDF">
              <w:rPr>
                <w:rStyle w:val="Hyperlink"/>
                <w:rFonts w:ascii="Aptos" w:hAnsi="Aptos"/>
                <w:noProof/>
              </w:rPr>
              <w:t>4.2 WHERE AND HOW TO SEND APPLICATIONS</w:t>
            </w:r>
            <w:r>
              <w:rPr>
                <w:noProof/>
                <w:webHidden/>
              </w:rPr>
              <w:tab/>
            </w:r>
            <w:r>
              <w:rPr>
                <w:noProof/>
                <w:webHidden/>
              </w:rPr>
              <w:fldChar w:fldCharType="begin"/>
            </w:r>
            <w:r>
              <w:rPr>
                <w:noProof/>
                <w:webHidden/>
              </w:rPr>
              <w:instrText xml:space="preserve"> PAGEREF _Toc221908419 \h </w:instrText>
            </w:r>
            <w:r>
              <w:rPr>
                <w:noProof/>
                <w:webHidden/>
              </w:rPr>
            </w:r>
            <w:r>
              <w:rPr>
                <w:noProof/>
                <w:webHidden/>
              </w:rPr>
              <w:fldChar w:fldCharType="separate"/>
            </w:r>
            <w:r>
              <w:rPr>
                <w:noProof/>
                <w:webHidden/>
              </w:rPr>
              <w:t>15</w:t>
            </w:r>
            <w:r>
              <w:rPr>
                <w:noProof/>
                <w:webHidden/>
              </w:rPr>
              <w:fldChar w:fldCharType="end"/>
            </w:r>
          </w:hyperlink>
        </w:p>
        <w:p w14:paraId="56F97C89" w14:textId="6F9ED751" w:rsidR="00831541" w:rsidRDefault="00831541">
          <w:pPr>
            <w:pStyle w:val="TOC2"/>
            <w:tabs>
              <w:tab w:val="right" w:leader="dot" w:pos="9628"/>
            </w:tabs>
            <w:rPr>
              <w:rFonts w:cstheme="minorBidi"/>
              <w:noProof/>
              <w:lang w:val="en-US" w:eastAsia="en-US"/>
            </w:rPr>
          </w:pPr>
          <w:hyperlink w:anchor="_Toc221908420" w:history="1">
            <w:r w:rsidRPr="00B27CDF">
              <w:rPr>
                <w:rStyle w:val="Hyperlink"/>
                <w:rFonts w:ascii="Aptos" w:hAnsi="Aptos"/>
                <w:noProof/>
              </w:rPr>
              <w:t>4.3 DEALINE FOR SUBMISSION OF APPLICATIONS</w:t>
            </w:r>
            <w:r>
              <w:rPr>
                <w:noProof/>
                <w:webHidden/>
              </w:rPr>
              <w:tab/>
            </w:r>
            <w:r>
              <w:rPr>
                <w:noProof/>
                <w:webHidden/>
              </w:rPr>
              <w:fldChar w:fldCharType="begin"/>
            </w:r>
            <w:r>
              <w:rPr>
                <w:noProof/>
                <w:webHidden/>
              </w:rPr>
              <w:instrText xml:space="preserve"> PAGEREF _Toc221908420 \h </w:instrText>
            </w:r>
            <w:r>
              <w:rPr>
                <w:noProof/>
                <w:webHidden/>
              </w:rPr>
            </w:r>
            <w:r>
              <w:rPr>
                <w:noProof/>
                <w:webHidden/>
              </w:rPr>
              <w:fldChar w:fldCharType="separate"/>
            </w:r>
            <w:r>
              <w:rPr>
                <w:noProof/>
                <w:webHidden/>
              </w:rPr>
              <w:t>15</w:t>
            </w:r>
            <w:r>
              <w:rPr>
                <w:noProof/>
                <w:webHidden/>
              </w:rPr>
              <w:fldChar w:fldCharType="end"/>
            </w:r>
          </w:hyperlink>
        </w:p>
        <w:p w14:paraId="3C2B8630" w14:textId="470CCC08" w:rsidR="00831541" w:rsidRDefault="00831541">
          <w:pPr>
            <w:pStyle w:val="TOC2"/>
            <w:tabs>
              <w:tab w:val="right" w:leader="dot" w:pos="9628"/>
            </w:tabs>
            <w:rPr>
              <w:rFonts w:cstheme="minorBidi"/>
              <w:noProof/>
              <w:lang w:val="en-US" w:eastAsia="en-US"/>
            </w:rPr>
          </w:pPr>
          <w:hyperlink w:anchor="_Toc221908421" w:history="1">
            <w:r w:rsidRPr="00B27CDF">
              <w:rPr>
                <w:rStyle w:val="Hyperlink"/>
                <w:rFonts w:ascii="Aptos" w:hAnsi="Aptos"/>
                <w:noProof/>
              </w:rPr>
              <w:t>4.4 FURTHER INFORMATION ABOUT APPLICATIONS</w:t>
            </w:r>
            <w:r>
              <w:rPr>
                <w:noProof/>
                <w:webHidden/>
              </w:rPr>
              <w:tab/>
            </w:r>
            <w:r>
              <w:rPr>
                <w:noProof/>
                <w:webHidden/>
              </w:rPr>
              <w:fldChar w:fldCharType="begin"/>
            </w:r>
            <w:r>
              <w:rPr>
                <w:noProof/>
                <w:webHidden/>
              </w:rPr>
              <w:instrText xml:space="preserve"> PAGEREF _Toc221908421 \h </w:instrText>
            </w:r>
            <w:r>
              <w:rPr>
                <w:noProof/>
                <w:webHidden/>
              </w:rPr>
            </w:r>
            <w:r>
              <w:rPr>
                <w:noProof/>
                <w:webHidden/>
              </w:rPr>
              <w:fldChar w:fldCharType="separate"/>
            </w:r>
            <w:r>
              <w:rPr>
                <w:noProof/>
                <w:webHidden/>
              </w:rPr>
              <w:t>16</w:t>
            </w:r>
            <w:r>
              <w:rPr>
                <w:noProof/>
                <w:webHidden/>
              </w:rPr>
              <w:fldChar w:fldCharType="end"/>
            </w:r>
          </w:hyperlink>
        </w:p>
        <w:p w14:paraId="6CC7A0EC" w14:textId="497DF60D" w:rsidR="00831541" w:rsidRDefault="00831541">
          <w:pPr>
            <w:pStyle w:val="TOC1"/>
            <w:tabs>
              <w:tab w:val="left" w:pos="440"/>
              <w:tab w:val="right" w:leader="dot" w:pos="9628"/>
            </w:tabs>
            <w:rPr>
              <w:rFonts w:cstheme="minorBidi"/>
              <w:noProof/>
              <w:lang w:val="en-US" w:eastAsia="en-US"/>
            </w:rPr>
          </w:pPr>
          <w:hyperlink w:anchor="_Toc221908422" w:history="1">
            <w:r w:rsidRPr="00B27CDF">
              <w:rPr>
                <w:rStyle w:val="Hyperlink"/>
                <w:rFonts w:ascii="Aptos" w:hAnsi="Aptos"/>
                <w:noProof/>
              </w:rPr>
              <w:t>5.</w:t>
            </w:r>
            <w:r>
              <w:rPr>
                <w:rFonts w:cstheme="minorBidi"/>
                <w:noProof/>
                <w:lang w:val="en-US" w:eastAsia="en-US"/>
              </w:rPr>
              <w:tab/>
            </w:r>
            <w:r w:rsidRPr="00B27CDF">
              <w:rPr>
                <w:rStyle w:val="Hyperlink"/>
                <w:rFonts w:ascii="Aptos" w:hAnsi="Aptos"/>
                <w:noProof/>
              </w:rPr>
              <w:t>EVALUATION AND SELECTION OF APPLICATIONS</w:t>
            </w:r>
            <w:r>
              <w:rPr>
                <w:noProof/>
                <w:webHidden/>
              </w:rPr>
              <w:tab/>
            </w:r>
            <w:r>
              <w:rPr>
                <w:noProof/>
                <w:webHidden/>
              </w:rPr>
              <w:fldChar w:fldCharType="begin"/>
            </w:r>
            <w:r>
              <w:rPr>
                <w:noProof/>
                <w:webHidden/>
              </w:rPr>
              <w:instrText xml:space="preserve"> PAGEREF _Toc221908422 \h </w:instrText>
            </w:r>
            <w:r>
              <w:rPr>
                <w:noProof/>
                <w:webHidden/>
              </w:rPr>
            </w:r>
            <w:r>
              <w:rPr>
                <w:noProof/>
                <w:webHidden/>
              </w:rPr>
              <w:fldChar w:fldCharType="separate"/>
            </w:r>
            <w:r>
              <w:rPr>
                <w:noProof/>
                <w:webHidden/>
              </w:rPr>
              <w:t>17</w:t>
            </w:r>
            <w:r>
              <w:rPr>
                <w:noProof/>
                <w:webHidden/>
              </w:rPr>
              <w:fldChar w:fldCharType="end"/>
            </w:r>
          </w:hyperlink>
        </w:p>
        <w:p w14:paraId="4175747F" w14:textId="27CD565C" w:rsidR="00831541" w:rsidRDefault="00831541">
          <w:pPr>
            <w:pStyle w:val="TOC2"/>
            <w:tabs>
              <w:tab w:val="right" w:leader="dot" w:pos="9628"/>
            </w:tabs>
            <w:rPr>
              <w:rFonts w:cstheme="minorBidi"/>
              <w:noProof/>
              <w:lang w:val="en-US" w:eastAsia="en-US"/>
            </w:rPr>
          </w:pPr>
          <w:hyperlink w:anchor="_Toc221908423" w:history="1">
            <w:r w:rsidRPr="00B27CDF">
              <w:rPr>
                <w:rStyle w:val="Hyperlink"/>
                <w:rFonts w:ascii="Aptos" w:hAnsi="Aptos"/>
                <w:noProof/>
              </w:rPr>
              <w:t>STEP 1: OPENING &amp; ADMINISTRATIVE CHECKS</w:t>
            </w:r>
            <w:r>
              <w:rPr>
                <w:noProof/>
                <w:webHidden/>
              </w:rPr>
              <w:tab/>
            </w:r>
            <w:r>
              <w:rPr>
                <w:noProof/>
                <w:webHidden/>
              </w:rPr>
              <w:fldChar w:fldCharType="begin"/>
            </w:r>
            <w:r>
              <w:rPr>
                <w:noProof/>
                <w:webHidden/>
              </w:rPr>
              <w:instrText xml:space="preserve"> PAGEREF _Toc221908423 \h </w:instrText>
            </w:r>
            <w:r>
              <w:rPr>
                <w:noProof/>
                <w:webHidden/>
              </w:rPr>
            </w:r>
            <w:r>
              <w:rPr>
                <w:noProof/>
                <w:webHidden/>
              </w:rPr>
              <w:fldChar w:fldCharType="separate"/>
            </w:r>
            <w:r>
              <w:rPr>
                <w:noProof/>
                <w:webHidden/>
              </w:rPr>
              <w:t>17</w:t>
            </w:r>
            <w:r>
              <w:rPr>
                <w:noProof/>
                <w:webHidden/>
              </w:rPr>
              <w:fldChar w:fldCharType="end"/>
            </w:r>
          </w:hyperlink>
        </w:p>
        <w:p w14:paraId="5203023B" w14:textId="2369677B" w:rsidR="00831541" w:rsidRDefault="00831541">
          <w:pPr>
            <w:pStyle w:val="TOC2"/>
            <w:tabs>
              <w:tab w:val="right" w:leader="dot" w:pos="9628"/>
            </w:tabs>
            <w:rPr>
              <w:rFonts w:cstheme="minorBidi"/>
              <w:noProof/>
              <w:lang w:val="en-US" w:eastAsia="en-US"/>
            </w:rPr>
          </w:pPr>
          <w:hyperlink w:anchor="_Toc221908424" w:history="1">
            <w:r w:rsidRPr="00B27CDF">
              <w:rPr>
                <w:rStyle w:val="Hyperlink"/>
                <w:rFonts w:ascii="Aptos" w:hAnsi="Aptos"/>
                <w:noProof/>
              </w:rPr>
              <w:t>STEP 2: TECHGNICAL EVALUATION</w:t>
            </w:r>
            <w:r>
              <w:rPr>
                <w:noProof/>
                <w:webHidden/>
              </w:rPr>
              <w:tab/>
            </w:r>
            <w:r>
              <w:rPr>
                <w:noProof/>
                <w:webHidden/>
              </w:rPr>
              <w:fldChar w:fldCharType="begin"/>
            </w:r>
            <w:r>
              <w:rPr>
                <w:noProof/>
                <w:webHidden/>
              </w:rPr>
              <w:instrText xml:space="preserve"> PAGEREF _Toc221908424 \h </w:instrText>
            </w:r>
            <w:r>
              <w:rPr>
                <w:noProof/>
                <w:webHidden/>
              </w:rPr>
            </w:r>
            <w:r>
              <w:rPr>
                <w:noProof/>
                <w:webHidden/>
              </w:rPr>
              <w:fldChar w:fldCharType="separate"/>
            </w:r>
            <w:r>
              <w:rPr>
                <w:noProof/>
                <w:webHidden/>
              </w:rPr>
              <w:t>18</w:t>
            </w:r>
            <w:r>
              <w:rPr>
                <w:noProof/>
                <w:webHidden/>
              </w:rPr>
              <w:fldChar w:fldCharType="end"/>
            </w:r>
          </w:hyperlink>
        </w:p>
        <w:p w14:paraId="58795FF5" w14:textId="4F6FC8D9" w:rsidR="00831541" w:rsidRDefault="00831541">
          <w:pPr>
            <w:pStyle w:val="TOC2"/>
            <w:tabs>
              <w:tab w:val="right" w:leader="dot" w:pos="9628"/>
            </w:tabs>
            <w:rPr>
              <w:rFonts w:cstheme="minorBidi"/>
              <w:noProof/>
              <w:lang w:val="en-US" w:eastAsia="en-US"/>
            </w:rPr>
          </w:pPr>
          <w:hyperlink w:anchor="_Toc221908425" w:history="1">
            <w:r w:rsidRPr="00B27CDF">
              <w:rPr>
                <w:rStyle w:val="Hyperlink"/>
                <w:rFonts w:ascii="Aptos" w:hAnsi="Aptos"/>
                <w:noProof/>
              </w:rPr>
              <w:t>EVALUATION GRID</w:t>
            </w:r>
            <w:r>
              <w:rPr>
                <w:noProof/>
                <w:webHidden/>
              </w:rPr>
              <w:tab/>
            </w:r>
            <w:r>
              <w:rPr>
                <w:noProof/>
                <w:webHidden/>
              </w:rPr>
              <w:fldChar w:fldCharType="begin"/>
            </w:r>
            <w:r>
              <w:rPr>
                <w:noProof/>
                <w:webHidden/>
              </w:rPr>
              <w:instrText xml:space="preserve"> PAGEREF _Toc221908425 \h </w:instrText>
            </w:r>
            <w:r>
              <w:rPr>
                <w:noProof/>
                <w:webHidden/>
              </w:rPr>
            </w:r>
            <w:r>
              <w:rPr>
                <w:noProof/>
                <w:webHidden/>
              </w:rPr>
              <w:fldChar w:fldCharType="separate"/>
            </w:r>
            <w:r>
              <w:rPr>
                <w:noProof/>
                <w:webHidden/>
              </w:rPr>
              <w:t>18</w:t>
            </w:r>
            <w:r>
              <w:rPr>
                <w:noProof/>
                <w:webHidden/>
              </w:rPr>
              <w:fldChar w:fldCharType="end"/>
            </w:r>
          </w:hyperlink>
        </w:p>
        <w:p w14:paraId="436321A1" w14:textId="3F9F3B28" w:rsidR="00831541" w:rsidRDefault="00831541">
          <w:pPr>
            <w:pStyle w:val="TOC2"/>
            <w:tabs>
              <w:tab w:val="right" w:leader="dot" w:pos="9628"/>
            </w:tabs>
            <w:rPr>
              <w:rFonts w:cstheme="minorBidi"/>
              <w:noProof/>
              <w:lang w:val="en-US" w:eastAsia="en-US"/>
            </w:rPr>
          </w:pPr>
          <w:hyperlink w:anchor="_Toc221908426" w:history="1">
            <w:r w:rsidRPr="00B27CDF">
              <w:rPr>
                <w:rStyle w:val="Hyperlink"/>
                <w:rFonts w:ascii="Aptos" w:hAnsi="Aptos"/>
                <w:noProof/>
              </w:rPr>
              <w:t>STEP 3 – TECHNICAL AND FINANCIAL REVIEW &amp; FINAL PROJECT SELECTION</w:t>
            </w:r>
            <w:r>
              <w:rPr>
                <w:noProof/>
                <w:webHidden/>
              </w:rPr>
              <w:tab/>
            </w:r>
            <w:r>
              <w:rPr>
                <w:noProof/>
                <w:webHidden/>
              </w:rPr>
              <w:fldChar w:fldCharType="begin"/>
            </w:r>
            <w:r>
              <w:rPr>
                <w:noProof/>
                <w:webHidden/>
              </w:rPr>
              <w:instrText xml:space="preserve"> PAGEREF _Toc221908426 \h </w:instrText>
            </w:r>
            <w:r>
              <w:rPr>
                <w:noProof/>
                <w:webHidden/>
              </w:rPr>
            </w:r>
            <w:r>
              <w:rPr>
                <w:noProof/>
                <w:webHidden/>
              </w:rPr>
              <w:fldChar w:fldCharType="separate"/>
            </w:r>
            <w:r>
              <w:rPr>
                <w:noProof/>
                <w:webHidden/>
              </w:rPr>
              <w:t>20</w:t>
            </w:r>
            <w:r>
              <w:rPr>
                <w:noProof/>
                <w:webHidden/>
              </w:rPr>
              <w:fldChar w:fldCharType="end"/>
            </w:r>
          </w:hyperlink>
        </w:p>
        <w:p w14:paraId="4D0DFF58" w14:textId="5F0F9AA9" w:rsidR="00831541" w:rsidRDefault="00831541">
          <w:pPr>
            <w:pStyle w:val="TOC2"/>
            <w:tabs>
              <w:tab w:val="left" w:pos="880"/>
              <w:tab w:val="right" w:leader="dot" w:pos="9628"/>
            </w:tabs>
            <w:rPr>
              <w:rFonts w:cstheme="minorBidi"/>
              <w:noProof/>
              <w:lang w:val="en-US" w:eastAsia="en-US"/>
            </w:rPr>
          </w:pPr>
          <w:hyperlink w:anchor="_Toc221908427" w:history="1">
            <w:r w:rsidRPr="00B27CDF">
              <w:rPr>
                <w:rStyle w:val="Hyperlink"/>
                <w:rFonts w:ascii="Aptos" w:hAnsi="Aptos"/>
                <w:noProof/>
              </w:rPr>
              <w:t>5.1</w:t>
            </w:r>
            <w:r>
              <w:rPr>
                <w:rFonts w:cstheme="minorBidi"/>
                <w:noProof/>
                <w:lang w:val="en-US" w:eastAsia="en-US"/>
              </w:rPr>
              <w:tab/>
            </w:r>
            <w:r w:rsidRPr="00B27CDF">
              <w:rPr>
                <w:rStyle w:val="Hyperlink"/>
                <w:rFonts w:ascii="Aptos" w:hAnsi="Aptos"/>
                <w:noProof/>
              </w:rPr>
              <w:t>NOTIFICATION OF THE RESULTS OF THE EVALUATION</w:t>
            </w:r>
            <w:r>
              <w:rPr>
                <w:noProof/>
                <w:webHidden/>
              </w:rPr>
              <w:tab/>
            </w:r>
            <w:r>
              <w:rPr>
                <w:noProof/>
                <w:webHidden/>
              </w:rPr>
              <w:fldChar w:fldCharType="begin"/>
            </w:r>
            <w:r>
              <w:rPr>
                <w:noProof/>
                <w:webHidden/>
              </w:rPr>
              <w:instrText xml:space="preserve"> PAGEREF _Toc221908427 \h </w:instrText>
            </w:r>
            <w:r>
              <w:rPr>
                <w:noProof/>
                <w:webHidden/>
              </w:rPr>
            </w:r>
            <w:r>
              <w:rPr>
                <w:noProof/>
                <w:webHidden/>
              </w:rPr>
              <w:fldChar w:fldCharType="separate"/>
            </w:r>
            <w:r>
              <w:rPr>
                <w:noProof/>
                <w:webHidden/>
              </w:rPr>
              <w:t>20</w:t>
            </w:r>
            <w:r>
              <w:rPr>
                <w:noProof/>
                <w:webHidden/>
              </w:rPr>
              <w:fldChar w:fldCharType="end"/>
            </w:r>
          </w:hyperlink>
        </w:p>
        <w:p w14:paraId="2D09B55A" w14:textId="408E74CD" w:rsidR="00831541" w:rsidRDefault="00831541">
          <w:pPr>
            <w:pStyle w:val="TOC3"/>
            <w:tabs>
              <w:tab w:val="right" w:leader="dot" w:pos="9628"/>
            </w:tabs>
            <w:rPr>
              <w:rFonts w:cstheme="minorBidi"/>
              <w:noProof/>
              <w:lang w:val="en-US" w:eastAsia="en-US"/>
            </w:rPr>
          </w:pPr>
          <w:hyperlink w:anchor="_Toc221908428" w:history="1">
            <w:r w:rsidRPr="00B27CDF">
              <w:rPr>
                <w:rStyle w:val="Hyperlink"/>
                <w:rFonts w:ascii="Aptos" w:hAnsi="Aptos"/>
                <w:bCs/>
                <w:noProof/>
              </w:rPr>
              <w:t>The right to appeal (complaint procedures during the assessment of proposed actions)</w:t>
            </w:r>
            <w:r>
              <w:rPr>
                <w:noProof/>
                <w:webHidden/>
              </w:rPr>
              <w:tab/>
            </w:r>
            <w:r>
              <w:rPr>
                <w:noProof/>
                <w:webHidden/>
              </w:rPr>
              <w:fldChar w:fldCharType="begin"/>
            </w:r>
            <w:r>
              <w:rPr>
                <w:noProof/>
                <w:webHidden/>
              </w:rPr>
              <w:instrText xml:space="preserve"> PAGEREF _Toc221908428 \h </w:instrText>
            </w:r>
            <w:r>
              <w:rPr>
                <w:noProof/>
                <w:webHidden/>
              </w:rPr>
            </w:r>
            <w:r>
              <w:rPr>
                <w:noProof/>
                <w:webHidden/>
              </w:rPr>
              <w:fldChar w:fldCharType="separate"/>
            </w:r>
            <w:r>
              <w:rPr>
                <w:noProof/>
                <w:webHidden/>
              </w:rPr>
              <w:t>21</w:t>
            </w:r>
            <w:r>
              <w:rPr>
                <w:noProof/>
                <w:webHidden/>
              </w:rPr>
              <w:fldChar w:fldCharType="end"/>
            </w:r>
          </w:hyperlink>
        </w:p>
        <w:p w14:paraId="687F0420" w14:textId="26A9C76F" w:rsidR="00831541" w:rsidRDefault="00831541">
          <w:pPr>
            <w:pStyle w:val="TOC1"/>
            <w:tabs>
              <w:tab w:val="right" w:leader="dot" w:pos="9628"/>
            </w:tabs>
            <w:rPr>
              <w:rFonts w:cstheme="minorBidi"/>
              <w:noProof/>
              <w:lang w:val="en-US" w:eastAsia="en-US"/>
            </w:rPr>
          </w:pPr>
          <w:hyperlink w:anchor="_Toc221908429" w:history="1">
            <w:r w:rsidRPr="00B27CDF">
              <w:rPr>
                <w:rStyle w:val="Hyperlink"/>
                <w:rFonts w:ascii="Aptos" w:hAnsi="Aptos"/>
                <w:noProof/>
              </w:rPr>
              <w:t>6. INDICATIVE TIMETABLE</w:t>
            </w:r>
            <w:r>
              <w:rPr>
                <w:noProof/>
                <w:webHidden/>
              </w:rPr>
              <w:tab/>
            </w:r>
            <w:r>
              <w:rPr>
                <w:noProof/>
                <w:webHidden/>
              </w:rPr>
              <w:fldChar w:fldCharType="begin"/>
            </w:r>
            <w:r>
              <w:rPr>
                <w:noProof/>
                <w:webHidden/>
              </w:rPr>
              <w:instrText xml:space="preserve"> PAGEREF _Toc221908429 \h </w:instrText>
            </w:r>
            <w:r>
              <w:rPr>
                <w:noProof/>
                <w:webHidden/>
              </w:rPr>
            </w:r>
            <w:r>
              <w:rPr>
                <w:noProof/>
                <w:webHidden/>
              </w:rPr>
              <w:fldChar w:fldCharType="separate"/>
            </w:r>
            <w:r>
              <w:rPr>
                <w:noProof/>
                <w:webHidden/>
              </w:rPr>
              <w:t>21</w:t>
            </w:r>
            <w:r>
              <w:rPr>
                <w:noProof/>
                <w:webHidden/>
              </w:rPr>
              <w:fldChar w:fldCharType="end"/>
            </w:r>
          </w:hyperlink>
        </w:p>
        <w:p w14:paraId="6BCE35EF" w14:textId="7A1F0A6B" w:rsidR="00831541" w:rsidRDefault="00831541">
          <w:pPr>
            <w:pStyle w:val="TOC1"/>
            <w:tabs>
              <w:tab w:val="right" w:leader="dot" w:pos="9628"/>
            </w:tabs>
            <w:rPr>
              <w:rFonts w:cstheme="minorBidi"/>
              <w:noProof/>
              <w:lang w:val="en-US" w:eastAsia="en-US"/>
            </w:rPr>
          </w:pPr>
          <w:hyperlink w:anchor="_Toc221908430" w:history="1">
            <w:r w:rsidRPr="00B27CDF">
              <w:rPr>
                <w:rStyle w:val="Hyperlink"/>
                <w:rFonts w:ascii="Aptos" w:hAnsi="Aptos" w:cs="Garamond-Bold"/>
                <w:bCs/>
                <w:noProof/>
              </w:rPr>
              <w:t>7. IMPLEMENTATION CONDITIONS</w:t>
            </w:r>
            <w:r>
              <w:rPr>
                <w:noProof/>
                <w:webHidden/>
              </w:rPr>
              <w:tab/>
            </w:r>
            <w:r>
              <w:rPr>
                <w:noProof/>
                <w:webHidden/>
              </w:rPr>
              <w:fldChar w:fldCharType="begin"/>
            </w:r>
            <w:r>
              <w:rPr>
                <w:noProof/>
                <w:webHidden/>
              </w:rPr>
              <w:instrText xml:space="preserve"> PAGEREF _Toc221908430 \h </w:instrText>
            </w:r>
            <w:r>
              <w:rPr>
                <w:noProof/>
                <w:webHidden/>
              </w:rPr>
            </w:r>
            <w:r>
              <w:rPr>
                <w:noProof/>
                <w:webHidden/>
              </w:rPr>
              <w:fldChar w:fldCharType="separate"/>
            </w:r>
            <w:r>
              <w:rPr>
                <w:noProof/>
                <w:webHidden/>
              </w:rPr>
              <w:t>22</w:t>
            </w:r>
            <w:r>
              <w:rPr>
                <w:noProof/>
                <w:webHidden/>
              </w:rPr>
              <w:fldChar w:fldCharType="end"/>
            </w:r>
          </w:hyperlink>
        </w:p>
        <w:p w14:paraId="60F80AC2" w14:textId="6E9F7157" w:rsidR="00831541" w:rsidRDefault="00831541">
          <w:pPr>
            <w:pStyle w:val="TOC3"/>
            <w:tabs>
              <w:tab w:val="right" w:leader="dot" w:pos="9628"/>
            </w:tabs>
            <w:rPr>
              <w:rFonts w:cstheme="minorBidi"/>
              <w:noProof/>
              <w:lang w:val="en-US" w:eastAsia="en-US"/>
            </w:rPr>
          </w:pPr>
          <w:hyperlink w:anchor="_Toc221908431" w:history="1">
            <w:r w:rsidRPr="00B27CDF">
              <w:rPr>
                <w:rStyle w:val="Hyperlink"/>
                <w:rFonts w:ascii="Aptos" w:hAnsi="Aptos"/>
                <w:bCs/>
                <w:noProof/>
              </w:rPr>
              <w:t>Grant contract</w:t>
            </w:r>
            <w:r>
              <w:rPr>
                <w:noProof/>
                <w:webHidden/>
              </w:rPr>
              <w:tab/>
            </w:r>
            <w:r>
              <w:rPr>
                <w:noProof/>
                <w:webHidden/>
              </w:rPr>
              <w:fldChar w:fldCharType="begin"/>
            </w:r>
            <w:r>
              <w:rPr>
                <w:noProof/>
                <w:webHidden/>
              </w:rPr>
              <w:instrText xml:space="preserve"> PAGEREF _Toc221908431 \h </w:instrText>
            </w:r>
            <w:r>
              <w:rPr>
                <w:noProof/>
                <w:webHidden/>
              </w:rPr>
            </w:r>
            <w:r>
              <w:rPr>
                <w:noProof/>
                <w:webHidden/>
              </w:rPr>
              <w:fldChar w:fldCharType="separate"/>
            </w:r>
            <w:r>
              <w:rPr>
                <w:noProof/>
                <w:webHidden/>
              </w:rPr>
              <w:t>22</w:t>
            </w:r>
            <w:r>
              <w:rPr>
                <w:noProof/>
                <w:webHidden/>
              </w:rPr>
              <w:fldChar w:fldCharType="end"/>
            </w:r>
          </w:hyperlink>
        </w:p>
        <w:p w14:paraId="26C194E9" w14:textId="7EA086C0" w:rsidR="00831541" w:rsidRDefault="00831541">
          <w:pPr>
            <w:pStyle w:val="TOC3"/>
            <w:tabs>
              <w:tab w:val="right" w:leader="dot" w:pos="9628"/>
            </w:tabs>
            <w:rPr>
              <w:rFonts w:cstheme="minorBidi"/>
              <w:noProof/>
              <w:lang w:val="en-US" w:eastAsia="en-US"/>
            </w:rPr>
          </w:pPr>
          <w:hyperlink w:anchor="_Toc221908432" w:history="1">
            <w:r w:rsidRPr="00B27CDF">
              <w:rPr>
                <w:rStyle w:val="Hyperlink"/>
                <w:rFonts w:ascii="Aptos" w:eastAsia="Times New Roman" w:hAnsi="Aptos"/>
                <w:noProof/>
              </w:rPr>
              <w:t>Financial Arrangements</w:t>
            </w:r>
            <w:r>
              <w:rPr>
                <w:noProof/>
                <w:webHidden/>
              </w:rPr>
              <w:tab/>
            </w:r>
            <w:r>
              <w:rPr>
                <w:noProof/>
                <w:webHidden/>
              </w:rPr>
              <w:fldChar w:fldCharType="begin"/>
            </w:r>
            <w:r>
              <w:rPr>
                <w:noProof/>
                <w:webHidden/>
              </w:rPr>
              <w:instrText xml:space="preserve"> PAGEREF _Toc221908432 \h </w:instrText>
            </w:r>
            <w:r>
              <w:rPr>
                <w:noProof/>
                <w:webHidden/>
              </w:rPr>
            </w:r>
            <w:r>
              <w:rPr>
                <w:noProof/>
                <w:webHidden/>
              </w:rPr>
              <w:fldChar w:fldCharType="separate"/>
            </w:r>
            <w:r>
              <w:rPr>
                <w:noProof/>
                <w:webHidden/>
              </w:rPr>
              <w:t>22</w:t>
            </w:r>
            <w:r>
              <w:rPr>
                <w:noProof/>
                <w:webHidden/>
              </w:rPr>
              <w:fldChar w:fldCharType="end"/>
            </w:r>
          </w:hyperlink>
        </w:p>
        <w:p w14:paraId="6B7A7FB7" w14:textId="69C8E212" w:rsidR="00831541" w:rsidRDefault="00831541">
          <w:pPr>
            <w:pStyle w:val="TOC3"/>
            <w:tabs>
              <w:tab w:val="right" w:leader="dot" w:pos="9628"/>
            </w:tabs>
            <w:rPr>
              <w:rFonts w:cstheme="minorBidi"/>
              <w:noProof/>
              <w:lang w:val="en-US" w:eastAsia="en-US"/>
            </w:rPr>
          </w:pPr>
          <w:hyperlink w:anchor="_Toc221908433" w:history="1">
            <w:r w:rsidRPr="00B27CDF">
              <w:rPr>
                <w:rStyle w:val="Hyperlink"/>
                <w:rFonts w:ascii="Aptos" w:hAnsi="Aptos"/>
                <w:noProof/>
              </w:rPr>
              <w:t>OFFER Requirement</w:t>
            </w:r>
            <w:r>
              <w:rPr>
                <w:noProof/>
                <w:webHidden/>
              </w:rPr>
              <w:tab/>
            </w:r>
            <w:r>
              <w:rPr>
                <w:noProof/>
                <w:webHidden/>
              </w:rPr>
              <w:fldChar w:fldCharType="begin"/>
            </w:r>
            <w:r>
              <w:rPr>
                <w:noProof/>
                <w:webHidden/>
              </w:rPr>
              <w:instrText xml:space="preserve"> PAGEREF _Toc221908433 \h </w:instrText>
            </w:r>
            <w:r>
              <w:rPr>
                <w:noProof/>
                <w:webHidden/>
              </w:rPr>
            </w:r>
            <w:r>
              <w:rPr>
                <w:noProof/>
                <w:webHidden/>
              </w:rPr>
              <w:fldChar w:fldCharType="separate"/>
            </w:r>
            <w:r>
              <w:rPr>
                <w:noProof/>
                <w:webHidden/>
              </w:rPr>
              <w:t>22</w:t>
            </w:r>
            <w:r>
              <w:rPr>
                <w:noProof/>
                <w:webHidden/>
              </w:rPr>
              <w:fldChar w:fldCharType="end"/>
            </w:r>
          </w:hyperlink>
        </w:p>
        <w:p w14:paraId="55827DD9" w14:textId="1C301470" w:rsidR="00831541" w:rsidRDefault="00831541">
          <w:pPr>
            <w:pStyle w:val="TOC2"/>
            <w:tabs>
              <w:tab w:val="right" w:leader="dot" w:pos="9628"/>
            </w:tabs>
            <w:rPr>
              <w:rFonts w:cstheme="minorBidi"/>
              <w:noProof/>
              <w:lang w:val="en-US" w:eastAsia="en-US"/>
            </w:rPr>
          </w:pPr>
          <w:hyperlink w:anchor="_Toc221908434" w:history="1">
            <w:r w:rsidRPr="00B27CDF">
              <w:rPr>
                <w:rStyle w:val="Hyperlink"/>
                <w:rFonts w:ascii="Aptos" w:hAnsi="Aptos"/>
                <w:bCs/>
                <w:noProof/>
              </w:rPr>
              <w:t>ANNEXES</w:t>
            </w:r>
            <w:r>
              <w:rPr>
                <w:noProof/>
                <w:webHidden/>
              </w:rPr>
              <w:tab/>
            </w:r>
            <w:r>
              <w:rPr>
                <w:noProof/>
                <w:webHidden/>
              </w:rPr>
              <w:fldChar w:fldCharType="begin"/>
            </w:r>
            <w:r>
              <w:rPr>
                <w:noProof/>
                <w:webHidden/>
              </w:rPr>
              <w:instrText xml:space="preserve"> PAGEREF _Toc221908434 \h </w:instrText>
            </w:r>
            <w:r>
              <w:rPr>
                <w:noProof/>
                <w:webHidden/>
              </w:rPr>
            </w:r>
            <w:r>
              <w:rPr>
                <w:noProof/>
                <w:webHidden/>
              </w:rPr>
              <w:fldChar w:fldCharType="separate"/>
            </w:r>
            <w:r>
              <w:rPr>
                <w:noProof/>
                <w:webHidden/>
              </w:rPr>
              <w:t>23</w:t>
            </w:r>
            <w:r>
              <w:rPr>
                <w:noProof/>
                <w:webHidden/>
              </w:rPr>
              <w:fldChar w:fldCharType="end"/>
            </w:r>
          </w:hyperlink>
        </w:p>
        <w:p w14:paraId="441579AF" w14:textId="53BC2DC2" w:rsidR="008D1C9D" w:rsidRDefault="008D1C9D">
          <w:r w:rsidRPr="00D23078">
            <w:rPr>
              <w:rFonts w:ascii="Aptos" w:hAnsi="Aptos"/>
            </w:rPr>
            <w:lastRenderedPageBreak/>
            <w:fldChar w:fldCharType="end"/>
          </w:r>
        </w:p>
      </w:sdtContent>
    </w:sdt>
    <w:p w14:paraId="02763402" w14:textId="77777777" w:rsidR="00F21DA3" w:rsidRDefault="00F21DA3" w:rsidP="000B5EAC">
      <w:pPr>
        <w:pStyle w:val="ListParagraph"/>
        <w:spacing w:line="240" w:lineRule="auto"/>
        <w:ind w:left="0"/>
        <w:jc w:val="both"/>
        <w:rPr>
          <w:rFonts w:ascii="Aptos" w:hAnsi="Aptos"/>
          <w:b/>
          <w:bCs/>
        </w:rPr>
      </w:pPr>
    </w:p>
    <w:p w14:paraId="678895FC" w14:textId="7BBE42B3" w:rsidR="00C607B9" w:rsidRDefault="00C607B9" w:rsidP="0064501C">
      <w:pPr>
        <w:pStyle w:val="ListParagraph"/>
        <w:spacing w:line="240" w:lineRule="auto"/>
        <w:ind w:left="0"/>
        <w:jc w:val="both"/>
        <w:outlineLvl w:val="0"/>
        <w:rPr>
          <w:rFonts w:ascii="Aptos" w:hAnsi="Aptos"/>
          <w:b/>
          <w:bCs/>
        </w:rPr>
      </w:pPr>
      <w:bookmarkStart w:id="1" w:name="_Toc221908399"/>
      <w:r>
        <w:rPr>
          <w:rFonts w:ascii="Aptos" w:hAnsi="Aptos"/>
          <w:b/>
          <w:bCs/>
        </w:rPr>
        <w:t>ACRONYMS</w:t>
      </w:r>
      <w:bookmarkEnd w:id="1"/>
    </w:p>
    <w:p w14:paraId="186DEF13" w14:textId="77777777" w:rsidR="00E733DF" w:rsidRDefault="00E733DF" w:rsidP="000B5EAC">
      <w:pPr>
        <w:pStyle w:val="ListParagraph"/>
        <w:spacing w:line="240" w:lineRule="auto"/>
        <w:ind w:left="0"/>
        <w:jc w:val="both"/>
        <w:rPr>
          <w:rFonts w:ascii="Aptos" w:hAnsi="Aptos"/>
          <w:b/>
          <w:bCs/>
        </w:rPr>
      </w:pPr>
    </w:p>
    <w:p w14:paraId="6835B36F" w14:textId="77777777" w:rsidR="00E733DF" w:rsidRDefault="00E733DF" w:rsidP="000B5EAC">
      <w:pPr>
        <w:pStyle w:val="ListParagraph"/>
        <w:spacing w:line="240" w:lineRule="auto"/>
        <w:ind w:left="0"/>
        <w:jc w:val="both"/>
        <w:rPr>
          <w:rFonts w:ascii="Aptos" w:hAnsi="Aptos"/>
          <w:b/>
          <w:bCs/>
        </w:rPr>
      </w:pPr>
    </w:p>
    <w:p w14:paraId="298CD519" w14:textId="6EE6BF24" w:rsidR="008078A8" w:rsidRDefault="008078A8" w:rsidP="008078A8">
      <w:r>
        <w:rPr>
          <w:rFonts w:ascii="Aptos" w:hAnsi="Aptos"/>
        </w:rPr>
        <w:t>AICS</w:t>
      </w:r>
      <w:r w:rsidRPr="00A070D4">
        <w:rPr>
          <w:rFonts w:ascii="Aptos" w:hAnsi="Aptos"/>
        </w:rPr>
        <w:t xml:space="preserve"> </w:t>
      </w:r>
      <w:r w:rsidR="0044510E">
        <w:rPr>
          <w:rFonts w:ascii="Aptos" w:hAnsi="Aptos"/>
        </w:rPr>
        <w:tab/>
      </w:r>
      <w:r w:rsidR="0044510E">
        <w:rPr>
          <w:rFonts w:ascii="Aptos" w:hAnsi="Aptos"/>
        </w:rPr>
        <w:tab/>
      </w:r>
      <w:r w:rsidRPr="00A070D4">
        <w:rPr>
          <w:rFonts w:ascii="Aptos" w:hAnsi="Aptos"/>
        </w:rPr>
        <w:t xml:space="preserve">Italian Agency for Development Cooperation </w:t>
      </w:r>
      <w:r>
        <w:rPr>
          <w:rFonts w:ascii="Aptos" w:hAnsi="Aptos"/>
        </w:rPr>
        <w:t xml:space="preserve"> </w:t>
      </w:r>
    </w:p>
    <w:p w14:paraId="1AD7F44E" w14:textId="59594CCC" w:rsidR="008078A8" w:rsidRPr="008078A8" w:rsidRDefault="008078A8" w:rsidP="008078A8">
      <w:pPr>
        <w:rPr>
          <w:lang w:val="it-IT"/>
        </w:rPr>
      </w:pPr>
      <w:r w:rsidRPr="008078A8">
        <w:rPr>
          <w:rFonts w:ascii="Aptos" w:hAnsi="Aptos"/>
          <w:lang w:val="it-IT"/>
        </w:rPr>
        <w:t>CISP</w:t>
      </w:r>
      <w:r w:rsidR="0044510E">
        <w:rPr>
          <w:rFonts w:ascii="Aptos" w:hAnsi="Aptos"/>
          <w:lang w:val="it-IT"/>
        </w:rPr>
        <w:tab/>
      </w:r>
      <w:r w:rsidR="0044510E">
        <w:rPr>
          <w:rFonts w:ascii="Aptos" w:hAnsi="Aptos"/>
          <w:lang w:val="it-IT"/>
        </w:rPr>
        <w:tab/>
      </w:r>
      <w:r w:rsidRPr="008078A8">
        <w:rPr>
          <w:rFonts w:ascii="Aptos" w:hAnsi="Aptos"/>
          <w:lang w:val="it-IT"/>
        </w:rPr>
        <w:t>Comitato Internazionale per lo Sviluppo dei Popoli</w:t>
      </w:r>
    </w:p>
    <w:p w14:paraId="69C40E1A" w14:textId="4A39B0D2" w:rsidR="008078A8" w:rsidRPr="00BB2915" w:rsidRDefault="008078A8" w:rsidP="008078A8">
      <w:pPr>
        <w:rPr>
          <w:lang w:val="it-IT"/>
        </w:rPr>
      </w:pPr>
      <w:r w:rsidRPr="00BB2915">
        <w:rPr>
          <w:rFonts w:ascii="Aptos" w:hAnsi="Aptos"/>
          <w:lang w:val="it-IT"/>
        </w:rPr>
        <w:t xml:space="preserve">NGO </w:t>
      </w:r>
      <w:r w:rsidR="0044510E" w:rsidRPr="00BB2915">
        <w:rPr>
          <w:rFonts w:ascii="Aptos" w:hAnsi="Aptos"/>
          <w:lang w:val="it-IT"/>
        </w:rPr>
        <w:tab/>
      </w:r>
      <w:r w:rsidR="0044510E" w:rsidRPr="00BB2915">
        <w:rPr>
          <w:rFonts w:ascii="Aptos" w:hAnsi="Aptos"/>
          <w:lang w:val="it-IT"/>
        </w:rPr>
        <w:tab/>
        <w:t>Non Governmental Organization</w:t>
      </w:r>
    </w:p>
    <w:p w14:paraId="215DFD60" w14:textId="5F55EE43" w:rsidR="008078A8" w:rsidRPr="00BB2915" w:rsidRDefault="008078A8" w:rsidP="008078A8">
      <w:pPr>
        <w:rPr>
          <w:lang w:val="it-IT"/>
        </w:rPr>
      </w:pPr>
      <w:r w:rsidRPr="00BB2915">
        <w:rPr>
          <w:rFonts w:ascii="Aptos" w:hAnsi="Aptos"/>
          <w:lang w:val="it-IT"/>
        </w:rPr>
        <w:t xml:space="preserve">IPSIA </w:t>
      </w:r>
      <w:r w:rsidR="00BB2915" w:rsidRPr="00BB2915">
        <w:rPr>
          <w:rFonts w:ascii="Aptos" w:hAnsi="Aptos"/>
          <w:lang w:val="it-IT"/>
        </w:rPr>
        <w:tab/>
      </w:r>
      <w:r w:rsidR="00BB2915" w:rsidRPr="00BB2915">
        <w:rPr>
          <w:rFonts w:ascii="Aptos" w:hAnsi="Aptos"/>
          <w:lang w:val="it-IT"/>
        </w:rPr>
        <w:tab/>
        <w:t>Isti</w:t>
      </w:r>
      <w:r w:rsidR="00BB2915">
        <w:rPr>
          <w:rFonts w:ascii="Aptos" w:hAnsi="Aptos"/>
          <w:lang w:val="it-IT"/>
        </w:rPr>
        <w:t xml:space="preserve">tuto </w:t>
      </w:r>
      <w:r w:rsidR="0089348C">
        <w:rPr>
          <w:rFonts w:ascii="Aptos" w:hAnsi="Aptos"/>
          <w:lang w:val="it-IT"/>
        </w:rPr>
        <w:t>P</w:t>
      </w:r>
      <w:r w:rsidR="00BB2915">
        <w:rPr>
          <w:rFonts w:ascii="Aptos" w:hAnsi="Aptos"/>
          <w:lang w:val="it-IT"/>
        </w:rPr>
        <w:t xml:space="preserve">ace </w:t>
      </w:r>
      <w:r w:rsidR="0089348C">
        <w:rPr>
          <w:rFonts w:ascii="Aptos" w:hAnsi="Aptos"/>
          <w:lang w:val="it-IT"/>
        </w:rPr>
        <w:t xml:space="preserve">Sviluppo </w:t>
      </w:r>
      <w:r w:rsidR="00BB2915">
        <w:rPr>
          <w:rFonts w:ascii="Aptos" w:hAnsi="Aptos"/>
          <w:lang w:val="it-IT"/>
        </w:rPr>
        <w:t>Innovazione</w:t>
      </w:r>
      <w:r w:rsidR="0089348C">
        <w:rPr>
          <w:rFonts w:ascii="Aptos" w:hAnsi="Aptos"/>
          <w:lang w:val="it-IT"/>
        </w:rPr>
        <w:t xml:space="preserve"> ACLI</w:t>
      </w:r>
    </w:p>
    <w:p w14:paraId="2DCDFE01" w14:textId="254103AD" w:rsidR="008078A8" w:rsidRPr="007F5EF1" w:rsidRDefault="008078A8" w:rsidP="008078A8">
      <w:pPr>
        <w:rPr>
          <w:rFonts w:ascii="Aptos" w:hAnsi="Aptos"/>
          <w:lang w:val="en-US"/>
        </w:rPr>
      </w:pPr>
      <w:r w:rsidRPr="007F5EF1">
        <w:rPr>
          <w:rFonts w:ascii="Aptos" w:hAnsi="Aptos"/>
          <w:lang w:val="en-US"/>
        </w:rPr>
        <w:t xml:space="preserve">CSOs </w:t>
      </w:r>
      <w:r w:rsidR="0089348C" w:rsidRPr="007F5EF1">
        <w:rPr>
          <w:rFonts w:ascii="Aptos" w:hAnsi="Aptos"/>
          <w:lang w:val="en-US"/>
        </w:rPr>
        <w:tab/>
      </w:r>
      <w:r w:rsidR="0089348C" w:rsidRPr="007F5EF1">
        <w:rPr>
          <w:rFonts w:ascii="Aptos" w:hAnsi="Aptos"/>
          <w:lang w:val="en-US"/>
        </w:rPr>
        <w:tab/>
        <w:t>Civil Society Organisation</w:t>
      </w:r>
    </w:p>
    <w:p w14:paraId="30C1D5B6" w14:textId="1BF58BB1" w:rsidR="0089348C" w:rsidRDefault="0089348C" w:rsidP="008078A8">
      <w:pPr>
        <w:rPr>
          <w:rFonts w:ascii="Aptos" w:hAnsi="Aptos"/>
        </w:rPr>
      </w:pPr>
      <w:r w:rsidRPr="0089348C">
        <w:rPr>
          <w:rFonts w:ascii="Aptos" w:hAnsi="Aptos"/>
        </w:rPr>
        <w:t xml:space="preserve">MSME </w:t>
      </w:r>
      <w:r w:rsidRPr="0089348C">
        <w:rPr>
          <w:rFonts w:ascii="Aptos" w:hAnsi="Aptos"/>
        </w:rPr>
        <w:tab/>
      </w:r>
      <w:r w:rsidRPr="0089348C">
        <w:rPr>
          <w:rFonts w:ascii="Aptos" w:hAnsi="Aptos"/>
        </w:rPr>
        <w:tab/>
        <w:t>Micro Small Medium Enterpris</w:t>
      </w:r>
      <w:r>
        <w:rPr>
          <w:rFonts w:ascii="Aptos" w:hAnsi="Aptos"/>
        </w:rPr>
        <w:t>es</w:t>
      </w:r>
    </w:p>
    <w:p w14:paraId="35D9F900" w14:textId="6D8BAA14" w:rsidR="00FD1129" w:rsidRPr="00FD1129" w:rsidRDefault="00FD1129" w:rsidP="008078A8">
      <w:pPr>
        <w:rPr>
          <w:rFonts w:ascii="Aptos" w:hAnsi="Aptos"/>
        </w:rPr>
      </w:pPr>
      <w:r w:rsidRPr="00FD1129">
        <w:rPr>
          <w:rFonts w:ascii="Aptos" w:hAnsi="Aptos"/>
        </w:rPr>
        <w:t>UNDP</w:t>
      </w:r>
      <w:r w:rsidRPr="00FD1129">
        <w:rPr>
          <w:rFonts w:ascii="Aptos" w:hAnsi="Aptos"/>
        </w:rPr>
        <w:tab/>
      </w:r>
      <w:r w:rsidRPr="00FD1129">
        <w:rPr>
          <w:rFonts w:ascii="Aptos" w:hAnsi="Aptos"/>
        </w:rPr>
        <w:tab/>
        <w:t>United Nations Development programme</w:t>
      </w:r>
    </w:p>
    <w:p w14:paraId="2B10CA27" w14:textId="7B030498" w:rsidR="00FD1129" w:rsidRPr="00FD1129" w:rsidRDefault="00C2257C" w:rsidP="008078A8">
      <w:pPr>
        <w:rPr>
          <w:rFonts w:ascii="Aptos" w:hAnsi="Aptos"/>
        </w:rPr>
      </w:pPr>
      <w:r>
        <w:rPr>
          <w:rFonts w:ascii="Aptos" w:hAnsi="Aptos"/>
        </w:rPr>
        <w:t xml:space="preserve">UN </w:t>
      </w:r>
      <w:r w:rsidR="00333D46">
        <w:rPr>
          <w:rFonts w:ascii="Aptos" w:hAnsi="Aptos"/>
        </w:rPr>
        <w:t>Tourism</w:t>
      </w:r>
      <w:r>
        <w:rPr>
          <w:rFonts w:ascii="Aptos" w:hAnsi="Aptos"/>
        </w:rPr>
        <w:t xml:space="preserve"> </w:t>
      </w:r>
      <w:r>
        <w:rPr>
          <w:rFonts w:ascii="Aptos" w:hAnsi="Aptos"/>
        </w:rPr>
        <w:tab/>
        <w:t>World</w:t>
      </w:r>
      <w:r w:rsidR="00333D46">
        <w:rPr>
          <w:rFonts w:ascii="Aptos" w:hAnsi="Aptos"/>
        </w:rPr>
        <w:t xml:space="preserve"> </w:t>
      </w:r>
      <w:r w:rsidR="00FD1129" w:rsidRPr="00FD1129">
        <w:rPr>
          <w:rFonts w:ascii="Aptos" w:hAnsi="Aptos"/>
        </w:rPr>
        <w:t>Tourism Organisation</w:t>
      </w:r>
    </w:p>
    <w:p w14:paraId="5B2840EB" w14:textId="07CBD810" w:rsidR="00E733DF" w:rsidRDefault="004018DA" w:rsidP="000B5EAC">
      <w:pPr>
        <w:pStyle w:val="ListParagraph"/>
        <w:spacing w:line="240" w:lineRule="auto"/>
        <w:ind w:left="0"/>
        <w:jc w:val="both"/>
        <w:rPr>
          <w:rFonts w:ascii="Aptos" w:hAnsi="Aptos"/>
        </w:rPr>
      </w:pPr>
      <w:r w:rsidRPr="004018DA">
        <w:rPr>
          <w:rFonts w:ascii="Aptos" w:hAnsi="Aptos"/>
        </w:rPr>
        <w:t>VAT</w:t>
      </w:r>
      <w:r w:rsidRPr="004018DA">
        <w:rPr>
          <w:rFonts w:ascii="Aptos" w:hAnsi="Aptos"/>
        </w:rPr>
        <w:tab/>
      </w:r>
      <w:r w:rsidRPr="004018DA">
        <w:rPr>
          <w:rFonts w:ascii="Aptos" w:hAnsi="Aptos"/>
        </w:rPr>
        <w:tab/>
        <w:t>Value Added Tax</w:t>
      </w:r>
    </w:p>
    <w:p w14:paraId="4C74A804" w14:textId="77777777" w:rsidR="002F45EB" w:rsidRDefault="002F45EB" w:rsidP="000B5EAC">
      <w:pPr>
        <w:pStyle w:val="ListParagraph"/>
        <w:spacing w:line="240" w:lineRule="auto"/>
        <w:ind w:left="0"/>
        <w:jc w:val="both"/>
        <w:rPr>
          <w:rFonts w:ascii="Aptos" w:hAnsi="Aptos"/>
        </w:rPr>
      </w:pPr>
    </w:p>
    <w:p w14:paraId="2418EF3F" w14:textId="104A727A" w:rsidR="002F45EB" w:rsidRPr="004018DA" w:rsidRDefault="002F45EB" w:rsidP="000B5EAC">
      <w:pPr>
        <w:pStyle w:val="ListParagraph"/>
        <w:spacing w:line="240" w:lineRule="auto"/>
        <w:ind w:left="0"/>
        <w:jc w:val="both"/>
        <w:rPr>
          <w:rFonts w:ascii="Aptos" w:hAnsi="Aptos"/>
        </w:rPr>
      </w:pPr>
      <w:r>
        <w:rPr>
          <w:rFonts w:ascii="Aptos" w:hAnsi="Aptos"/>
        </w:rPr>
        <w:t>FAQ</w:t>
      </w:r>
      <w:r w:rsidRPr="002F45EB">
        <w:t xml:space="preserve"> </w:t>
      </w:r>
      <w:r>
        <w:tab/>
      </w:r>
      <w:r>
        <w:tab/>
      </w:r>
      <w:r w:rsidRPr="002F45EB">
        <w:rPr>
          <w:rFonts w:ascii="Aptos" w:hAnsi="Aptos"/>
        </w:rPr>
        <w:t>F</w:t>
      </w:r>
      <w:r>
        <w:rPr>
          <w:rFonts w:ascii="Aptos" w:hAnsi="Aptos"/>
        </w:rPr>
        <w:t xml:space="preserve">requently </w:t>
      </w:r>
      <w:r w:rsidRPr="002F45EB">
        <w:rPr>
          <w:rFonts w:ascii="Aptos" w:hAnsi="Aptos"/>
        </w:rPr>
        <w:t>A</w:t>
      </w:r>
      <w:r>
        <w:rPr>
          <w:rFonts w:ascii="Aptos" w:hAnsi="Aptos"/>
        </w:rPr>
        <w:t xml:space="preserve">sked </w:t>
      </w:r>
      <w:r w:rsidRPr="002F45EB">
        <w:rPr>
          <w:rFonts w:ascii="Aptos" w:hAnsi="Aptos"/>
        </w:rPr>
        <w:t>Q</w:t>
      </w:r>
      <w:r>
        <w:rPr>
          <w:rFonts w:ascii="Aptos" w:hAnsi="Aptos"/>
        </w:rPr>
        <w:t>uestions</w:t>
      </w:r>
    </w:p>
    <w:p w14:paraId="29108919" w14:textId="77777777" w:rsidR="00E733DF" w:rsidRPr="0089348C" w:rsidRDefault="00E733DF" w:rsidP="000B5EAC">
      <w:pPr>
        <w:pStyle w:val="ListParagraph"/>
        <w:spacing w:line="240" w:lineRule="auto"/>
        <w:ind w:left="0"/>
        <w:jc w:val="both"/>
        <w:rPr>
          <w:rFonts w:ascii="Aptos" w:hAnsi="Aptos"/>
          <w:b/>
          <w:bCs/>
        </w:rPr>
      </w:pPr>
    </w:p>
    <w:p w14:paraId="1115F657" w14:textId="77777777" w:rsidR="00E733DF" w:rsidRPr="0089348C" w:rsidRDefault="00E733DF" w:rsidP="000B5EAC">
      <w:pPr>
        <w:pStyle w:val="ListParagraph"/>
        <w:spacing w:line="240" w:lineRule="auto"/>
        <w:ind w:left="0"/>
        <w:jc w:val="both"/>
        <w:rPr>
          <w:rFonts w:ascii="Aptos" w:hAnsi="Aptos"/>
          <w:b/>
          <w:bCs/>
        </w:rPr>
      </w:pPr>
    </w:p>
    <w:p w14:paraId="71E63431" w14:textId="77777777" w:rsidR="00E733DF" w:rsidRPr="0089348C" w:rsidRDefault="00E733DF" w:rsidP="000B5EAC">
      <w:pPr>
        <w:pStyle w:val="ListParagraph"/>
        <w:spacing w:line="240" w:lineRule="auto"/>
        <w:ind w:left="0"/>
        <w:jc w:val="both"/>
        <w:rPr>
          <w:rFonts w:ascii="Aptos" w:hAnsi="Aptos"/>
          <w:b/>
          <w:bCs/>
        </w:rPr>
      </w:pPr>
    </w:p>
    <w:p w14:paraId="24590779" w14:textId="77777777" w:rsidR="00E733DF" w:rsidRPr="0089348C" w:rsidRDefault="00E733DF" w:rsidP="000B5EAC">
      <w:pPr>
        <w:pStyle w:val="ListParagraph"/>
        <w:spacing w:line="240" w:lineRule="auto"/>
        <w:ind w:left="0"/>
        <w:jc w:val="both"/>
        <w:rPr>
          <w:rFonts w:ascii="Aptos" w:hAnsi="Aptos"/>
          <w:b/>
          <w:bCs/>
        </w:rPr>
      </w:pPr>
    </w:p>
    <w:p w14:paraId="0B89743E" w14:textId="77777777" w:rsidR="00E733DF" w:rsidRPr="0089348C" w:rsidRDefault="00E733DF" w:rsidP="000B5EAC">
      <w:pPr>
        <w:pStyle w:val="ListParagraph"/>
        <w:spacing w:line="240" w:lineRule="auto"/>
        <w:ind w:left="0"/>
        <w:jc w:val="both"/>
        <w:rPr>
          <w:rFonts w:ascii="Aptos" w:hAnsi="Aptos"/>
          <w:b/>
          <w:bCs/>
        </w:rPr>
      </w:pPr>
    </w:p>
    <w:p w14:paraId="4B7949BB" w14:textId="77777777" w:rsidR="00E733DF" w:rsidRPr="0089348C" w:rsidRDefault="00E733DF" w:rsidP="000B5EAC">
      <w:pPr>
        <w:pStyle w:val="ListParagraph"/>
        <w:spacing w:line="240" w:lineRule="auto"/>
        <w:ind w:left="0"/>
        <w:jc w:val="both"/>
        <w:rPr>
          <w:rFonts w:ascii="Aptos" w:hAnsi="Aptos"/>
          <w:b/>
          <w:bCs/>
        </w:rPr>
      </w:pPr>
    </w:p>
    <w:p w14:paraId="506798A4" w14:textId="77777777" w:rsidR="00E733DF" w:rsidRPr="0089348C" w:rsidRDefault="00E733DF" w:rsidP="000B5EAC">
      <w:pPr>
        <w:pStyle w:val="ListParagraph"/>
        <w:spacing w:line="240" w:lineRule="auto"/>
        <w:ind w:left="0"/>
        <w:jc w:val="both"/>
        <w:rPr>
          <w:rFonts w:ascii="Aptos" w:hAnsi="Aptos"/>
          <w:b/>
          <w:bCs/>
        </w:rPr>
      </w:pPr>
    </w:p>
    <w:p w14:paraId="0BEA5A9B" w14:textId="77777777" w:rsidR="00E733DF" w:rsidRPr="0089348C" w:rsidRDefault="00E733DF" w:rsidP="000B5EAC">
      <w:pPr>
        <w:pStyle w:val="ListParagraph"/>
        <w:spacing w:line="240" w:lineRule="auto"/>
        <w:ind w:left="0"/>
        <w:jc w:val="both"/>
        <w:rPr>
          <w:rFonts w:ascii="Aptos" w:hAnsi="Aptos"/>
          <w:b/>
          <w:bCs/>
        </w:rPr>
      </w:pPr>
    </w:p>
    <w:p w14:paraId="515D1940" w14:textId="77777777" w:rsidR="00E733DF" w:rsidRPr="0089348C" w:rsidRDefault="00E733DF" w:rsidP="000B5EAC">
      <w:pPr>
        <w:pStyle w:val="ListParagraph"/>
        <w:spacing w:line="240" w:lineRule="auto"/>
        <w:ind w:left="0"/>
        <w:jc w:val="both"/>
        <w:rPr>
          <w:rFonts w:ascii="Aptos" w:hAnsi="Aptos"/>
          <w:b/>
          <w:bCs/>
        </w:rPr>
      </w:pPr>
    </w:p>
    <w:p w14:paraId="0F08E9CF" w14:textId="77777777" w:rsidR="00E733DF" w:rsidRPr="0089348C" w:rsidRDefault="00E733DF" w:rsidP="000B5EAC">
      <w:pPr>
        <w:pStyle w:val="ListParagraph"/>
        <w:spacing w:line="240" w:lineRule="auto"/>
        <w:ind w:left="0"/>
        <w:jc w:val="both"/>
        <w:rPr>
          <w:rFonts w:ascii="Aptos" w:hAnsi="Aptos"/>
          <w:b/>
          <w:bCs/>
        </w:rPr>
      </w:pPr>
    </w:p>
    <w:p w14:paraId="33B520FB" w14:textId="77777777" w:rsidR="00E733DF" w:rsidRPr="0089348C" w:rsidRDefault="00E733DF" w:rsidP="000B5EAC">
      <w:pPr>
        <w:pStyle w:val="ListParagraph"/>
        <w:spacing w:line="240" w:lineRule="auto"/>
        <w:ind w:left="0"/>
        <w:jc w:val="both"/>
        <w:rPr>
          <w:rFonts w:ascii="Aptos" w:hAnsi="Aptos"/>
          <w:b/>
          <w:bCs/>
        </w:rPr>
      </w:pPr>
    </w:p>
    <w:p w14:paraId="2BC09468" w14:textId="77777777" w:rsidR="00E733DF" w:rsidRPr="0089348C" w:rsidRDefault="00E733DF" w:rsidP="000B5EAC">
      <w:pPr>
        <w:pStyle w:val="ListParagraph"/>
        <w:spacing w:line="240" w:lineRule="auto"/>
        <w:ind w:left="0"/>
        <w:jc w:val="both"/>
        <w:rPr>
          <w:rFonts w:ascii="Aptos" w:hAnsi="Aptos"/>
          <w:b/>
          <w:bCs/>
        </w:rPr>
      </w:pPr>
    </w:p>
    <w:p w14:paraId="1C439C49" w14:textId="77777777" w:rsidR="00E733DF" w:rsidRPr="0089348C" w:rsidRDefault="00E733DF" w:rsidP="000B5EAC">
      <w:pPr>
        <w:pStyle w:val="ListParagraph"/>
        <w:spacing w:line="240" w:lineRule="auto"/>
        <w:ind w:left="0"/>
        <w:jc w:val="both"/>
        <w:rPr>
          <w:rFonts w:ascii="Aptos" w:hAnsi="Aptos"/>
          <w:b/>
          <w:bCs/>
        </w:rPr>
      </w:pPr>
    </w:p>
    <w:p w14:paraId="78758AAE" w14:textId="77777777" w:rsidR="00E733DF" w:rsidRPr="0089348C" w:rsidRDefault="00E733DF" w:rsidP="000B5EAC">
      <w:pPr>
        <w:pStyle w:val="ListParagraph"/>
        <w:spacing w:line="240" w:lineRule="auto"/>
        <w:ind w:left="0"/>
        <w:jc w:val="both"/>
        <w:rPr>
          <w:rFonts w:ascii="Aptos" w:hAnsi="Aptos"/>
          <w:b/>
          <w:bCs/>
        </w:rPr>
      </w:pPr>
    </w:p>
    <w:p w14:paraId="13FBCFE6" w14:textId="77777777" w:rsidR="00E733DF" w:rsidRPr="0089348C" w:rsidRDefault="00E733DF" w:rsidP="000B5EAC">
      <w:pPr>
        <w:pStyle w:val="ListParagraph"/>
        <w:spacing w:line="240" w:lineRule="auto"/>
        <w:ind w:left="0"/>
        <w:jc w:val="both"/>
        <w:rPr>
          <w:rFonts w:ascii="Aptos" w:hAnsi="Aptos"/>
          <w:b/>
          <w:bCs/>
        </w:rPr>
      </w:pPr>
    </w:p>
    <w:p w14:paraId="06D2F6CC" w14:textId="77777777" w:rsidR="00E733DF" w:rsidRPr="0089348C" w:rsidRDefault="00E733DF" w:rsidP="000B5EAC">
      <w:pPr>
        <w:pStyle w:val="ListParagraph"/>
        <w:spacing w:line="240" w:lineRule="auto"/>
        <w:ind w:left="0"/>
        <w:jc w:val="both"/>
        <w:rPr>
          <w:rFonts w:ascii="Aptos" w:hAnsi="Aptos"/>
          <w:b/>
          <w:bCs/>
        </w:rPr>
      </w:pPr>
    </w:p>
    <w:p w14:paraId="08C840C9" w14:textId="77777777" w:rsidR="00E733DF" w:rsidRPr="0089348C" w:rsidRDefault="00E733DF" w:rsidP="000B5EAC">
      <w:pPr>
        <w:pStyle w:val="ListParagraph"/>
        <w:spacing w:line="240" w:lineRule="auto"/>
        <w:ind w:left="0"/>
        <w:jc w:val="both"/>
        <w:rPr>
          <w:rFonts w:ascii="Aptos" w:hAnsi="Aptos"/>
          <w:b/>
          <w:bCs/>
        </w:rPr>
      </w:pPr>
    </w:p>
    <w:p w14:paraId="4EF5DF19" w14:textId="77777777" w:rsidR="00E733DF" w:rsidRPr="0089348C" w:rsidRDefault="00E733DF" w:rsidP="000B5EAC">
      <w:pPr>
        <w:pStyle w:val="ListParagraph"/>
        <w:spacing w:line="240" w:lineRule="auto"/>
        <w:ind w:left="0"/>
        <w:jc w:val="both"/>
        <w:rPr>
          <w:rFonts w:ascii="Aptos" w:hAnsi="Aptos"/>
          <w:b/>
          <w:bCs/>
        </w:rPr>
      </w:pPr>
    </w:p>
    <w:p w14:paraId="4A79B54C" w14:textId="77777777" w:rsidR="00E733DF" w:rsidRPr="0089348C" w:rsidRDefault="00E733DF" w:rsidP="000B5EAC">
      <w:pPr>
        <w:pStyle w:val="ListParagraph"/>
        <w:spacing w:line="240" w:lineRule="auto"/>
        <w:ind w:left="0"/>
        <w:jc w:val="both"/>
        <w:rPr>
          <w:rFonts w:ascii="Aptos" w:hAnsi="Aptos"/>
          <w:b/>
          <w:bCs/>
        </w:rPr>
      </w:pPr>
    </w:p>
    <w:p w14:paraId="6B2D3351" w14:textId="77777777" w:rsidR="00E733DF" w:rsidRPr="0089348C" w:rsidRDefault="00E733DF" w:rsidP="000B5EAC">
      <w:pPr>
        <w:pStyle w:val="ListParagraph"/>
        <w:spacing w:line="240" w:lineRule="auto"/>
        <w:ind w:left="0"/>
        <w:jc w:val="both"/>
        <w:rPr>
          <w:rFonts w:ascii="Aptos" w:hAnsi="Aptos"/>
          <w:b/>
          <w:bCs/>
        </w:rPr>
      </w:pPr>
    </w:p>
    <w:p w14:paraId="3FED5C33" w14:textId="77777777" w:rsidR="00E733DF" w:rsidRPr="0089348C" w:rsidRDefault="00E733DF" w:rsidP="000B5EAC">
      <w:pPr>
        <w:pStyle w:val="ListParagraph"/>
        <w:spacing w:line="240" w:lineRule="auto"/>
        <w:ind w:left="0"/>
        <w:jc w:val="both"/>
        <w:rPr>
          <w:rFonts w:ascii="Aptos" w:hAnsi="Aptos"/>
          <w:b/>
          <w:bCs/>
        </w:rPr>
      </w:pPr>
    </w:p>
    <w:p w14:paraId="0DFD1029" w14:textId="77777777" w:rsidR="00E733DF" w:rsidRPr="0089348C" w:rsidRDefault="00E733DF" w:rsidP="000B5EAC">
      <w:pPr>
        <w:pStyle w:val="ListParagraph"/>
        <w:spacing w:line="240" w:lineRule="auto"/>
        <w:ind w:left="0"/>
        <w:jc w:val="both"/>
        <w:rPr>
          <w:rFonts w:ascii="Aptos" w:hAnsi="Aptos"/>
          <w:b/>
          <w:bCs/>
        </w:rPr>
      </w:pPr>
    </w:p>
    <w:p w14:paraId="7EF7E57F" w14:textId="77777777" w:rsidR="00E733DF" w:rsidRPr="0089348C" w:rsidRDefault="00E733DF" w:rsidP="000B5EAC">
      <w:pPr>
        <w:pStyle w:val="ListParagraph"/>
        <w:spacing w:line="240" w:lineRule="auto"/>
        <w:ind w:left="0"/>
        <w:jc w:val="both"/>
        <w:rPr>
          <w:rFonts w:ascii="Aptos" w:hAnsi="Aptos"/>
          <w:b/>
          <w:bCs/>
        </w:rPr>
      </w:pPr>
    </w:p>
    <w:p w14:paraId="476127C3" w14:textId="77777777" w:rsidR="00E733DF" w:rsidRPr="0089348C" w:rsidRDefault="00E733DF" w:rsidP="000B5EAC">
      <w:pPr>
        <w:pStyle w:val="ListParagraph"/>
        <w:spacing w:line="240" w:lineRule="auto"/>
        <w:ind w:left="0"/>
        <w:jc w:val="both"/>
        <w:rPr>
          <w:rFonts w:ascii="Aptos" w:hAnsi="Aptos"/>
          <w:b/>
          <w:bCs/>
        </w:rPr>
      </w:pPr>
    </w:p>
    <w:p w14:paraId="171123AB" w14:textId="77777777" w:rsidR="00E733DF" w:rsidRPr="0089348C" w:rsidRDefault="00E733DF" w:rsidP="000B5EAC">
      <w:pPr>
        <w:pStyle w:val="ListParagraph"/>
        <w:spacing w:line="240" w:lineRule="auto"/>
        <w:ind w:left="0"/>
        <w:jc w:val="both"/>
        <w:rPr>
          <w:rFonts w:ascii="Aptos" w:hAnsi="Aptos"/>
          <w:b/>
          <w:bCs/>
        </w:rPr>
      </w:pPr>
    </w:p>
    <w:p w14:paraId="0B92FFE4" w14:textId="77777777" w:rsidR="00E733DF" w:rsidRDefault="00E733DF" w:rsidP="000B5EAC">
      <w:pPr>
        <w:pStyle w:val="ListParagraph"/>
        <w:spacing w:line="240" w:lineRule="auto"/>
        <w:ind w:left="0"/>
        <w:jc w:val="both"/>
        <w:rPr>
          <w:rFonts w:ascii="Aptos" w:hAnsi="Aptos"/>
          <w:b/>
          <w:bCs/>
        </w:rPr>
      </w:pPr>
    </w:p>
    <w:p w14:paraId="0E7A7821" w14:textId="77777777" w:rsidR="002C5FBD" w:rsidRDefault="002C5FBD" w:rsidP="000B5EAC">
      <w:pPr>
        <w:pStyle w:val="ListParagraph"/>
        <w:spacing w:line="240" w:lineRule="auto"/>
        <w:ind w:left="0"/>
        <w:jc w:val="both"/>
        <w:rPr>
          <w:rFonts w:ascii="Aptos" w:hAnsi="Aptos"/>
          <w:b/>
          <w:bCs/>
        </w:rPr>
      </w:pPr>
    </w:p>
    <w:p w14:paraId="620D55A6" w14:textId="77777777" w:rsidR="002C5FBD" w:rsidRDefault="002C5FBD" w:rsidP="000B5EAC">
      <w:pPr>
        <w:pStyle w:val="ListParagraph"/>
        <w:spacing w:line="240" w:lineRule="auto"/>
        <w:ind w:left="0"/>
        <w:jc w:val="both"/>
        <w:rPr>
          <w:rFonts w:ascii="Aptos" w:hAnsi="Aptos"/>
          <w:b/>
          <w:bCs/>
        </w:rPr>
      </w:pPr>
    </w:p>
    <w:p w14:paraId="51A70016" w14:textId="77777777" w:rsidR="002C5FBD" w:rsidRPr="0089348C" w:rsidRDefault="002C5FBD" w:rsidP="000B5EAC">
      <w:pPr>
        <w:pStyle w:val="ListParagraph"/>
        <w:spacing w:line="240" w:lineRule="auto"/>
        <w:ind w:left="0"/>
        <w:jc w:val="both"/>
        <w:rPr>
          <w:rFonts w:ascii="Aptos" w:hAnsi="Aptos"/>
          <w:b/>
          <w:bCs/>
        </w:rPr>
      </w:pPr>
    </w:p>
    <w:p w14:paraId="4F52CCE7" w14:textId="77777777" w:rsidR="00E733DF" w:rsidRPr="0089348C" w:rsidRDefault="00E733DF" w:rsidP="000B5EAC">
      <w:pPr>
        <w:pStyle w:val="ListParagraph"/>
        <w:spacing w:line="240" w:lineRule="auto"/>
        <w:ind w:left="0"/>
        <w:jc w:val="both"/>
        <w:rPr>
          <w:rFonts w:ascii="Aptos" w:hAnsi="Aptos"/>
          <w:b/>
          <w:bCs/>
        </w:rPr>
      </w:pPr>
    </w:p>
    <w:p w14:paraId="50B64C54" w14:textId="77777777" w:rsidR="00C607B9" w:rsidRPr="0089348C" w:rsidRDefault="00C607B9" w:rsidP="000B5EAC">
      <w:pPr>
        <w:pStyle w:val="ListParagraph"/>
        <w:spacing w:line="240" w:lineRule="auto"/>
        <w:ind w:left="0"/>
        <w:jc w:val="both"/>
        <w:rPr>
          <w:rFonts w:ascii="Aptos" w:hAnsi="Aptos"/>
          <w:b/>
          <w:bCs/>
        </w:rPr>
      </w:pPr>
    </w:p>
    <w:p w14:paraId="48B15A02" w14:textId="77777777" w:rsidR="00C607B9" w:rsidRPr="0089348C" w:rsidRDefault="00C607B9" w:rsidP="000B5EAC">
      <w:pPr>
        <w:pStyle w:val="ListParagraph"/>
        <w:spacing w:line="240" w:lineRule="auto"/>
        <w:ind w:left="0"/>
        <w:jc w:val="both"/>
        <w:rPr>
          <w:rFonts w:ascii="Aptos" w:hAnsi="Aptos"/>
          <w:b/>
          <w:bCs/>
        </w:rPr>
      </w:pPr>
    </w:p>
    <w:p w14:paraId="711CB3C0" w14:textId="551F7B10" w:rsidR="00F21DA3" w:rsidRPr="00F21DA3" w:rsidRDefault="00F21DA3" w:rsidP="0064501C">
      <w:pPr>
        <w:pStyle w:val="ListParagraph"/>
        <w:numPr>
          <w:ilvl w:val="6"/>
          <w:numId w:val="10"/>
        </w:numPr>
        <w:pBdr>
          <w:top w:val="single" w:sz="4" w:space="1" w:color="auto"/>
          <w:left w:val="single" w:sz="4" w:space="4" w:color="auto"/>
          <w:bottom w:val="single" w:sz="4" w:space="1" w:color="auto"/>
          <w:right w:val="single" w:sz="4" w:space="4" w:color="auto"/>
        </w:pBdr>
        <w:spacing w:line="240" w:lineRule="auto"/>
        <w:ind w:left="426"/>
        <w:jc w:val="both"/>
        <w:outlineLvl w:val="0"/>
        <w:rPr>
          <w:rFonts w:ascii="Aptos" w:hAnsi="Aptos"/>
          <w:sz w:val="24"/>
          <w:szCs w:val="24"/>
        </w:rPr>
      </w:pPr>
      <w:bookmarkStart w:id="2" w:name="_Toc221908400"/>
      <w:r w:rsidRPr="00F21DA3">
        <w:rPr>
          <w:rFonts w:ascii="Aptos" w:hAnsi="Aptos"/>
          <w:sz w:val="24"/>
          <w:szCs w:val="24"/>
        </w:rPr>
        <w:t>BACKGROUND</w:t>
      </w:r>
      <w:bookmarkEnd w:id="2"/>
    </w:p>
    <w:p w14:paraId="2788681C" w14:textId="77777777" w:rsidR="00E903D2" w:rsidRDefault="00E903D2" w:rsidP="000B5EAC">
      <w:pPr>
        <w:pStyle w:val="ListParagraph"/>
        <w:spacing w:line="240" w:lineRule="auto"/>
        <w:ind w:left="0"/>
        <w:jc w:val="both"/>
        <w:rPr>
          <w:rFonts w:ascii="Aptos" w:hAnsi="Aptos"/>
          <w:b/>
          <w:bCs/>
        </w:rPr>
      </w:pPr>
    </w:p>
    <w:p w14:paraId="49035096" w14:textId="496AF6BC" w:rsidR="000933F0" w:rsidRPr="00A070D4" w:rsidRDefault="000933F0" w:rsidP="000B5EAC">
      <w:pPr>
        <w:pStyle w:val="ListParagraph"/>
        <w:spacing w:line="240" w:lineRule="auto"/>
        <w:ind w:left="0"/>
        <w:jc w:val="both"/>
        <w:rPr>
          <w:rFonts w:ascii="Aptos" w:hAnsi="Aptos"/>
        </w:rPr>
      </w:pPr>
      <w:r w:rsidRPr="005C501C">
        <w:rPr>
          <w:rFonts w:ascii="Aptos" w:hAnsi="Aptos"/>
          <w:b/>
          <w:bCs/>
        </w:rPr>
        <w:lastRenderedPageBreak/>
        <w:t xml:space="preserve">The project “Via </w:t>
      </w:r>
      <w:proofErr w:type="spellStart"/>
      <w:r w:rsidRPr="005C501C">
        <w:rPr>
          <w:rFonts w:ascii="Aptos" w:hAnsi="Aptos"/>
          <w:b/>
          <w:bCs/>
        </w:rPr>
        <w:t>delle</w:t>
      </w:r>
      <w:proofErr w:type="spellEnd"/>
      <w:r w:rsidRPr="005C501C">
        <w:rPr>
          <w:rFonts w:ascii="Aptos" w:hAnsi="Aptos"/>
          <w:b/>
          <w:bCs/>
        </w:rPr>
        <w:t xml:space="preserve"> </w:t>
      </w:r>
      <w:proofErr w:type="spellStart"/>
      <w:r w:rsidRPr="005C501C">
        <w:rPr>
          <w:rFonts w:ascii="Aptos" w:hAnsi="Aptos"/>
          <w:b/>
          <w:bCs/>
        </w:rPr>
        <w:t>Cascate</w:t>
      </w:r>
      <w:proofErr w:type="spellEnd"/>
      <w:r w:rsidRPr="005C501C">
        <w:rPr>
          <w:rFonts w:ascii="Aptos" w:hAnsi="Aptos"/>
          <w:b/>
          <w:bCs/>
        </w:rPr>
        <w:t>: support for the sustainable tourism development of central and north-western Bosnia”</w:t>
      </w:r>
      <w:r w:rsidRPr="00A070D4">
        <w:rPr>
          <w:rFonts w:ascii="Aptos" w:hAnsi="Aptos"/>
        </w:rPr>
        <w:t xml:space="preserve"> aims at contributing to the sustainable tourism development of Bosnia and Herzegovina enhancing the cultural, historical and natural resources, generating sustainable development and creating job opportunities for the benefit of local communities.</w:t>
      </w:r>
    </w:p>
    <w:p w14:paraId="2E107D55" w14:textId="429AFFEE" w:rsidR="000933F0" w:rsidRPr="00A070D4" w:rsidRDefault="000933F0" w:rsidP="000933F0">
      <w:pPr>
        <w:spacing w:line="240" w:lineRule="auto"/>
        <w:jc w:val="both"/>
        <w:rPr>
          <w:rFonts w:ascii="Aptos" w:hAnsi="Aptos"/>
        </w:rPr>
      </w:pPr>
      <w:r w:rsidRPr="00A070D4">
        <w:rPr>
          <w:rFonts w:ascii="Aptos" w:hAnsi="Aptos"/>
        </w:rPr>
        <w:t xml:space="preserve">The project is financed </w:t>
      </w:r>
      <w:r w:rsidR="00E733DF">
        <w:rPr>
          <w:rFonts w:ascii="Aptos" w:hAnsi="Aptos"/>
        </w:rPr>
        <w:t xml:space="preserve">by </w:t>
      </w:r>
      <w:r w:rsidRPr="00A070D4">
        <w:rPr>
          <w:rFonts w:ascii="Aptos" w:hAnsi="Aptos"/>
        </w:rPr>
        <w:t xml:space="preserve">the Italian Agency for Development </w:t>
      </w:r>
      <w:r w:rsidR="008C30E6" w:rsidRPr="00A070D4">
        <w:rPr>
          <w:rFonts w:ascii="Aptos" w:hAnsi="Aptos"/>
        </w:rPr>
        <w:t xml:space="preserve">Cooperation </w:t>
      </w:r>
      <w:r w:rsidR="008078A8">
        <w:rPr>
          <w:rFonts w:ascii="Aptos" w:hAnsi="Aptos"/>
        </w:rPr>
        <w:t xml:space="preserve">(AICS) </w:t>
      </w:r>
      <w:r w:rsidR="008C30E6" w:rsidRPr="00A070D4">
        <w:rPr>
          <w:rFonts w:ascii="Aptos" w:hAnsi="Aptos"/>
        </w:rPr>
        <w:t>and</w:t>
      </w:r>
      <w:r w:rsidRPr="00A070D4">
        <w:rPr>
          <w:rFonts w:ascii="Aptos" w:hAnsi="Aptos"/>
        </w:rPr>
        <w:t xml:space="preserve"> implemented by the NGO CISP – </w:t>
      </w:r>
      <w:proofErr w:type="spellStart"/>
      <w:r w:rsidRPr="00A070D4">
        <w:rPr>
          <w:rFonts w:ascii="Aptos" w:hAnsi="Aptos"/>
        </w:rPr>
        <w:t>Comitato</w:t>
      </w:r>
      <w:proofErr w:type="spellEnd"/>
      <w:r w:rsidRPr="00A070D4">
        <w:rPr>
          <w:rFonts w:ascii="Aptos" w:hAnsi="Aptos"/>
        </w:rPr>
        <w:t xml:space="preserve"> </w:t>
      </w:r>
      <w:proofErr w:type="spellStart"/>
      <w:r w:rsidR="00DD13B0" w:rsidRPr="00A070D4">
        <w:rPr>
          <w:rFonts w:ascii="Aptos" w:hAnsi="Aptos"/>
        </w:rPr>
        <w:t>Interna</w:t>
      </w:r>
      <w:r w:rsidR="00DD13B0">
        <w:rPr>
          <w:rFonts w:ascii="Aptos" w:hAnsi="Aptos"/>
        </w:rPr>
        <w:t>z</w:t>
      </w:r>
      <w:r w:rsidR="00DD13B0" w:rsidRPr="00A070D4">
        <w:rPr>
          <w:rFonts w:ascii="Aptos" w:hAnsi="Aptos"/>
        </w:rPr>
        <w:t>ionale</w:t>
      </w:r>
      <w:proofErr w:type="spellEnd"/>
      <w:r w:rsidRPr="00A070D4">
        <w:rPr>
          <w:rFonts w:ascii="Aptos" w:hAnsi="Aptos"/>
        </w:rPr>
        <w:t xml:space="preserve"> per lo </w:t>
      </w:r>
      <w:proofErr w:type="spellStart"/>
      <w:r w:rsidRPr="00A070D4">
        <w:rPr>
          <w:rFonts w:ascii="Aptos" w:hAnsi="Aptos"/>
        </w:rPr>
        <w:t>Sviluppo</w:t>
      </w:r>
      <w:proofErr w:type="spellEnd"/>
      <w:r w:rsidRPr="00A070D4">
        <w:rPr>
          <w:rFonts w:ascii="Aptos" w:hAnsi="Aptos"/>
        </w:rPr>
        <w:t xml:space="preserve"> </w:t>
      </w:r>
      <w:proofErr w:type="spellStart"/>
      <w:r w:rsidRPr="00A070D4">
        <w:rPr>
          <w:rFonts w:ascii="Aptos" w:hAnsi="Aptos"/>
        </w:rPr>
        <w:t>dei</w:t>
      </w:r>
      <w:proofErr w:type="spellEnd"/>
      <w:r w:rsidRPr="00A070D4">
        <w:rPr>
          <w:rFonts w:ascii="Aptos" w:hAnsi="Aptos"/>
        </w:rPr>
        <w:t xml:space="preserve"> </w:t>
      </w:r>
      <w:proofErr w:type="spellStart"/>
      <w:r w:rsidRPr="00A070D4">
        <w:rPr>
          <w:rFonts w:ascii="Aptos" w:hAnsi="Aptos"/>
        </w:rPr>
        <w:t>Popoli</w:t>
      </w:r>
      <w:proofErr w:type="spellEnd"/>
      <w:r w:rsidRPr="00A070D4">
        <w:rPr>
          <w:rFonts w:ascii="Aptos" w:hAnsi="Aptos"/>
        </w:rPr>
        <w:t xml:space="preserve">, in partnership with LiNK Entrepreneurial Centre, the NGO IPSIA ACLI and the Association </w:t>
      </w:r>
      <w:proofErr w:type="spellStart"/>
      <w:r w:rsidRPr="00A070D4">
        <w:rPr>
          <w:rFonts w:ascii="Aptos" w:hAnsi="Aptos"/>
        </w:rPr>
        <w:t>Borghi</w:t>
      </w:r>
      <w:proofErr w:type="spellEnd"/>
      <w:r w:rsidRPr="00A070D4">
        <w:rPr>
          <w:rFonts w:ascii="Aptos" w:hAnsi="Aptos"/>
        </w:rPr>
        <w:t xml:space="preserve"> </w:t>
      </w:r>
      <w:proofErr w:type="spellStart"/>
      <w:r w:rsidRPr="00A070D4">
        <w:rPr>
          <w:rFonts w:ascii="Aptos" w:hAnsi="Aptos"/>
        </w:rPr>
        <w:t>più</w:t>
      </w:r>
      <w:proofErr w:type="spellEnd"/>
      <w:r w:rsidRPr="00A070D4">
        <w:rPr>
          <w:rFonts w:ascii="Aptos" w:hAnsi="Aptos"/>
        </w:rPr>
        <w:t xml:space="preserve"> belli d'Italia. </w:t>
      </w:r>
      <w:r w:rsidR="00F73CEE" w:rsidRPr="00A070D4">
        <w:rPr>
          <w:rFonts w:ascii="Aptos" w:hAnsi="Aptos"/>
        </w:rPr>
        <w:t xml:space="preserve"> </w:t>
      </w:r>
      <w:r w:rsidRPr="00A070D4">
        <w:rPr>
          <w:rFonts w:ascii="Aptos" w:hAnsi="Aptos"/>
        </w:rPr>
        <w:t xml:space="preserve">It actively involves </w:t>
      </w:r>
      <w:r w:rsidR="000B5EAC" w:rsidRPr="00A070D4">
        <w:rPr>
          <w:rFonts w:ascii="Aptos" w:hAnsi="Aptos"/>
        </w:rPr>
        <w:t xml:space="preserve">the public entity </w:t>
      </w:r>
      <w:r w:rsidRPr="00A070D4">
        <w:rPr>
          <w:rFonts w:ascii="Aptos" w:hAnsi="Aptos"/>
        </w:rPr>
        <w:t>National Park</w:t>
      </w:r>
      <w:r w:rsidR="000B5EAC" w:rsidRPr="00A070D4">
        <w:rPr>
          <w:rFonts w:ascii="Aptos" w:hAnsi="Aptos"/>
        </w:rPr>
        <w:t xml:space="preserve"> UNA</w:t>
      </w:r>
      <w:r w:rsidRPr="00A070D4">
        <w:rPr>
          <w:rFonts w:ascii="Aptos" w:hAnsi="Aptos"/>
        </w:rPr>
        <w:t xml:space="preserve">, the municipalities of </w:t>
      </w:r>
      <w:proofErr w:type="spellStart"/>
      <w:r w:rsidRPr="00A070D4">
        <w:rPr>
          <w:rFonts w:ascii="Aptos" w:hAnsi="Aptos"/>
        </w:rPr>
        <w:t>Bihać</w:t>
      </w:r>
      <w:proofErr w:type="spellEnd"/>
      <w:r w:rsidRPr="00A070D4">
        <w:rPr>
          <w:rFonts w:ascii="Aptos" w:hAnsi="Aptos"/>
        </w:rPr>
        <w:t xml:space="preserve">, </w:t>
      </w:r>
      <w:proofErr w:type="spellStart"/>
      <w:r w:rsidRPr="00A070D4">
        <w:rPr>
          <w:rFonts w:ascii="Aptos" w:hAnsi="Aptos"/>
        </w:rPr>
        <w:t>Jajce</w:t>
      </w:r>
      <w:proofErr w:type="spellEnd"/>
      <w:r w:rsidRPr="00A070D4">
        <w:rPr>
          <w:rFonts w:ascii="Aptos" w:hAnsi="Aptos"/>
        </w:rPr>
        <w:t xml:space="preserve">, and </w:t>
      </w:r>
      <w:proofErr w:type="spellStart"/>
      <w:r w:rsidRPr="00A070D4">
        <w:rPr>
          <w:rFonts w:ascii="Aptos" w:hAnsi="Aptos"/>
        </w:rPr>
        <w:t>Travnik</w:t>
      </w:r>
      <w:proofErr w:type="spellEnd"/>
      <w:r w:rsidRPr="00A070D4">
        <w:rPr>
          <w:rFonts w:ascii="Aptos" w:hAnsi="Aptos"/>
        </w:rPr>
        <w:t xml:space="preserve">, CSOs and private sector. </w:t>
      </w:r>
    </w:p>
    <w:p w14:paraId="59E4A829" w14:textId="77744464" w:rsidR="000933F0" w:rsidRPr="00A070D4" w:rsidRDefault="000933F0" w:rsidP="000933F0">
      <w:pPr>
        <w:spacing w:line="240" w:lineRule="auto"/>
        <w:jc w:val="both"/>
        <w:rPr>
          <w:rFonts w:ascii="Aptos" w:hAnsi="Aptos"/>
        </w:rPr>
      </w:pPr>
      <w:r w:rsidRPr="00A070D4">
        <w:rPr>
          <w:rFonts w:ascii="Aptos" w:hAnsi="Aptos"/>
        </w:rPr>
        <w:t xml:space="preserve">Project area include: the National Park UNA, the Municipalities of </w:t>
      </w:r>
      <w:proofErr w:type="spellStart"/>
      <w:r w:rsidRPr="00A070D4">
        <w:rPr>
          <w:rFonts w:ascii="Aptos" w:hAnsi="Aptos"/>
        </w:rPr>
        <w:t>Travnik</w:t>
      </w:r>
      <w:proofErr w:type="spellEnd"/>
      <w:r w:rsidRPr="00A070D4">
        <w:rPr>
          <w:rFonts w:ascii="Aptos" w:hAnsi="Aptos"/>
        </w:rPr>
        <w:t xml:space="preserve">, </w:t>
      </w:r>
      <w:proofErr w:type="spellStart"/>
      <w:r w:rsidRPr="00A070D4">
        <w:rPr>
          <w:rFonts w:ascii="Aptos" w:hAnsi="Aptos"/>
        </w:rPr>
        <w:t>Jajce</w:t>
      </w:r>
      <w:proofErr w:type="spellEnd"/>
      <w:r w:rsidRPr="00A070D4">
        <w:rPr>
          <w:rFonts w:ascii="Aptos" w:hAnsi="Aptos"/>
        </w:rPr>
        <w:t xml:space="preserve"> and </w:t>
      </w:r>
      <w:proofErr w:type="spellStart"/>
      <w:r w:rsidRPr="00A070D4">
        <w:rPr>
          <w:rFonts w:ascii="Aptos" w:hAnsi="Aptos"/>
        </w:rPr>
        <w:t>Bihać</w:t>
      </w:r>
      <w:proofErr w:type="spellEnd"/>
      <w:r w:rsidRPr="00A070D4">
        <w:rPr>
          <w:rFonts w:ascii="Aptos" w:hAnsi="Aptos"/>
        </w:rPr>
        <w:t xml:space="preserve"> and their surroundings</w:t>
      </w:r>
      <w:r w:rsidR="00A03903">
        <w:rPr>
          <w:rFonts w:ascii="Aptos" w:hAnsi="Aptos"/>
        </w:rPr>
        <w:t>.</w:t>
      </w:r>
    </w:p>
    <w:p w14:paraId="0258692F" w14:textId="77777777" w:rsidR="000933F0" w:rsidRPr="00A070D4" w:rsidRDefault="000933F0" w:rsidP="000933F0">
      <w:pPr>
        <w:spacing w:line="240" w:lineRule="auto"/>
        <w:jc w:val="both"/>
        <w:rPr>
          <w:rFonts w:ascii="Aptos" w:hAnsi="Aptos"/>
        </w:rPr>
      </w:pPr>
      <w:r w:rsidRPr="00A070D4">
        <w:rPr>
          <w:rFonts w:ascii="Aptos" w:hAnsi="Aptos"/>
        </w:rPr>
        <w:t xml:space="preserve">Inspired by the methodology of the initiative “Cultural Itineraries of the Council of Europe”, the project will design a multi-thematic itinerary "Via </w:t>
      </w:r>
      <w:proofErr w:type="spellStart"/>
      <w:r w:rsidRPr="00A070D4">
        <w:rPr>
          <w:rFonts w:ascii="Aptos" w:hAnsi="Aptos"/>
        </w:rPr>
        <w:t>delle</w:t>
      </w:r>
      <w:proofErr w:type="spellEnd"/>
      <w:r w:rsidRPr="00A070D4">
        <w:rPr>
          <w:rFonts w:ascii="Aptos" w:hAnsi="Aptos"/>
        </w:rPr>
        <w:t xml:space="preserve"> </w:t>
      </w:r>
      <w:proofErr w:type="spellStart"/>
      <w:r w:rsidRPr="00A070D4">
        <w:rPr>
          <w:rFonts w:ascii="Aptos" w:hAnsi="Aptos"/>
        </w:rPr>
        <w:t>Cascate</w:t>
      </w:r>
      <w:proofErr w:type="spellEnd"/>
      <w:r w:rsidRPr="00A070D4">
        <w:rPr>
          <w:rFonts w:ascii="Aptos" w:hAnsi="Aptos"/>
        </w:rPr>
        <w:t>" and promote the destination among national and international channels</w:t>
      </w:r>
    </w:p>
    <w:p w14:paraId="53F883D1" w14:textId="0EBB25C2" w:rsidR="000933F0" w:rsidRPr="00A070D4" w:rsidRDefault="000933F0" w:rsidP="000933F0">
      <w:pPr>
        <w:spacing w:line="240" w:lineRule="auto"/>
        <w:jc w:val="both"/>
        <w:rPr>
          <w:rFonts w:ascii="Aptos" w:hAnsi="Aptos"/>
        </w:rPr>
      </w:pPr>
      <w:r w:rsidRPr="00A070D4">
        <w:rPr>
          <w:rFonts w:ascii="Aptos" w:hAnsi="Aptos"/>
        </w:rPr>
        <w:t xml:space="preserve">The creation and promotion of the "Via </w:t>
      </w:r>
      <w:proofErr w:type="spellStart"/>
      <w:r w:rsidRPr="00A070D4">
        <w:rPr>
          <w:rFonts w:ascii="Aptos" w:hAnsi="Aptos"/>
        </w:rPr>
        <w:t>delle</w:t>
      </w:r>
      <w:proofErr w:type="spellEnd"/>
      <w:r w:rsidRPr="00A070D4">
        <w:rPr>
          <w:rFonts w:ascii="Aptos" w:hAnsi="Aptos"/>
        </w:rPr>
        <w:t xml:space="preserve"> </w:t>
      </w:r>
      <w:proofErr w:type="spellStart"/>
      <w:r w:rsidRPr="00A070D4">
        <w:rPr>
          <w:rFonts w:ascii="Aptos" w:hAnsi="Aptos"/>
        </w:rPr>
        <w:t>Cascate</w:t>
      </w:r>
      <w:proofErr w:type="spellEnd"/>
      <w:r w:rsidRPr="00A070D4">
        <w:rPr>
          <w:rFonts w:ascii="Aptos" w:hAnsi="Aptos"/>
        </w:rPr>
        <w:t>” itinerary will also contribute to:</w:t>
      </w:r>
    </w:p>
    <w:p w14:paraId="7FE5D771" w14:textId="27125585" w:rsidR="000933F0" w:rsidRPr="00A070D4" w:rsidRDefault="000933F0" w:rsidP="000933F0">
      <w:pPr>
        <w:pStyle w:val="ListParagraph"/>
        <w:numPr>
          <w:ilvl w:val="0"/>
          <w:numId w:val="18"/>
        </w:numPr>
        <w:spacing w:line="240" w:lineRule="auto"/>
        <w:ind w:left="426" w:hanging="426"/>
        <w:jc w:val="both"/>
        <w:rPr>
          <w:rFonts w:ascii="Aptos" w:hAnsi="Aptos"/>
        </w:rPr>
      </w:pPr>
      <w:r w:rsidRPr="00A070D4">
        <w:rPr>
          <w:rFonts w:ascii="Aptos" w:hAnsi="Aptos"/>
        </w:rPr>
        <w:t>Create a sustainable tourism governance model both in terms of protection and valorisation of cultural and natural heritage in collaboration with local authorities</w:t>
      </w:r>
    </w:p>
    <w:p w14:paraId="2F87072F" w14:textId="650B3601" w:rsidR="000933F0" w:rsidRPr="00A070D4" w:rsidRDefault="000933F0" w:rsidP="000933F0">
      <w:pPr>
        <w:pStyle w:val="ListParagraph"/>
        <w:numPr>
          <w:ilvl w:val="0"/>
          <w:numId w:val="18"/>
        </w:numPr>
        <w:spacing w:line="240" w:lineRule="auto"/>
        <w:ind w:left="426" w:hanging="426"/>
        <w:jc w:val="both"/>
        <w:rPr>
          <w:rFonts w:ascii="Aptos" w:hAnsi="Aptos"/>
        </w:rPr>
      </w:pPr>
      <w:r w:rsidRPr="00A070D4">
        <w:rPr>
          <w:rFonts w:ascii="Aptos" w:hAnsi="Aptos"/>
        </w:rPr>
        <w:t xml:space="preserve">Increase the attractiveness and accessibility of the Via </w:t>
      </w:r>
      <w:proofErr w:type="spellStart"/>
      <w:r w:rsidRPr="00A070D4">
        <w:rPr>
          <w:rFonts w:ascii="Aptos" w:hAnsi="Aptos"/>
        </w:rPr>
        <w:t>delle</w:t>
      </w:r>
      <w:proofErr w:type="spellEnd"/>
      <w:r w:rsidRPr="00A070D4">
        <w:rPr>
          <w:rFonts w:ascii="Aptos" w:hAnsi="Aptos"/>
        </w:rPr>
        <w:t xml:space="preserve"> </w:t>
      </w:r>
      <w:proofErr w:type="spellStart"/>
      <w:r w:rsidRPr="00A070D4">
        <w:rPr>
          <w:rFonts w:ascii="Aptos" w:hAnsi="Aptos"/>
        </w:rPr>
        <w:t>Cascate</w:t>
      </w:r>
      <w:proofErr w:type="spellEnd"/>
      <w:r w:rsidRPr="00A070D4">
        <w:rPr>
          <w:rFonts w:ascii="Aptos" w:hAnsi="Aptos"/>
        </w:rPr>
        <w:t xml:space="preserve"> destination through requalification of main cultural and natural sites with the active collaboration of local communities</w:t>
      </w:r>
    </w:p>
    <w:p w14:paraId="10B74D1F" w14:textId="25492DA7" w:rsidR="000933F0" w:rsidRPr="00A070D4" w:rsidRDefault="000933F0" w:rsidP="000933F0">
      <w:pPr>
        <w:pStyle w:val="ListParagraph"/>
        <w:numPr>
          <w:ilvl w:val="0"/>
          <w:numId w:val="18"/>
        </w:numPr>
        <w:spacing w:line="240" w:lineRule="auto"/>
        <w:ind w:left="426" w:hanging="426"/>
        <w:jc w:val="both"/>
        <w:rPr>
          <w:rFonts w:ascii="Aptos" w:hAnsi="Aptos"/>
        </w:rPr>
      </w:pPr>
      <w:r w:rsidRPr="00A070D4">
        <w:rPr>
          <w:rFonts w:ascii="Aptos" w:hAnsi="Aptos"/>
        </w:rPr>
        <w:t>Improve tourist services standards and diversifying the tourist offers through strengthening SMEs competitiveness</w:t>
      </w:r>
    </w:p>
    <w:p w14:paraId="3881D5E5" w14:textId="68F429E2" w:rsidR="00C25C05" w:rsidRDefault="002C5FBD" w:rsidP="00392F57">
      <w:pPr>
        <w:spacing w:line="240" w:lineRule="auto"/>
        <w:jc w:val="both"/>
        <w:rPr>
          <w:rFonts w:ascii="Aptos" w:hAnsi="Aptos"/>
        </w:rPr>
      </w:pPr>
      <w:r w:rsidRPr="00A070D4">
        <w:rPr>
          <w:rFonts w:ascii="Aptos" w:hAnsi="Aptos"/>
        </w:rPr>
        <w:t xml:space="preserve">"Via </w:t>
      </w:r>
      <w:proofErr w:type="spellStart"/>
      <w:r w:rsidRPr="00A070D4">
        <w:rPr>
          <w:rFonts w:ascii="Aptos" w:hAnsi="Aptos"/>
        </w:rPr>
        <w:t>delle</w:t>
      </w:r>
      <w:proofErr w:type="spellEnd"/>
      <w:r w:rsidRPr="00A070D4">
        <w:rPr>
          <w:rFonts w:ascii="Aptos" w:hAnsi="Aptos"/>
        </w:rPr>
        <w:t xml:space="preserve"> </w:t>
      </w:r>
      <w:proofErr w:type="spellStart"/>
      <w:r w:rsidRPr="00A070D4">
        <w:rPr>
          <w:rFonts w:ascii="Aptos" w:hAnsi="Aptos"/>
        </w:rPr>
        <w:t>Cascate</w:t>
      </w:r>
      <w:proofErr w:type="spellEnd"/>
      <w:r w:rsidRPr="00A070D4">
        <w:rPr>
          <w:rFonts w:ascii="Aptos" w:hAnsi="Aptos"/>
        </w:rPr>
        <w:t xml:space="preserve">” </w:t>
      </w:r>
      <w:r w:rsidR="002A19C0" w:rsidRPr="00A070D4">
        <w:rPr>
          <w:rFonts w:ascii="Aptos" w:hAnsi="Aptos"/>
        </w:rPr>
        <w:t xml:space="preserve">will promote </w:t>
      </w:r>
      <w:r w:rsidR="008C30E6" w:rsidRPr="00A070D4">
        <w:rPr>
          <w:rFonts w:ascii="Aptos" w:hAnsi="Aptos"/>
        </w:rPr>
        <w:t xml:space="preserve">innovation and </w:t>
      </w:r>
      <w:r w:rsidR="002A19C0" w:rsidRPr="00A070D4">
        <w:rPr>
          <w:rFonts w:ascii="Aptos" w:hAnsi="Aptos"/>
        </w:rPr>
        <w:t xml:space="preserve">sustainability in the tourism sector by </w:t>
      </w:r>
      <w:r w:rsidR="00392F57" w:rsidRPr="00A070D4">
        <w:rPr>
          <w:rFonts w:ascii="Aptos" w:hAnsi="Aptos"/>
        </w:rPr>
        <w:t>addressing key actors</w:t>
      </w:r>
      <w:r w:rsidR="008C30E6" w:rsidRPr="00A070D4">
        <w:rPr>
          <w:rFonts w:ascii="Aptos" w:hAnsi="Aptos"/>
        </w:rPr>
        <w:t>:</w:t>
      </w:r>
      <w:r w:rsidR="00B82AC7" w:rsidRPr="00A070D4">
        <w:rPr>
          <w:rFonts w:ascii="Aptos" w:hAnsi="Aptos"/>
        </w:rPr>
        <w:t xml:space="preserve"> Small and Medium Entreprises, Local </w:t>
      </w:r>
      <w:r>
        <w:rPr>
          <w:rFonts w:ascii="Aptos" w:hAnsi="Aptos"/>
        </w:rPr>
        <w:t>A</w:t>
      </w:r>
      <w:r w:rsidR="00B82AC7" w:rsidRPr="00A070D4">
        <w:rPr>
          <w:rFonts w:ascii="Aptos" w:hAnsi="Aptos"/>
        </w:rPr>
        <w:t>uthorities and Civil society</w:t>
      </w:r>
      <w:r w:rsidR="005A1639" w:rsidRPr="00A070D4">
        <w:rPr>
          <w:rFonts w:ascii="Aptos" w:hAnsi="Aptos"/>
        </w:rPr>
        <w:t>, education institutions and entities</w:t>
      </w:r>
      <w:r w:rsidR="002A19C0" w:rsidRPr="00A070D4">
        <w:rPr>
          <w:rFonts w:ascii="Aptos" w:hAnsi="Aptos"/>
        </w:rPr>
        <w:t xml:space="preserve"> </w:t>
      </w:r>
      <w:r w:rsidR="008C30E6" w:rsidRPr="00A070D4">
        <w:rPr>
          <w:rFonts w:ascii="Aptos" w:hAnsi="Aptos"/>
        </w:rPr>
        <w:t>and local community</w:t>
      </w:r>
    </w:p>
    <w:p w14:paraId="60655420" w14:textId="35F8CB7D" w:rsidR="00377A44" w:rsidRPr="00A03903" w:rsidRDefault="00377A44" w:rsidP="00377A44">
      <w:pPr>
        <w:spacing w:after="0"/>
        <w:jc w:val="both"/>
        <w:rPr>
          <w:rFonts w:ascii="Aptos" w:hAnsi="Aptos"/>
          <w:lang w:val="en-US" w:eastAsia="en-US"/>
        </w:rPr>
      </w:pPr>
      <w:r w:rsidRPr="00A03903">
        <w:rPr>
          <w:rFonts w:ascii="Aptos" w:hAnsi="Aptos"/>
          <w:lang w:val="en-US" w:eastAsia="en-US"/>
        </w:rPr>
        <w:t xml:space="preserve">In this framework, the </w:t>
      </w:r>
      <w:r w:rsidRPr="00A03903">
        <w:rPr>
          <w:rFonts w:ascii="Aptos" w:hAnsi="Aptos"/>
          <w:b/>
          <w:bCs/>
          <w:lang w:val="en-US" w:eastAsia="en-US"/>
        </w:rPr>
        <w:t xml:space="preserve">SUPPORT TO </w:t>
      </w:r>
      <w:r w:rsidR="00F7750B" w:rsidRPr="00A03903">
        <w:rPr>
          <w:rFonts w:ascii="Aptos" w:hAnsi="Aptos"/>
          <w:b/>
          <w:bCs/>
          <w:lang w:val="en-US" w:eastAsia="en-US"/>
        </w:rPr>
        <w:t xml:space="preserve">MICRO, </w:t>
      </w:r>
      <w:r w:rsidRPr="00A03903">
        <w:rPr>
          <w:rFonts w:ascii="Aptos" w:hAnsi="Aptos"/>
          <w:b/>
          <w:bCs/>
          <w:lang w:val="en-US" w:eastAsia="en-US"/>
        </w:rPr>
        <w:t>SMALL AND MEDIUM ENT</w:t>
      </w:r>
      <w:r w:rsidR="00F7750B" w:rsidRPr="00A03903">
        <w:rPr>
          <w:rFonts w:ascii="Aptos" w:hAnsi="Aptos"/>
          <w:b/>
          <w:bCs/>
          <w:lang w:val="en-US" w:eastAsia="en-US"/>
        </w:rPr>
        <w:t>ER</w:t>
      </w:r>
      <w:r w:rsidRPr="00A03903">
        <w:rPr>
          <w:rFonts w:ascii="Aptos" w:hAnsi="Aptos"/>
          <w:b/>
          <w:bCs/>
          <w:lang w:val="en-US" w:eastAsia="en-US"/>
        </w:rPr>
        <w:t>PRISES INITIATIVE</w:t>
      </w:r>
      <w:r w:rsidRPr="00A03903">
        <w:rPr>
          <w:rFonts w:ascii="Aptos" w:hAnsi="Aptos"/>
          <w:lang w:val="en-US" w:eastAsia="en-US"/>
        </w:rPr>
        <w:t xml:space="preserve"> has been launched in Novembre </w:t>
      </w:r>
      <w:r w:rsidR="002C5FBD" w:rsidRPr="00A03903">
        <w:rPr>
          <w:rFonts w:ascii="Aptos" w:hAnsi="Aptos"/>
          <w:lang w:val="en-US" w:eastAsia="en-US"/>
        </w:rPr>
        <w:t>2025,</w:t>
      </w:r>
      <w:r w:rsidRPr="00A03903">
        <w:rPr>
          <w:rFonts w:ascii="Aptos" w:hAnsi="Aptos"/>
          <w:lang w:val="en-US" w:eastAsia="en-US"/>
        </w:rPr>
        <w:t xml:space="preserve"> and it consists of two main components:</w:t>
      </w:r>
    </w:p>
    <w:p w14:paraId="2A592F63" w14:textId="1DC35F90" w:rsidR="00377A44" w:rsidRPr="00A03903" w:rsidRDefault="00377A44" w:rsidP="00377A44">
      <w:pPr>
        <w:numPr>
          <w:ilvl w:val="0"/>
          <w:numId w:val="20"/>
        </w:numPr>
        <w:spacing w:line="278" w:lineRule="auto"/>
        <w:ind w:left="426"/>
        <w:contextualSpacing/>
        <w:jc w:val="both"/>
        <w:rPr>
          <w:rFonts w:ascii="Aptos" w:hAnsi="Aptos"/>
          <w:lang w:val="en-US" w:eastAsia="en-US"/>
        </w:rPr>
      </w:pPr>
      <w:r w:rsidRPr="00A03903">
        <w:rPr>
          <w:rFonts w:ascii="Aptos" w:hAnsi="Aptos"/>
          <w:lang w:val="en-US" w:eastAsia="en-US"/>
        </w:rPr>
        <w:t>The training and technical assistance to enable at least 100 micro, small and medium</w:t>
      </w:r>
      <w:r w:rsidR="007A3F1E" w:rsidRPr="00A03903">
        <w:rPr>
          <w:rFonts w:ascii="Aptos" w:hAnsi="Aptos"/>
          <w:lang w:val="en-US" w:eastAsia="en-US"/>
        </w:rPr>
        <w:t>-sized</w:t>
      </w:r>
      <w:r w:rsidRPr="00A03903">
        <w:rPr>
          <w:rFonts w:ascii="Aptos" w:hAnsi="Aptos"/>
          <w:lang w:val="en-US" w:eastAsia="en-US"/>
        </w:rPr>
        <w:t xml:space="preserve"> enterprises (formal and informal): </w:t>
      </w:r>
    </w:p>
    <w:p w14:paraId="3A7BA1B0" w14:textId="77777777" w:rsidR="00377A44" w:rsidRPr="00A03903" w:rsidRDefault="00377A44" w:rsidP="00377A44">
      <w:pPr>
        <w:numPr>
          <w:ilvl w:val="0"/>
          <w:numId w:val="21"/>
        </w:numPr>
        <w:spacing w:line="278" w:lineRule="auto"/>
        <w:contextualSpacing/>
        <w:jc w:val="both"/>
        <w:rPr>
          <w:rFonts w:ascii="Aptos" w:hAnsi="Aptos"/>
          <w:lang w:val="en-US" w:eastAsia="en-US"/>
        </w:rPr>
      </w:pPr>
      <w:r w:rsidRPr="00A03903">
        <w:rPr>
          <w:rFonts w:ascii="Aptos" w:hAnsi="Aptos"/>
          <w:lang w:val="en-US" w:eastAsia="en-US"/>
        </w:rPr>
        <w:t xml:space="preserve">to learn more about transforming local assets, traditional knowledge, production and service delivery methods into more compelling sustainable tourism products and experiences, </w:t>
      </w:r>
    </w:p>
    <w:p w14:paraId="33F6A3AC" w14:textId="77777777" w:rsidR="00377A44" w:rsidRPr="00A03903" w:rsidRDefault="00377A44" w:rsidP="00377A44">
      <w:pPr>
        <w:numPr>
          <w:ilvl w:val="0"/>
          <w:numId w:val="21"/>
        </w:numPr>
        <w:spacing w:line="278" w:lineRule="auto"/>
        <w:contextualSpacing/>
        <w:jc w:val="both"/>
        <w:rPr>
          <w:rFonts w:ascii="Aptos" w:hAnsi="Aptos"/>
          <w:lang w:val="en-US" w:eastAsia="en-US"/>
        </w:rPr>
      </w:pPr>
      <w:r w:rsidRPr="00A03903">
        <w:rPr>
          <w:rFonts w:ascii="Aptos" w:hAnsi="Aptos"/>
          <w:lang w:val="en-US" w:eastAsia="en-US"/>
        </w:rPr>
        <w:t>to contribute to safeguarding and valorizing territories and biodiversity</w:t>
      </w:r>
    </w:p>
    <w:p w14:paraId="17F1C2F2" w14:textId="77777777" w:rsidR="00377A44" w:rsidRPr="00A03903" w:rsidRDefault="00377A44" w:rsidP="00377A44">
      <w:pPr>
        <w:numPr>
          <w:ilvl w:val="0"/>
          <w:numId w:val="21"/>
        </w:numPr>
        <w:spacing w:after="0" w:line="278" w:lineRule="auto"/>
        <w:contextualSpacing/>
        <w:jc w:val="both"/>
        <w:rPr>
          <w:rFonts w:ascii="Aptos" w:hAnsi="Aptos"/>
          <w:lang w:val="en-US" w:eastAsia="en-US"/>
        </w:rPr>
      </w:pPr>
      <w:r w:rsidRPr="00A03903">
        <w:rPr>
          <w:rFonts w:ascii="Aptos" w:hAnsi="Aptos"/>
          <w:lang w:val="en-US" w:eastAsia="en-US"/>
        </w:rPr>
        <w:t xml:space="preserve">to improve of tourist's services' standards, production methods, resources exploitation </w:t>
      </w:r>
    </w:p>
    <w:p w14:paraId="30D08001" w14:textId="6B35E9CE" w:rsidR="00377A44" w:rsidRPr="00A03903" w:rsidRDefault="00377A44" w:rsidP="00377A44">
      <w:pPr>
        <w:numPr>
          <w:ilvl w:val="0"/>
          <w:numId w:val="20"/>
        </w:numPr>
        <w:spacing w:after="0" w:line="240" w:lineRule="auto"/>
        <w:ind w:left="426"/>
        <w:contextualSpacing/>
        <w:jc w:val="both"/>
        <w:rPr>
          <w:rFonts w:ascii="Aptos" w:hAnsi="Aptos"/>
          <w:lang w:val="en-US" w:eastAsia="en-US"/>
        </w:rPr>
      </w:pPr>
      <w:r w:rsidRPr="00A03903">
        <w:rPr>
          <w:rFonts w:ascii="Aptos" w:hAnsi="Aptos"/>
          <w:lang w:val="en-US" w:eastAsia="en-US"/>
        </w:rPr>
        <w:t xml:space="preserve">The direct financial support </w:t>
      </w:r>
      <w:r w:rsidR="007A3F1E" w:rsidRPr="00A03903">
        <w:rPr>
          <w:rFonts w:ascii="Aptos" w:hAnsi="Aptos"/>
          <w:lang w:val="en-US" w:eastAsia="en-US"/>
        </w:rPr>
        <w:t>enabling</w:t>
      </w:r>
      <w:r w:rsidRPr="00A03903">
        <w:rPr>
          <w:rFonts w:ascii="Aptos" w:hAnsi="Aptos"/>
          <w:lang w:val="en-US" w:eastAsia="en-US"/>
        </w:rPr>
        <w:t xml:space="preserve"> at least 36 </w:t>
      </w:r>
      <w:r w:rsidR="007A3F1E" w:rsidRPr="00A03903">
        <w:rPr>
          <w:rFonts w:ascii="Aptos" w:hAnsi="Aptos"/>
          <w:lang w:val="en-US" w:eastAsia="en-US"/>
        </w:rPr>
        <w:t xml:space="preserve">micro, </w:t>
      </w:r>
      <w:r w:rsidRPr="00A03903">
        <w:rPr>
          <w:rFonts w:ascii="Aptos" w:hAnsi="Aptos"/>
          <w:lang w:val="en-US" w:eastAsia="en-US"/>
        </w:rPr>
        <w:t xml:space="preserve">small and medium-sized enterprises to invest financial and technical resources made available by the project for implementing their growth plan. </w:t>
      </w:r>
    </w:p>
    <w:p w14:paraId="38C6FC3E" w14:textId="77777777" w:rsidR="00A27706" w:rsidRDefault="00A27706" w:rsidP="00377A44">
      <w:pPr>
        <w:spacing w:after="0" w:line="240" w:lineRule="auto"/>
        <w:jc w:val="both"/>
        <w:rPr>
          <w:lang w:val="en-US" w:eastAsia="en-US"/>
        </w:rPr>
      </w:pPr>
    </w:p>
    <w:p w14:paraId="49CB61C8" w14:textId="5B15DF62" w:rsidR="00377A44" w:rsidRPr="00377A44" w:rsidRDefault="00377A44" w:rsidP="00377A44">
      <w:pPr>
        <w:spacing w:after="0" w:line="240" w:lineRule="auto"/>
        <w:jc w:val="both"/>
        <w:rPr>
          <w:lang w:val="en-US" w:eastAsia="en-US"/>
        </w:rPr>
      </w:pPr>
      <w:r w:rsidRPr="00377A44">
        <w:rPr>
          <w:lang w:val="en-US" w:eastAsia="en-US"/>
        </w:rPr>
        <w:t xml:space="preserve">Through the direct financial support, entrepreneurs who have attended training cycle will have the opportunity to implement their business growth and eco-innovation plan according to what learned and developed during the training and to actively contribute to lead the overall enhancement of the </w:t>
      </w:r>
      <w:r w:rsidR="002C5FBD" w:rsidRPr="00A070D4">
        <w:rPr>
          <w:rFonts w:ascii="Aptos" w:hAnsi="Aptos"/>
        </w:rPr>
        <w:t xml:space="preserve">"Via </w:t>
      </w:r>
      <w:proofErr w:type="spellStart"/>
      <w:r w:rsidR="002C5FBD" w:rsidRPr="00A070D4">
        <w:rPr>
          <w:rFonts w:ascii="Aptos" w:hAnsi="Aptos"/>
        </w:rPr>
        <w:t>delle</w:t>
      </w:r>
      <w:proofErr w:type="spellEnd"/>
      <w:r w:rsidR="002C5FBD" w:rsidRPr="00A070D4">
        <w:rPr>
          <w:rFonts w:ascii="Aptos" w:hAnsi="Aptos"/>
        </w:rPr>
        <w:t xml:space="preserve"> </w:t>
      </w:r>
      <w:proofErr w:type="spellStart"/>
      <w:r w:rsidR="002C5FBD" w:rsidRPr="00A070D4">
        <w:rPr>
          <w:rFonts w:ascii="Aptos" w:hAnsi="Aptos"/>
        </w:rPr>
        <w:t>Cascate</w:t>
      </w:r>
      <w:proofErr w:type="spellEnd"/>
      <w:r w:rsidR="002C5FBD" w:rsidRPr="00A070D4">
        <w:rPr>
          <w:rFonts w:ascii="Aptos" w:hAnsi="Aptos"/>
        </w:rPr>
        <w:t xml:space="preserve">” </w:t>
      </w:r>
      <w:r w:rsidRPr="00377A44">
        <w:rPr>
          <w:lang w:val="en-US" w:eastAsia="en-US"/>
        </w:rPr>
        <w:t>destination attractiveness among national and international tourists acting as drivers of change and implementers of good practices.</w:t>
      </w:r>
    </w:p>
    <w:p w14:paraId="66F415EA" w14:textId="77777777" w:rsidR="005C501C" w:rsidRDefault="005C501C" w:rsidP="00392F57">
      <w:pPr>
        <w:spacing w:line="240" w:lineRule="auto"/>
        <w:jc w:val="both"/>
        <w:rPr>
          <w:rFonts w:ascii="Aptos" w:hAnsi="Aptos"/>
          <w:color w:val="000000"/>
          <w:sz w:val="24"/>
          <w:szCs w:val="24"/>
        </w:rPr>
      </w:pPr>
    </w:p>
    <w:p w14:paraId="0848BB5A" w14:textId="77777777" w:rsidR="007A3F1E" w:rsidRDefault="007A3F1E" w:rsidP="00392F57">
      <w:pPr>
        <w:spacing w:line="240" w:lineRule="auto"/>
        <w:jc w:val="both"/>
        <w:rPr>
          <w:rFonts w:ascii="Aptos" w:hAnsi="Aptos"/>
          <w:color w:val="000000"/>
          <w:sz w:val="24"/>
          <w:szCs w:val="24"/>
        </w:rPr>
      </w:pPr>
    </w:p>
    <w:p w14:paraId="10F194DD" w14:textId="77777777" w:rsidR="007A3F1E" w:rsidRDefault="007A3F1E" w:rsidP="00392F57">
      <w:pPr>
        <w:spacing w:line="240" w:lineRule="auto"/>
        <w:jc w:val="both"/>
        <w:rPr>
          <w:rFonts w:ascii="Aptos" w:hAnsi="Aptos"/>
          <w:color w:val="000000"/>
          <w:sz w:val="24"/>
          <w:szCs w:val="24"/>
        </w:rPr>
      </w:pPr>
    </w:p>
    <w:p w14:paraId="5D0DDCC4" w14:textId="77777777" w:rsidR="007A3F1E" w:rsidRDefault="007A3F1E" w:rsidP="00392F57">
      <w:pPr>
        <w:spacing w:line="240" w:lineRule="auto"/>
        <w:jc w:val="both"/>
        <w:rPr>
          <w:rFonts w:ascii="Aptos" w:hAnsi="Aptos"/>
          <w:color w:val="000000"/>
          <w:sz w:val="24"/>
          <w:szCs w:val="24"/>
        </w:rPr>
      </w:pPr>
    </w:p>
    <w:p w14:paraId="316D3786" w14:textId="77777777" w:rsidR="007A3F1E" w:rsidRDefault="007A3F1E" w:rsidP="00392F57">
      <w:pPr>
        <w:spacing w:line="240" w:lineRule="auto"/>
        <w:jc w:val="both"/>
        <w:rPr>
          <w:rFonts w:ascii="Aptos" w:hAnsi="Aptos"/>
          <w:color w:val="000000"/>
          <w:sz w:val="24"/>
          <w:szCs w:val="24"/>
        </w:rPr>
      </w:pPr>
    </w:p>
    <w:p w14:paraId="53C3599B" w14:textId="77777777" w:rsidR="007A3F1E" w:rsidRPr="00A070D4" w:rsidRDefault="007A3F1E" w:rsidP="00392F57">
      <w:pPr>
        <w:spacing w:line="240" w:lineRule="auto"/>
        <w:jc w:val="both"/>
        <w:rPr>
          <w:rFonts w:ascii="Aptos" w:hAnsi="Aptos"/>
          <w:color w:val="000000"/>
          <w:sz w:val="24"/>
          <w:szCs w:val="24"/>
        </w:rPr>
      </w:pPr>
    </w:p>
    <w:p w14:paraId="3881D5E6" w14:textId="77777777" w:rsidR="00C25C05" w:rsidRPr="00A070D4" w:rsidRDefault="00C25C05">
      <w:pPr>
        <w:pBdr>
          <w:top w:val="nil"/>
          <w:left w:val="nil"/>
          <w:bottom w:val="nil"/>
          <w:right w:val="nil"/>
          <w:between w:val="nil"/>
        </w:pBdr>
        <w:spacing w:after="0" w:line="240" w:lineRule="auto"/>
        <w:jc w:val="both"/>
        <w:rPr>
          <w:rFonts w:ascii="Aptos" w:hAnsi="Aptos"/>
          <w:i/>
          <w:color w:val="000000"/>
          <w:sz w:val="24"/>
          <w:szCs w:val="24"/>
        </w:rPr>
      </w:pPr>
    </w:p>
    <w:p w14:paraId="5507CDA1" w14:textId="3C662712" w:rsidR="006E7831" w:rsidRPr="00FB07F4" w:rsidRDefault="00AE4587" w:rsidP="00AE4587">
      <w:pPr>
        <w:pBdr>
          <w:top w:val="single" w:sz="4" w:space="1" w:color="auto"/>
          <w:left w:val="single" w:sz="4" w:space="4" w:color="auto"/>
          <w:bottom w:val="single" w:sz="4" w:space="31" w:color="auto"/>
          <w:right w:val="single" w:sz="4" w:space="4" w:color="auto"/>
        </w:pBdr>
        <w:spacing w:after="200" w:line="300" w:lineRule="auto"/>
        <w:jc w:val="center"/>
        <w:rPr>
          <w:rFonts w:ascii="Candara" w:hAnsi="Candara"/>
          <w:b/>
          <w:bCs/>
          <w:i/>
          <w:iCs/>
          <w:sz w:val="28"/>
          <w:szCs w:val="28"/>
        </w:rPr>
      </w:pPr>
      <w:r w:rsidRPr="00FB07F4">
        <w:rPr>
          <w:rFonts w:ascii="Candara" w:hAnsi="Candara"/>
          <w:b/>
          <w:bCs/>
          <w:i/>
          <w:iCs/>
          <w:sz w:val="28"/>
          <w:szCs w:val="28"/>
        </w:rPr>
        <w:lastRenderedPageBreak/>
        <w:t>SUSTAINABLE TOURISM</w:t>
      </w:r>
    </w:p>
    <w:p w14:paraId="62A7EC89" w14:textId="6D06A805" w:rsidR="00572431" w:rsidRPr="00FB07F4" w:rsidRDefault="00780859" w:rsidP="00AE4587">
      <w:pPr>
        <w:pBdr>
          <w:top w:val="single" w:sz="4" w:space="1" w:color="auto"/>
          <w:left w:val="single" w:sz="4" w:space="4" w:color="auto"/>
          <w:bottom w:val="single" w:sz="4" w:space="31" w:color="auto"/>
          <w:right w:val="single" w:sz="4" w:space="4" w:color="auto"/>
        </w:pBdr>
        <w:spacing w:after="200" w:line="300" w:lineRule="auto"/>
        <w:jc w:val="both"/>
        <w:rPr>
          <w:rFonts w:ascii="Candara" w:hAnsi="Candara"/>
          <w:i/>
          <w:iCs/>
          <w:sz w:val="28"/>
          <w:szCs w:val="28"/>
        </w:rPr>
      </w:pPr>
      <w:r w:rsidRPr="00FB07F4">
        <w:rPr>
          <w:rFonts w:ascii="Candara" w:hAnsi="Candara"/>
          <w:i/>
          <w:iCs/>
          <w:sz w:val="28"/>
          <w:szCs w:val="28"/>
        </w:rPr>
        <w:t>"</w:t>
      </w:r>
      <w:r w:rsidR="00AE4587" w:rsidRPr="00FB07F4">
        <w:rPr>
          <w:rFonts w:ascii="Candara" w:hAnsi="Candara"/>
          <w:i/>
          <w:iCs/>
          <w:sz w:val="28"/>
          <w:szCs w:val="28"/>
        </w:rPr>
        <w:t>T</w:t>
      </w:r>
      <w:r w:rsidRPr="00FB07F4">
        <w:rPr>
          <w:rFonts w:ascii="Candara" w:hAnsi="Candara"/>
          <w:i/>
          <w:iCs/>
          <w:sz w:val="28"/>
          <w:szCs w:val="28"/>
        </w:rPr>
        <w:t>ourism that takes full account of its current and future economic, social and environmental impacts, addressing the needs of visitors, the industry, the environment and host communities" (UNDP</w:t>
      </w:r>
      <w:r w:rsidR="00333D46">
        <w:rPr>
          <w:rFonts w:ascii="Candara" w:hAnsi="Candara"/>
          <w:i/>
          <w:iCs/>
          <w:sz w:val="28"/>
          <w:szCs w:val="28"/>
        </w:rPr>
        <w:t xml:space="preserve"> </w:t>
      </w:r>
      <w:r w:rsidRPr="00FB07F4">
        <w:rPr>
          <w:rFonts w:ascii="Candara" w:hAnsi="Candara"/>
          <w:i/>
          <w:iCs/>
          <w:sz w:val="28"/>
          <w:szCs w:val="28"/>
        </w:rPr>
        <w:t>-</w:t>
      </w:r>
      <w:r w:rsidR="00333D46">
        <w:rPr>
          <w:rFonts w:ascii="Candara" w:hAnsi="Candara"/>
          <w:i/>
          <w:iCs/>
          <w:sz w:val="28"/>
          <w:szCs w:val="28"/>
        </w:rPr>
        <w:t xml:space="preserve"> UN Tourism</w:t>
      </w:r>
      <w:r w:rsidRPr="00FB07F4">
        <w:rPr>
          <w:rFonts w:ascii="Candara" w:hAnsi="Candara"/>
          <w:i/>
          <w:iCs/>
          <w:sz w:val="28"/>
          <w:szCs w:val="28"/>
        </w:rPr>
        <w:t>, 2005).</w:t>
      </w:r>
    </w:p>
    <w:p w14:paraId="151F1C16" w14:textId="0896F655"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z w:val="28"/>
          <w:szCs w:val="28"/>
        </w:rPr>
      </w:pPr>
      <w:r w:rsidRPr="00FB07F4">
        <w:rPr>
          <w:rFonts w:ascii="Candara" w:eastAsia="Times New Roman" w:hAnsi="Candara" w:cs="Times New Roman"/>
          <w:i/>
          <w:iCs/>
          <w:sz w:val="28"/>
          <w:szCs w:val="28"/>
        </w:rPr>
        <w:t xml:space="preserve">The World Tourism Organization </w:t>
      </w:r>
      <w:r w:rsidRPr="00FB07F4">
        <w:rPr>
          <w:rFonts w:ascii="Candara" w:eastAsia="Times New Roman" w:hAnsi="Candara" w:cs="Times New Roman"/>
          <w:i/>
          <w:iCs/>
          <w:spacing w:val="-1"/>
          <w:sz w:val="28"/>
          <w:szCs w:val="28"/>
        </w:rPr>
        <w:t xml:space="preserve">(UNWTO) </w:t>
      </w:r>
      <w:r w:rsidRPr="00FB07F4">
        <w:rPr>
          <w:rFonts w:ascii="Candara" w:eastAsia="Times New Roman" w:hAnsi="Candara" w:cs="Times New Roman"/>
          <w:i/>
          <w:iCs/>
          <w:spacing w:val="1"/>
          <w:sz w:val="28"/>
          <w:szCs w:val="28"/>
        </w:rPr>
        <w:t>defines sustainable</w:t>
      </w:r>
    </w:p>
    <w:p w14:paraId="65852B9E" w14:textId="2274DF5E"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pacing w:val="1"/>
          <w:sz w:val="28"/>
          <w:szCs w:val="28"/>
        </w:rPr>
      </w:pPr>
      <w:r w:rsidRPr="00FB07F4">
        <w:rPr>
          <w:rFonts w:ascii="Candara" w:eastAsia="Times New Roman" w:hAnsi="Candara" w:cs="Times New Roman"/>
          <w:i/>
          <w:iCs/>
          <w:spacing w:val="1"/>
          <w:sz w:val="28"/>
          <w:szCs w:val="28"/>
        </w:rPr>
        <w:t>tourism as "tourism that take</w:t>
      </w:r>
      <w:r w:rsidRPr="00FB07F4">
        <w:rPr>
          <w:rFonts w:ascii="Candara" w:eastAsia="Times New Roman" w:hAnsi="Candara" w:cs="Times New Roman"/>
          <w:i/>
          <w:iCs/>
          <w:sz w:val="28"/>
          <w:szCs w:val="28"/>
        </w:rPr>
        <w:t>s full account of its current and future economic, social and</w:t>
      </w:r>
    </w:p>
    <w:p w14:paraId="40E72C02" w14:textId="78A9CD5F"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z w:val="28"/>
          <w:szCs w:val="28"/>
        </w:rPr>
      </w:pPr>
      <w:r w:rsidRPr="00FB07F4">
        <w:rPr>
          <w:rFonts w:ascii="Candara" w:eastAsia="Times New Roman" w:hAnsi="Candara" w:cs="Times New Roman"/>
          <w:i/>
          <w:iCs/>
          <w:sz w:val="28"/>
          <w:szCs w:val="28"/>
        </w:rPr>
        <w:t>environmental impacts, addressing the needs of visitors, the industry, the environment and host</w:t>
      </w:r>
    </w:p>
    <w:p w14:paraId="7F9019DF" w14:textId="2538A681"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pacing w:val="1"/>
          <w:sz w:val="28"/>
          <w:szCs w:val="28"/>
        </w:rPr>
      </w:pPr>
      <w:r w:rsidRPr="00FB07F4">
        <w:rPr>
          <w:rFonts w:ascii="Candara" w:eastAsia="Times New Roman" w:hAnsi="Candara" w:cs="Times New Roman"/>
          <w:i/>
          <w:iCs/>
          <w:spacing w:val="1"/>
          <w:sz w:val="28"/>
          <w:szCs w:val="28"/>
        </w:rPr>
        <w:t>communities</w:t>
      </w:r>
      <w:r w:rsidRPr="00FB07F4">
        <w:rPr>
          <w:rFonts w:ascii="Candara" w:eastAsia="Times New Roman" w:hAnsi="Candara" w:cs="Times New Roman"/>
          <w:i/>
          <w:iCs/>
          <w:sz w:val="28"/>
          <w:szCs w:val="28"/>
        </w:rPr>
        <w:t xml:space="preserve">" </w:t>
      </w:r>
      <w:r w:rsidRPr="00FB07F4">
        <w:rPr>
          <w:rFonts w:ascii="Candara" w:eastAsia="Times New Roman" w:hAnsi="Candara" w:cs="Times New Roman"/>
          <w:i/>
          <w:iCs/>
          <w:spacing w:val="-1"/>
          <w:sz w:val="28"/>
          <w:szCs w:val="28"/>
        </w:rPr>
        <w:t>(UNDP</w:t>
      </w:r>
      <w:r w:rsidRPr="00FB07F4">
        <w:rPr>
          <w:rFonts w:ascii="Candara" w:eastAsia="Times New Roman" w:hAnsi="Candara" w:cs="Times New Roman"/>
          <w:i/>
          <w:iCs/>
          <w:sz w:val="28"/>
          <w:szCs w:val="28"/>
        </w:rPr>
        <w:t xml:space="preserve">-WTO, 2005, p. 12). </w:t>
      </w:r>
      <w:r w:rsidRPr="00FB07F4">
        <w:rPr>
          <w:rFonts w:ascii="Candara" w:eastAsia="Times New Roman" w:hAnsi="Candara" w:cs="Times New Roman"/>
          <w:i/>
          <w:iCs/>
          <w:spacing w:val="-2"/>
          <w:sz w:val="28"/>
          <w:szCs w:val="28"/>
        </w:rPr>
        <w:t>Similarly, t</w:t>
      </w:r>
      <w:r w:rsidRPr="00FB07F4">
        <w:rPr>
          <w:rFonts w:ascii="Candara" w:eastAsia="Times New Roman" w:hAnsi="Candara" w:cs="Times New Roman"/>
          <w:i/>
          <w:iCs/>
          <w:sz w:val="28"/>
          <w:szCs w:val="28"/>
        </w:rPr>
        <w:t>he International Ecotourism Society</w:t>
      </w:r>
    </w:p>
    <w:p w14:paraId="563D7559" w14:textId="09587969"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z w:val="28"/>
          <w:szCs w:val="28"/>
        </w:rPr>
      </w:pPr>
    </w:p>
    <w:p w14:paraId="0ECBC28F" w14:textId="22365CC1"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z w:val="28"/>
          <w:szCs w:val="28"/>
        </w:rPr>
      </w:pPr>
      <w:r w:rsidRPr="00FB07F4">
        <w:rPr>
          <w:rFonts w:ascii="Candara" w:eastAsia="Times New Roman" w:hAnsi="Candara" w:cs="Times New Roman"/>
          <w:i/>
          <w:iCs/>
          <w:sz w:val="28"/>
          <w:szCs w:val="28"/>
        </w:rPr>
        <w:t>5</w:t>
      </w:r>
    </w:p>
    <w:p w14:paraId="39F398A7" w14:textId="1A912704"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pacing w:val="1"/>
          <w:sz w:val="28"/>
          <w:szCs w:val="28"/>
        </w:rPr>
      </w:pPr>
      <w:r w:rsidRPr="00FB07F4">
        <w:rPr>
          <w:rFonts w:ascii="Candara" w:eastAsia="Times New Roman" w:hAnsi="Candara" w:cs="Times New Roman"/>
          <w:i/>
          <w:iCs/>
          <w:spacing w:val="1"/>
          <w:sz w:val="28"/>
          <w:szCs w:val="28"/>
        </w:rPr>
        <w:t xml:space="preserve">defines ecotourism as </w:t>
      </w:r>
      <w:r w:rsidRPr="00FB07F4">
        <w:rPr>
          <w:rFonts w:ascii="Candara" w:eastAsia="Times New Roman" w:hAnsi="Candara" w:cs="Times New Roman"/>
          <w:i/>
          <w:iCs/>
          <w:sz w:val="28"/>
          <w:szCs w:val="28"/>
        </w:rPr>
        <w:t>"</w:t>
      </w:r>
      <w:r w:rsidRPr="00FB07F4">
        <w:rPr>
          <w:rFonts w:ascii="Candara" w:eastAsia="Times New Roman" w:hAnsi="Candara" w:cs="Times New Roman"/>
          <w:i/>
          <w:iCs/>
          <w:spacing w:val="1"/>
          <w:sz w:val="28"/>
          <w:szCs w:val="28"/>
        </w:rPr>
        <w:t>responsible travel to natural areas that conserves the environment and</w:t>
      </w:r>
    </w:p>
    <w:p w14:paraId="51341B0E" w14:textId="77777777" w:rsidR="00780859" w:rsidRPr="00FB07F4" w:rsidRDefault="00780859" w:rsidP="00AE4587">
      <w:pPr>
        <w:pBdr>
          <w:top w:val="single" w:sz="4" w:space="1" w:color="auto"/>
          <w:left w:val="single" w:sz="4" w:space="4" w:color="auto"/>
          <w:bottom w:val="single" w:sz="4" w:space="31" w:color="auto"/>
          <w:right w:val="single" w:sz="4" w:space="4" w:color="auto"/>
        </w:pBdr>
        <w:shd w:val="clear" w:color="auto" w:fill="FFFFFF"/>
        <w:spacing w:after="0" w:line="0" w:lineRule="auto"/>
        <w:jc w:val="both"/>
        <w:rPr>
          <w:rFonts w:ascii="Candara" w:eastAsia="Times New Roman" w:hAnsi="Candara" w:cs="Times New Roman"/>
          <w:i/>
          <w:iCs/>
          <w:spacing w:val="1"/>
          <w:sz w:val="28"/>
          <w:szCs w:val="28"/>
        </w:rPr>
      </w:pPr>
      <w:r w:rsidRPr="00FB07F4">
        <w:rPr>
          <w:rFonts w:ascii="Candara" w:eastAsia="Times New Roman" w:hAnsi="Candara" w:cs="Times New Roman"/>
          <w:i/>
          <w:iCs/>
          <w:spacing w:val="1"/>
          <w:sz w:val="28"/>
          <w:szCs w:val="28"/>
        </w:rPr>
        <w:t>improves the well</w:t>
      </w:r>
      <w:r w:rsidRPr="00FB07F4">
        <w:rPr>
          <w:rFonts w:ascii="Candara" w:eastAsia="Times New Roman" w:hAnsi="Candara" w:cs="Times New Roman"/>
          <w:i/>
          <w:iCs/>
          <w:sz w:val="28"/>
          <w:szCs w:val="28"/>
        </w:rPr>
        <w:t>-being of local people"</w:t>
      </w:r>
    </w:p>
    <w:p w14:paraId="35792F38" w14:textId="77777777" w:rsidR="00AE4587"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i/>
          <w:iCs/>
          <w:sz w:val="28"/>
          <w:szCs w:val="28"/>
        </w:rPr>
      </w:pPr>
      <w:r w:rsidRPr="00FB07F4">
        <w:rPr>
          <w:rFonts w:ascii="Candara" w:hAnsi="Candara"/>
          <w:i/>
          <w:iCs/>
          <w:sz w:val="28"/>
          <w:szCs w:val="28"/>
        </w:rPr>
        <w:t>Sustainable tourism involves</w:t>
      </w:r>
    </w:p>
    <w:p w14:paraId="051555FB" w14:textId="37E23DF6" w:rsidR="00AE4587"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i/>
          <w:iCs/>
          <w:sz w:val="28"/>
          <w:szCs w:val="28"/>
        </w:rPr>
      </w:pPr>
      <w:r w:rsidRPr="00FB07F4">
        <w:rPr>
          <w:rFonts w:ascii="Candara" w:hAnsi="Candara"/>
          <w:b/>
          <w:bCs/>
          <w:i/>
          <w:iCs/>
          <w:sz w:val="28"/>
          <w:szCs w:val="28"/>
        </w:rPr>
        <w:t>Balance of needs</w:t>
      </w:r>
      <w:r w:rsidRPr="00FB07F4">
        <w:rPr>
          <w:rFonts w:ascii="Candara" w:hAnsi="Candara"/>
          <w:i/>
          <w:iCs/>
          <w:sz w:val="28"/>
          <w:szCs w:val="28"/>
        </w:rPr>
        <w:t>: It seeks a balance between the needs of visitors, the economic actors, the environment, and local host communities.</w:t>
      </w:r>
    </w:p>
    <w:p w14:paraId="42356527" w14:textId="77777777" w:rsidR="00AE4587"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i/>
          <w:iCs/>
          <w:sz w:val="28"/>
          <w:szCs w:val="28"/>
        </w:rPr>
      </w:pPr>
    </w:p>
    <w:p w14:paraId="54370077" w14:textId="77777777" w:rsidR="00AE4587"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i/>
          <w:iCs/>
          <w:sz w:val="28"/>
          <w:szCs w:val="28"/>
        </w:rPr>
      </w:pPr>
      <w:r w:rsidRPr="00FB07F4">
        <w:rPr>
          <w:rFonts w:ascii="Candara" w:hAnsi="Candara"/>
          <w:b/>
          <w:bCs/>
          <w:i/>
          <w:iCs/>
          <w:sz w:val="28"/>
          <w:szCs w:val="28"/>
        </w:rPr>
        <w:t>Responsibility</w:t>
      </w:r>
      <w:r w:rsidRPr="00FB07F4">
        <w:rPr>
          <w:rFonts w:ascii="Candara" w:hAnsi="Candara"/>
          <w:i/>
          <w:iCs/>
          <w:sz w:val="28"/>
          <w:szCs w:val="28"/>
        </w:rPr>
        <w:t>: It involves responsible management of natural, cultural, and economic resources to ensure their long-term availability.</w:t>
      </w:r>
    </w:p>
    <w:p w14:paraId="7AF1C7B0" w14:textId="77777777" w:rsidR="00AE4587"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i/>
          <w:iCs/>
          <w:sz w:val="28"/>
          <w:szCs w:val="28"/>
        </w:rPr>
      </w:pPr>
    </w:p>
    <w:p w14:paraId="295440F0" w14:textId="0BCE866E" w:rsidR="00572431" w:rsidRPr="00FB07F4" w:rsidRDefault="00AE4587" w:rsidP="00AE4587">
      <w:pPr>
        <w:pBdr>
          <w:top w:val="single" w:sz="4" w:space="1" w:color="auto"/>
          <w:left w:val="single" w:sz="4" w:space="4" w:color="auto"/>
          <w:bottom w:val="single" w:sz="4" w:space="31" w:color="auto"/>
          <w:right w:val="single" w:sz="4" w:space="4" w:color="auto"/>
        </w:pBdr>
        <w:spacing w:after="0" w:line="240" w:lineRule="auto"/>
        <w:jc w:val="both"/>
        <w:rPr>
          <w:rFonts w:ascii="Candara" w:hAnsi="Candara"/>
        </w:rPr>
      </w:pPr>
      <w:r w:rsidRPr="00FB07F4">
        <w:rPr>
          <w:rFonts w:ascii="Candara" w:hAnsi="Candara"/>
          <w:b/>
          <w:bCs/>
          <w:i/>
          <w:iCs/>
          <w:sz w:val="28"/>
          <w:szCs w:val="28"/>
        </w:rPr>
        <w:t>Benefits for all</w:t>
      </w:r>
      <w:r w:rsidRPr="00FB07F4">
        <w:rPr>
          <w:rFonts w:ascii="Candara" w:hAnsi="Candara"/>
          <w:i/>
          <w:iCs/>
          <w:sz w:val="28"/>
          <w:szCs w:val="28"/>
        </w:rPr>
        <w:t>: It aims to equitably distribute the benefits of tourism among businesses and local communities, promoting an inclusive economy.</w:t>
      </w:r>
    </w:p>
    <w:p w14:paraId="2127ABDD" w14:textId="77777777" w:rsidR="00572431" w:rsidRDefault="00572431">
      <w:pPr>
        <w:spacing w:after="200" w:line="300" w:lineRule="auto"/>
        <w:rPr>
          <w:rFonts w:ascii="Aptos" w:hAnsi="Aptos"/>
        </w:rPr>
      </w:pPr>
    </w:p>
    <w:p w14:paraId="533BD6AF" w14:textId="77777777" w:rsidR="007A3F1E" w:rsidRDefault="007A3F1E">
      <w:pPr>
        <w:spacing w:after="200" w:line="300" w:lineRule="auto"/>
        <w:rPr>
          <w:rFonts w:ascii="Aptos" w:hAnsi="Aptos"/>
        </w:rPr>
      </w:pPr>
    </w:p>
    <w:p w14:paraId="759E06BD" w14:textId="77777777" w:rsidR="007A3F1E" w:rsidRDefault="007A3F1E">
      <w:pPr>
        <w:spacing w:after="200" w:line="300" w:lineRule="auto"/>
        <w:rPr>
          <w:rFonts w:ascii="Aptos" w:hAnsi="Aptos"/>
        </w:rPr>
      </w:pPr>
    </w:p>
    <w:p w14:paraId="169BAA1B" w14:textId="77777777" w:rsidR="007A3F1E" w:rsidRDefault="007A3F1E">
      <w:pPr>
        <w:spacing w:after="200" w:line="300" w:lineRule="auto"/>
        <w:rPr>
          <w:rFonts w:ascii="Aptos" w:hAnsi="Aptos"/>
        </w:rPr>
      </w:pPr>
    </w:p>
    <w:p w14:paraId="6EEE42F0" w14:textId="77777777" w:rsidR="007A3F1E" w:rsidRDefault="007A3F1E">
      <w:pPr>
        <w:spacing w:after="200" w:line="300" w:lineRule="auto"/>
        <w:rPr>
          <w:rFonts w:ascii="Aptos" w:hAnsi="Aptos"/>
        </w:rPr>
      </w:pPr>
    </w:p>
    <w:p w14:paraId="7EF69416" w14:textId="77777777" w:rsidR="007A3F1E" w:rsidRDefault="007A3F1E">
      <w:pPr>
        <w:spacing w:after="200" w:line="300" w:lineRule="auto"/>
        <w:rPr>
          <w:rFonts w:ascii="Aptos" w:hAnsi="Aptos"/>
        </w:rPr>
      </w:pPr>
    </w:p>
    <w:p w14:paraId="04456766" w14:textId="77777777" w:rsidR="007A3F1E" w:rsidRDefault="007A3F1E">
      <w:pPr>
        <w:spacing w:after="200" w:line="300" w:lineRule="auto"/>
        <w:rPr>
          <w:rFonts w:ascii="Aptos" w:hAnsi="Aptos"/>
        </w:rPr>
      </w:pPr>
    </w:p>
    <w:p w14:paraId="0A6DD2E7" w14:textId="77777777" w:rsidR="007A3F1E" w:rsidRDefault="007A3F1E">
      <w:pPr>
        <w:spacing w:after="200" w:line="300" w:lineRule="auto"/>
        <w:rPr>
          <w:rFonts w:ascii="Aptos" w:hAnsi="Aptos"/>
        </w:rPr>
      </w:pPr>
    </w:p>
    <w:p w14:paraId="06DA40D6" w14:textId="77777777" w:rsidR="002D7F42" w:rsidRDefault="002D7F42">
      <w:pPr>
        <w:spacing w:after="200" w:line="300" w:lineRule="auto"/>
        <w:rPr>
          <w:rFonts w:ascii="Aptos" w:hAnsi="Aptos"/>
        </w:rPr>
      </w:pPr>
    </w:p>
    <w:p w14:paraId="582E9379" w14:textId="77777777" w:rsidR="002D7F42" w:rsidRDefault="002D7F42">
      <w:pPr>
        <w:spacing w:after="200" w:line="300" w:lineRule="auto"/>
        <w:rPr>
          <w:rFonts w:ascii="Aptos" w:hAnsi="Aptos"/>
        </w:rPr>
      </w:pPr>
    </w:p>
    <w:p w14:paraId="6123DF39" w14:textId="77777777" w:rsidR="002D7F42" w:rsidRDefault="002D7F42">
      <w:pPr>
        <w:spacing w:after="200" w:line="300" w:lineRule="auto"/>
        <w:rPr>
          <w:rFonts w:ascii="Aptos" w:hAnsi="Aptos"/>
        </w:rPr>
      </w:pPr>
    </w:p>
    <w:p w14:paraId="1ED79A9D" w14:textId="0024D63A" w:rsidR="002D7F42" w:rsidRDefault="002D7F42">
      <w:pPr>
        <w:spacing w:after="200" w:line="300" w:lineRule="auto"/>
        <w:rPr>
          <w:rFonts w:ascii="Aptos" w:hAnsi="Aptos"/>
        </w:rPr>
      </w:pPr>
    </w:p>
    <w:p w14:paraId="203B1417" w14:textId="7E9DD46F" w:rsidR="00227A61" w:rsidRDefault="00227A61">
      <w:pPr>
        <w:spacing w:after="200" w:line="300" w:lineRule="auto"/>
        <w:rPr>
          <w:rFonts w:ascii="Aptos" w:hAnsi="Aptos"/>
        </w:rPr>
      </w:pPr>
    </w:p>
    <w:p w14:paraId="07EB97C5" w14:textId="3F2584D3" w:rsidR="00227A61" w:rsidRDefault="00227A61">
      <w:pPr>
        <w:spacing w:after="200" w:line="300" w:lineRule="auto"/>
        <w:rPr>
          <w:rFonts w:ascii="Aptos" w:hAnsi="Aptos"/>
        </w:rPr>
      </w:pPr>
    </w:p>
    <w:p w14:paraId="1D655A49" w14:textId="77777777" w:rsidR="00227A61" w:rsidRDefault="00227A61">
      <w:pPr>
        <w:spacing w:after="200" w:line="300" w:lineRule="auto"/>
        <w:rPr>
          <w:rFonts w:ascii="Aptos" w:hAnsi="Aptos"/>
        </w:rPr>
      </w:pPr>
    </w:p>
    <w:p w14:paraId="4AED33AA" w14:textId="77777777" w:rsidR="002D7F42" w:rsidRDefault="002D7F42">
      <w:pPr>
        <w:spacing w:after="200" w:line="300" w:lineRule="auto"/>
        <w:rPr>
          <w:rFonts w:ascii="Aptos" w:hAnsi="Aptos"/>
        </w:rPr>
      </w:pPr>
    </w:p>
    <w:p w14:paraId="6F8920F9" w14:textId="77777777" w:rsidR="002D7F42" w:rsidRDefault="002D7F42">
      <w:pPr>
        <w:spacing w:after="200" w:line="300" w:lineRule="auto"/>
        <w:rPr>
          <w:rFonts w:ascii="Aptos" w:hAnsi="Aptos"/>
        </w:rPr>
      </w:pPr>
    </w:p>
    <w:p w14:paraId="399329C2" w14:textId="6B83B155" w:rsidR="00780859" w:rsidRPr="00281F00" w:rsidRDefault="000B5EAC" w:rsidP="00AF65A7">
      <w:pPr>
        <w:pStyle w:val="Heading2"/>
        <w:pBdr>
          <w:top w:val="single" w:sz="4" w:space="1" w:color="auto"/>
          <w:left w:val="single" w:sz="4" w:space="4" w:color="auto"/>
          <w:bottom w:val="single" w:sz="4" w:space="1" w:color="auto"/>
          <w:right w:val="single" w:sz="4" w:space="4" w:color="auto"/>
        </w:pBdr>
        <w:rPr>
          <w:rFonts w:ascii="Aptos" w:hAnsi="Aptos"/>
          <w:b w:val="0"/>
          <w:sz w:val="24"/>
          <w:szCs w:val="24"/>
        </w:rPr>
      </w:pPr>
      <w:bookmarkStart w:id="3" w:name="_heading=h.30j0zll" w:colFirst="0" w:colLast="0"/>
      <w:bookmarkStart w:id="4" w:name="_Toc221908401"/>
      <w:bookmarkEnd w:id="3"/>
      <w:r w:rsidRPr="00281F00">
        <w:rPr>
          <w:rFonts w:ascii="Aptos" w:hAnsi="Aptos"/>
          <w:b w:val="0"/>
          <w:sz w:val="24"/>
          <w:szCs w:val="24"/>
        </w:rPr>
        <w:lastRenderedPageBreak/>
        <w:t xml:space="preserve">1.1 OBJECTIVE OF THE CALL FOR </w:t>
      </w:r>
      <w:r w:rsidR="005C501C" w:rsidRPr="00281F00">
        <w:rPr>
          <w:rFonts w:ascii="Aptos" w:hAnsi="Aptos"/>
          <w:b w:val="0"/>
          <w:sz w:val="24"/>
          <w:szCs w:val="24"/>
        </w:rPr>
        <w:t>PROPOSALS</w:t>
      </w:r>
      <w:bookmarkEnd w:id="4"/>
    </w:p>
    <w:p w14:paraId="3881D5EA" w14:textId="5366BF8A" w:rsidR="00C25C05" w:rsidRPr="00F7750B" w:rsidRDefault="002A19C0">
      <w:pPr>
        <w:spacing w:after="0" w:line="240" w:lineRule="auto"/>
        <w:jc w:val="both"/>
        <w:rPr>
          <w:rFonts w:ascii="Aptos" w:hAnsi="Aptos"/>
        </w:rPr>
      </w:pPr>
      <w:r w:rsidRPr="00F7750B">
        <w:rPr>
          <w:rFonts w:ascii="Aptos" w:hAnsi="Aptos"/>
        </w:rPr>
        <w:t xml:space="preserve">The </w:t>
      </w:r>
      <w:r w:rsidRPr="00F7750B">
        <w:rPr>
          <w:rFonts w:ascii="Aptos" w:hAnsi="Aptos"/>
          <w:b/>
        </w:rPr>
        <w:t>objective</w:t>
      </w:r>
      <w:r w:rsidRPr="00F7750B">
        <w:rPr>
          <w:rFonts w:ascii="Aptos" w:hAnsi="Aptos"/>
        </w:rPr>
        <w:t xml:space="preserve"> of this call for grant proposals is: </w:t>
      </w:r>
    </w:p>
    <w:p w14:paraId="117B30C6" w14:textId="77777777" w:rsidR="00C36F73" w:rsidRPr="00F7750B" w:rsidRDefault="00C36F73">
      <w:pPr>
        <w:spacing w:after="0" w:line="240" w:lineRule="auto"/>
        <w:jc w:val="both"/>
        <w:rPr>
          <w:rFonts w:ascii="Aptos" w:hAnsi="Aptos"/>
        </w:rPr>
      </w:pPr>
    </w:p>
    <w:p w14:paraId="3881D5EB" w14:textId="6D7EEF70" w:rsidR="00C25C05" w:rsidRPr="00F7750B" w:rsidRDefault="002A19C0" w:rsidP="009B1D29">
      <w:pPr>
        <w:spacing w:after="200" w:line="300" w:lineRule="auto"/>
        <w:jc w:val="both"/>
        <w:rPr>
          <w:rFonts w:ascii="Aptos" w:hAnsi="Aptos"/>
        </w:rPr>
      </w:pPr>
      <w:r w:rsidRPr="00F7750B">
        <w:rPr>
          <w:rFonts w:ascii="Aptos" w:hAnsi="Aptos"/>
        </w:rPr>
        <w:t xml:space="preserve">To </w:t>
      </w:r>
      <w:r w:rsidR="00E25C28" w:rsidRPr="00F7750B">
        <w:rPr>
          <w:rFonts w:ascii="Aptos" w:hAnsi="Aptos"/>
        </w:rPr>
        <w:t>support</w:t>
      </w:r>
      <w:r w:rsidR="001E5C68" w:rsidRPr="00F7750B">
        <w:rPr>
          <w:rFonts w:ascii="Aptos" w:hAnsi="Aptos"/>
        </w:rPr>
        <w:t>,</w:t>
      </w:r>
      <w:r w:rsidR="00E25C28" w:rsidRPr="00F7750B">
        <w:rPr>
          <w:rFonts w:ascii="Aptos" w:hAnsi="Aptos"/>
        </w:rPr>
        <w:t xml:space="preserve"> </w:t>
      </w:r>
      <w:r w:rsidRPr="00F7750B">
        <w:rPr>
          <w:rFonts w:ascii="Aptos" w:hAnsi="Aptos"/>
        </w:rPr>
        <w:t xml:space="preserve">empower </w:t>
      </w:r>
      <w:r w:rsidR="001E5C68" w:rsidRPr="00F7750B">
        <w:rPr>
          <w:rFonts w:ascii="Aptos" w:hAnsi="Aptos"/>
        </w:rPr>
        <w:t>and engage</w:t>
      </w:r>
      <w:r w:rsidR="00B418B4">
        <w:rPr>
          <w:rFonts w:ascii="Aptos" w:hAnsi="Aptos"/>
        </w:rPr>
        <w:t xml:space="preserve"> micro, </w:t>
      </w:r>
      <w:r w:rsidR="00ED4C0D" w:rsidRPr="00F7750B">
        <w:rPr>
          <w:rFonts w:ascii="Aptos" w:hAnsi="Aptos"/>
        </w:rPr>
        <w:t xml:space="preserve">small </w:t>
      </w:r>
      <w:r w:rsidR="00655DAB" w:rsidRPr="00F7750B">
        <w:rPr>
          <w:rFonts w:ascii="Aptos" w:hAnsi="Aptos"/>
        </w:rPr>
        <w:t xml:space="preserve">and </w:t>
      </w:r>
      <w:r w:rsidR="00F41F38" w:rsidRPr="00F7750B">
        <w:rPr>
          <w:rFonts w:ascii="Aptos" w:hAnsi="Aptos"/>
        </w:rPr>
        <w:t xml:space="preserve">medium </w:t>
      </w:r>
      <w:r w:rsidR="00655DAB" w:rsidRPr="00F7750B">
        <w:rPr>
          <w:rFonts w:ascii="Aptos" w:hAnsi="Aptos"/>
        </w:rPr>
        <w:t>enterprises</w:t>
      </w:r>
      <w:r w:rsidRPr="00F7750B">
        <w:rPr>
          <w:rFonts w:ascii="Aptos" w:hAnsi="Aptos"/>
        </w:rPr>
        <w:t xml:space="preserve"> </w:t>
      </w:r>
      <w:r w:rsidR="00DE022C">
        <w:rPr>
          <w:rFonts w:ascii="Aptos" w:hAnsi="Aptos"/>
        </w:rPr>
        <w:t xml:space="preserve">(MSME) </w:t>
      </w:r>
      <w:r w:rsidRPr="00F7750B">
        <w:rPr>
          <w:rFonts w:ascii="Aptos" w:hAnsi="Aptos"/>
        </w:rPr>
        <w:t>active in the tourism sector</w:t>
      </w:r>
      <w:r w:rsidR="0032698F" w:rsidRPr="00F7750B">
        <w:rPr>
          <w:rFonts w:ascii="Aptos" w:hAnsi="Aptos"/>
        </w:rPr>
        <w:t xml:space="preserve"> and related values chain</w:t>
      </w:r>
      <w:r w:rsidR="009B1D29" w:rsidRPr="00F7750B">
        <w:rPr>
          <w:rFonts w:ascii="Aptos" w:hAnsi="Aptos"/>
        </w:rPr>
        <w:t xml:space="preserve"> to create improve &amp; consolidate their business,</w:t>
      </w:r>
      <w:r w:rsidRPr="00F7750B">
        <w:rPr>
          <w:rFonts w:ascii="Aptos" w:hAnsi="Aptos"/>
        </w:rPr>
        <w:t xml:space="preserve"> through the </w:t>
      </w:r>
      <w:r w:rsidR="0032698F" w:rsidRPr="00F7750B">
        <w:rPr>
          <w:rFonts w:ascii="Aptos" w:hAnsi="Aptos"/>
        </w:rPr>
        <w:t xml:space="preserve">implementation of innovative </w:t>
      </w:r>
      <w:r w:rsidR="00EA1DF7" w:rsidRPr="00F7750B">
        <w:rPr>
          <w:rFonts w:ascii="Aptos" w:hAnsi="Aptos"/>
        </w:rPr>
        <w:t xml:space="preserve">economic development </w:t>
      </w:r>
      <w:r w:rsidR="00E25C28" w:rsidRPr="00F7750B">
        <w:rPr>
          <w:rFonts w:ascii="Aptos" w:hAnsi="Aptos"/>
        </w:rPr>
        <w:t>projects</w:t>
      </w:r>
      <w:r w:rsidR="009B1D29" w:rsidRPr="00F7750B">
        <w:rPr>
          <w:rFonts w:ascii="Aptos" w:hAnsi="Aptos"/>
        </w:rPr>
        <w:t>,</w:t>
      </w:r>
      <w:r w:rsidRPr="00F7750B">
        <w:rPr>
          <w:rFonts w:ascii="Aptos" w:hAnsi="Aptos"/>
        </w:rPr>
        <w:t xml:space="preserve"> </w:t>
      </w:r>
      <w:r w:rsidR="002C1D73" w:rsidRPr="00F7750B">
        <w:rPr>
          <w:rFonts w:ascii="Aptos" w:hAnsi="Aptos"/>
        </w:rPr>
        <w:t>contributing to increase</w:t>
      </w:r>
      <w:r w:rsidRPr="00F7750B">
        <w:rPr>
          <w:rFonts w:ascii="Aptos" w:hAnsi="Aptos"/>
        </w:rPr>
        <w:t xml:space="preserve"> attractiveness of </w:t>
      </w:r>
      <w:r w:rsidR="002C5FBD">
        <w:rPr>
          <w:rFonts w:ascii="Aptos" w:hAnsi="Aptos"/>
        </w:rPr>
        <w:t>“</w:t>
      </w:r>
      <w:r w:rsidR="002C1D73" w:rsidRPr="00F7750B">
        <w:rPr>
          <w:rFonts w:ascii="Aptos" w:hAnsi="Aptos"/>
          <w:i/>
          <w:iCs/>
        </w:rPr>
        <w:t xml:space="preserve">Via </w:t>
      </w:r>
      <w:proofErr w:type="spellStart"/>
      <w:r w:rsidR="002C1D73" w:rsidRPr="00F7750B">
        <w:rPr>
          <w:rFonts w:ascii="Aptos" w:hAnsi="Aptos"/>
          <w:i/>
          <w:iCs/>
        </w:rPr>
        <w:t>delle</w:t>
      </w:r>
      <w:proofErr w:type="spellEnd"/>
      <w:r w:rsidR="002C1D73" w:rsidRPr="00F7750B">
        <w:rPr>
          <w:rFonts w:ascii="Aptos" w:hAnsi="Aptos"/>
          <w:i/>
          <w:iCs/>
        </w:rPr>
        <w:t xml:space="preserve"> </w:t>
      </w:r>
      <w:proofErr w:type="spellStart"/>
      <w:r w:rsidR="002C1D73" w:rsidRPr="00F7750B">
        <w:rPr>
          <w:rFonts w:ascii="Aptos" w:hAnsi="Aptos"/>
          <w:i/>
          <w:iCs/>
        </w:rPr>
        <w:t>Cascate</w:t>
      </w:r>
      <w:proofErr w:type="spellEnd"/>
      <w:r w:rsidR="002C5FBD">
        <w:rPr>
          <w:rFonts w:ascii="Aptos" w:hAnsi="Aptos"/>
          <w:i/>
          <w:iCs/>
        </w:rPr>
        <w:t>”</w:t>
      </w:r>
      <w:r w:rsidR="002C1D73" w:rsidRPr="00F7750B">
        <w:rPr>
          <w:rFonts w:ascii="Aptos" w:hAnsi="Aptos"/>
          <w:i/>
          <w:iCs/>
        </w:rPr>
        <w:t xml:space="preserve"> </w:t>
      </w:r>
      <w:r w:rsidR="001C1833" w:rsidRPr="00F7750B">
        <w:rPr>
          <w:rFonts w:ascii="Aptos" w:hAnsi="Aptos"/>
          <w:i/>
          <w:iCs/>
        </w:rPr>
        <w:t>itinerary</w:t>
      </w:r>
      <w:r w:rsidR="00381662" w:rsidRPr="00F7750B">
        <w:rPr>
          <w:rFonts w:ascii="Aptos" w:hAnsi="Aptos"/>
        </w:rPr>
        <w:t xml:space="preserve"> and to sustainable socio-economic development</w:t>
      </w:r>
      <w:r w:rsidR="005C501C" w:rsidRPr="00F7750B">
        <w:rPr>
          <w:rFonts w:ascii="Aptos" w:hAnsi="Aptos"/>
        </w:rPr>
        <w:t xml:space="preserve"> in the project area.</w:t>
      </w:r>
    </w:p>
    <w:p w14:paraId="3881D5ED" w14:textId="18FDDF39" w:rsidR="00C25C05" w:rsidRPr="00F7750B" w:rsidRDefault="00790AE2" w:rsidP="00AF65A7">
      <w:pPr>
        <w:pStyle w:val="Heading2"/>
        <w:pBdr>
          <w:top w:val="single" w:sz="4" w:space="1" w:color="auto"/>
          <w:left w:val="single" w:sz="4" w:space="4" w:color="auto"/>
          <w:bottom w:val="single" w:sz="4" w:space="1" w:color="auto"/>
          <w:right w:val="single" w:sz="4" w:space="4" w:color="auto"/>
        </w:pBdr>
        <w:rPr>
          <w:rFonts w:ascii="Aptos" w:hAnsi="Aptos"/>
          <w:b w:val="0"/>
          <w:sz w:val="24"/>
          <w:szCs w:val="24"/>
        </w:rPr>
      </w:pPr>
      <w:bookmarkStart w:id="5" w:name="_heading=h.1fob9te" w:colFirst="0" w:colLast="0"/>
      <w:bookmarkStart w:id="6" w:name="_Toc221908402"/>
      <w:bookmarkEnd w:id="5"/>
      <w:r w:rsidRPr="00F7750B">
        <w:rPr>
          <w:rFonts w:ascii="Aptos" w:hAnsi="Aptos"/>
          <w:b w:val="0"/>
          <w:sz w:val="24"/>
          <w:szCs w:val="24"/>
        </w:rPr>
        <w:t>1.2 FINANCIAL ALLOCATION</w:t>
      </w:r>
      <w:bookmarkEnd w:id="6"/>
      <w:r w:rsidRPr="00F7750B">
        <w:rPr>
          <w:rFonts w:ascii="Aptos" w:hAnsi="Aptos"/>
          <w:b w:val="0"/>
          <w:sz w:val="24"/>
          <w:szCs w:val="24"/>
        </w:rPr>
        <w:t xml:space="preserve"> </w:t>
      </w:r>
    </w:p>
    <w:p w14:paraId="3881D5EE" w14:textId="5BBB4D28" w:rsidR="00C25C05" w:rsidRPr="00F7750B" w:rsidRDefault="002A19C0" w:rsidP="005A0517">
      <w:pPr>
        <w:spacing w:after="200" w:line="300" w:lineRule="auto"/>
        <w:jc w:val="both"/>
        <w:rPr>
          <w:rFonts w:ascii="Aptos" w:hAnsi="Aptos"/>
        </w:rPr>
      </w:pPr>
      <w:r w:rsidRPr="00F7750B">
        <w:rPr>
          <w:rFonts w:ascii="Aptos" w:hAnsi="Aptos"/>
        </w:rPr>
        <w:t xml:space="preserve">The overall indicative amount made available under this call for proposals is </w:t>
      </w:r>
      <w:r w:rsidRPr="00F7750B">
        <w:rPr>
          <w:rFonts w:ascii="Aptos" w:hAnsi="Aptos"/>
          <w:b/>
        </w:rPr>
        <w:t xml:space="preserve">EUR </w:t>
      </w:r>
      <w:r w:rsidR="002C1D73" w:rsidRPr="00F7750B">
        <w:rPr>
          <w:rFonts w:ascii="Aptos" w:hAnsi="Aptos"/>
          <w:b/>
        </w:rPr>
        <w:t>360.000</w:t>
      </w:r>
      <w:r w:rsidRPr="00F7750B">
        <w:rPr>
          <w:rFonts w:ascii="Aptos" w:hAnsi="Aptos"/>
        </w:rPr>
        <w:t>.</w:t>
      </w:r>
    </w:p>
    <w:p w14:paraId="3881D5EF" w14:textId="58B773D3" w:rsidR="00C25C05" w:rsidRPr="00F7750B" w:rsidRDefault="002A19C0" w:rsidP="005A0517">
      <w:pPr>
        <w:spacing w:after="200" w:line="300" w:lineRule="auto"/>
        <w:jc w:val="both"/>
        <w:rPr>
          <w:rFonts w:ascii="Aptos" w:hAnsi="Aptos"/>
        </w:rPr>
      </w:pPr>
      <w:r w:rsidRPr="00F7750B">
        <w:rPr>
          <w:rFonts w:ascii="Aptos" w:hAnsi="Aptos"/>
        </w:rPr>
        <w:t xml:space="preserve">The </w:t>
      </w:r>
      <w:r w:rsidR="00935E12" w:rsidRPr="00F7750B">
        <w:rPr>
          <w:rFonts w:ascii="Aptos" w:hAnsi="Aptos"/>
        </w:rPr>
        <w:t>Contracting Authority (CISP)</w:t>
      </w:r>
      <w:r w:rsidRPr="00F7750B">
        <w:rPr>
          <w:rFonts w:ascii="Aptos" w:hAnsi="Aptos"/>
        </w:rPr>
        <w:t xml:space="preserve"> reserves the right not to award all available funds.</w:t>
      </w:r>
    </w:p>
    <w:p w14:paraId="3881D5F0" w14:textId="7F75C976" w:rsidR="00C25C05" w:rsidRPr="00F7750B" w:rsidRDefault="002A19C0" w:rsidP="005A0517">
      <w:pPr>
        <w:spacing w:after="120" w:line="300" w:lineRule="auto"/>
        <w:jc w:val="both"/>
        <w:rPr>
          <w:rFonts w:ascii="Aptos" w:hAnsi="Aptos"/>
          <w:u w:val="single"/>
        </w:rPr>
      </w:pPr>
      <w:r w:rsidRPr="00F7750B">
        <w:rPr>
          <w:rFonts w:ascii="Aptos" w:hAnsi="Aptos"/>
          <w:u w:val="single"/>
        </w:rPr>
        <w:t>Size grants</w:t>
      </w:r>
    </w:p>
    <w:p w14:paraId="3881D5F1" w14:textId="77777777" w:rsidR="00C25C05" w:rsidRPr="00F7750B" w:rsidRDefault="002A19C0" w:rsidP="005A0517">
      <w:pPr>
        <w:spacing w:after="200" w:line="300" w:lineRule="auto"/>
        <w:jc w:val="both"/>
        <w:rPr>
          <w:rFonts w:ascii="Aptos" w:hAnsi="Aptos"/>
        </w:rPr>
      </w:pPr>
      <w:r w:rsidRPr="00F7750B">
        <w:rPr>
          <w:rFonts w:ascii="Aptos" w:hAnsi="Aptos"/>
        </w:rPr>
        <w:t>Any grant requested under this call for proposals must fall between the following minimum and maximum amounts:</w:t>
      </w:r>
    </w:p>
    <w:p w14:paraId="6634AA5E" w14:textId="77777777" w:rsidR="003A7EC8" w:rsidRPr="003A7EC8" w:rsidRDefault="00817417" w:rsidP="00F44521">
      <w:pPr>
        <w:spacing w:after="200" w:line="300" w:lineRule="auto"/>
        <w:jc w:val="both"/>
        <w:rPr>
          <w:rFonts w:ascii="Aptos" w:hAnsi="Aptos"/>
        </w:rPr>
      </w:pPr>
      <w:r w:rsidRPr="003A7EC8">
        <w:rPr>
          <w:rFonts w:ascii="Aptos" w:hAnsi="Aptos"/>
          <w:b/>
          <w:bCs/>
        </w:rPr>
        <w:t>For individual business</w:t>
      </w:r>
      <w:r w:rsidR="00F44521" w:rsidRPr="003A7EC8">
        <w:rPr>
          <w:rFonts w:ascii="Aptos" w:hAnsi="Aptos"/>
        </w:rPr>
        <w:t xml:space="preserve"> START UP (not registered business), legally established and registered business (flat rate taxes payer, paying the taxes on real income, </w:t>
      </w:r>
    </w:p>
    <w:p w14:paraId="3124A8D2" w14:textId="0CAB8F15" w:rsidR="00817417" w:rsidRPr="003A7EC8" w:rsidRDefault="00817417" w:rsidP="003A7EC8">
      <w:pPr>
        <w:pStyle w:val="ListParagraph"/>
        <w:numPr>
          <w:ilvl w:val="0"/>
          <w:numId w:val="40"/>
        </w:numPr>
        <w:spacing w:after="200" w:line="300" w:lineRule="auto"/>
        <w:jc w:val="both"/>
        <w:rPr>
          <w:rFonts w:ascii="Aptos" w:hAnsi="Aptos"/>
        </w:rPr>
      </w:pPr>
      <w:r w:rsidRPr="003A7EC8">
        <w:rPr>
          <w:rFonts w:ascii="Aptos" w:hAnsi="Aptos"/>
        </w:rPr>
        <w:t xml:space="preserve">maximum amount: </w:t>
      </w:r>
      <w:r w:rsidR="002C5FBD" w:rsidRPr="003A7EC8">
        <w:rPr>
          <w:rFonts w:ascii="Aptos" w:hAnsi="Aptos"/>
        </w:rPr>
        <w:t>BAM</w:t>
      </w:r>
      <w:r w:rsidR="0086705C" w:rsidRPr="003A7EC8">
        <w:rPr>
          <w:rFonts w:ascii="Aptos" w:hAnsi="Aptos"/>
        </w:rPr>
        <w:t xml:space="preserve"> </w:t>
      </w:r>
      <w:r w:rsidR="00F44521" w:rsidRPr="003A7EC8">
        <w:rPr>
          <w:rFonts w:ascii="Aptos" w:hAnsi="Aptos"/>
        </w:rPr>
        <w:t>9</w:t>
      </w:r>
      <w:r w:rsidR="0086705C" w:rsidRPr="003A7EC8">
        <w:rPr>
          <w:rFonts w:ascii="Aptos" w:hAnsi="Aptos"/>
        </w:rPr>
        <w:t>.</w:t>
      </w:r>
      <w:r w:rsidR="00F44521" w:rsidRPr="003A7EC8">
        <w:rPr>
          <w:rFonts w:ascii="Aptos" w:hAnsi="Aptos"/>
        </w:rPr>
        <w:t>779,15</w:t>
      </w:r>
      <w:r w:rsidR="0086705C" w:rsidRPr="003A7EC8">
        <w:rPr>
          <w:rFonts w:ascii="Aptos" w:hAnsi="Aptos"/>
        </w:rPr>
        <w:t xml:space="preserve"> KM </w:t>
      </w:r>
      <w:r w:rsidR="002C5FBD" w:rsidRPr="003A7EC8">
        <w:rPr>
          <w:rFonts w:ascii="Aptos" w:hAnsi="Aptos"/>
        </w:rPr>
        <w:t xml:space="preserve">(equivalent to </w:t>
      </w:r>
      <w:r w:rsidRPr="003A7EC8">
        <w:rPr>
          <w:rFonts w:ascii="Aptos" w:hAnsi="Aptos"/>
        </w:rPr>
        <w:t>EURO &lt;</w:t>
      </w:r>
      <w:r w:rsidR="00F44521" w:rsidRPr="003A7EC8">
        <w:rPr>
          <w:rFonts w:ascii="Aptos" w:hAnsi="Aptos"/>
        </w:rPr>
        <w:t>5</w:t>
      </w:r>
      <w:r w:rsidRPr="003A7EC8">
        <w:rPr>
          <w:rFonts w:ascii="Aptos" w:hAnsi="Aptos"/>
        </w:rPr>
        <w:t>.</w:t>
      </w:r>
      <w:r w:rsidR="00F44521" w:rsidRPr="003A7EC8">
        <w:rPr>
          <w:rFonts w:ascii="Aptos" w:hAnsi="Aptos"/>
        </w:rPr>
        <w:t>0</w:t>
      </w:r>
      <w:r w:rsidRPr="003A7EC8">
        <w:rPr>
          <w:rFonts w:ascii="Aptos" w:hAnsi="Aptos"/>
        </w:rPr>
        <w:t>00,00&gt;</w:t>
      </w:r>
      <w:r w:rsidR="002C5FBD" w:rsidRPr="003A7EC8">
        <w:rPr>
          <w:rFonts w:ascii="Aptos" w:hAnsi="Aptos"/>
        </w:rPr>
        <w:t>)</w:t>
      </w:r>
    </w:p>
    <w:p w14:paraId="2D35A185" w14:textId="609F6225" w:rsidR="005110BC" w:rsidRPr="00443FB3" w:rsidRDefault="005110BC" w:rsidP="009B1D29">
      <w:pPr>
        <w:spacing w:after="200" w:line="300" w:lineRule="auto"/>
        <w:jc w:val="both"/>
        <w:rPr>
          <w:rFonts w:ascii="Aptos" w:hAnsi="Aptos"/>
          <w:b/>
          <w:bCs/>
        </w:rPr>
      </w:pPr>
      <w:r w:rsidRPr="00443FB3">
        <w:rPr>
          <w:rFonts w:ascii="Aptos" w:hAnsi="Aptos"/>
          <w:b/>
          <w:bCs/>
        </w:rPr>
        <w:t>For</w:t>
      </w:r>
      <w:r w:rsidR="00817417" w:rsidRPr="00443FB3">
        <w:rPr>
          <w:rFonts w:ascii="Aptos" w:hAnsi="Aptos"/>
          <w:b/>
          <w:bCs/>
        </w:rPr>
        <w:t xml:space="preserve"> business with one or more employees</w:t>
      </w:r>
    </w:p>
    <w:p w14:paraId="3881D5F2" w14:textId="0EDA164D" w:rsidR="00C25C05" w:rsidRPr="00443FB3" w:rsidRDefault="002A19C0">
      <w:pPr>
        <w:numPr>
          <w:ilvl w:val="0"/>
          <w:numId w:val="11"/>
        </w:numPr>
        <w:spacing w:after="200" w:line="300" w:lineRule="auto"/>
        <w:jc w:val="both"/>
        <w:rPr>
          <w:rFonts w:ascii="Aptos" w:hAnsi="Aptos"/>
        </w:rPr>
      </w:pPr>
      <w:r w:rsidRPr="00443FB3">
        <w:rPr>
          <w:rFonts w:ascii="Aptos" w:hAnsi="Aptos"/>
        </w:rPr>
        <w:t xml:space="preserve">minimum amount: </w:t>
      </w:r>
      <w:r w:rsidR="002C5FBD">
        <w:rPr>
          <w:rFonts w:ascii="Aptos" w:hAnsi="Aptos"/>
        </w:rPr>
        <w:t>BAM</w:t>
      </w:r>
      <w:r w:rsidR="0086705C">
        <w:rPr>
          <w:rFonts w:ascii="Aptos" w:hAnsi="Aptos"/>
        </w:rPr>
        <w:t xml:space="preserve"> 9.779,15 </w:t>
      </w:r>
      <w:r w:rsidR="002C5FBD">
        <w:rPr>
          <w:rFonts w:ascii="Aptos" w:hAnsi="Aptos"/>
        </w:rPr>
        <w:t xml:space="preserve">(equivalent to </w:t>
      </w:r>
      <w:r w:rsidR="002C5FBD" w:rsidRPr="00443FB3">
        <w:rPr>
          <w:rFonts w:ascii="Aptos" w:hAnsi="Aptos"/>
        </w:rPr>
        <w:t xml:space="preserve">EURO </w:t>
      </w:r>
      <w:r w:rsidRPr="00443FB3">
        <w:rPr>
          <w:rFonts w:ascii="Aptos" w:hAnsi="Aptos"/>
        </w:rPr>
        <w:t xml:space="preserve">&lt; </w:t>
      </w:r>
      <w:r w:rsidR="00817417" w:rsidRPr="00443FB3">
        <w:rPr>
          <w:rFonts w:ascii="Aptos" w:hAnsi="Aptos"/>
        </w:rPr>
        <w:t>5.000</w:t>
      </w:r>
      <w:r w:rsidRPr="00443FB3">
        <w:rPr>
          <w:rFonts w:ascii="Aptos" w:hAnsi="Aptos"/>
        </w:rPr>
        <w:t>,00&gt;</w:t>
      </w:r>
      <w:r w:rsidR="002C5FBD">
        <w:rPr>
          <w:rFonts w:ascii="Aptos" w:hAnsi="Aptos"/>
        </w:rPr>
        <w:t>)</w:t>
      </w:r>
      <w:r w:rsidR="003B012C" w:rsidRPr="00443FB3">
        <w:rPr>
          <w:rFonts w:ascii="Aptos" w:hAnsi="Aptos"/>
        </w:rPr>
        <w:t xml:space="preserve"> </w:t>
      </w:r>
    </w:p>
    <w:p w14:paraId="3881D5F3" w14:textId="34D52B43" w:rsidR="00C25C05" w:rsidRPr="00443FB3" w:rsidRDefault="002A19C0" w:rsidP="003B012C">
      <w:pPr>
        <w:numPr>
          <w:ilvl w:val="0"/>
          <w:numId w:val="11"/>
        </w:numPr>
        <w:spacing w:after="200" w:line="300" w:lineRule="auto"/>
        <w:jc w:val="both"/>
        <w:rPr>
          <w:rFonts w:ascii="Aptos" w:hAnsi="Aptos"/>
        </w:rPr>
      </w:pPr>
      <w:r w:rsidRPr="00443FB3">
        <w:rPr>
          <w:rFonts w:ascii="Aptos" w:hAnsi="Aptos"/>
        </w:rPr>
        <w:t xml:space="preserve">maximum amount: </w:t>
      </w:r>
      <w:r w:rsidR="002C5FBD">
        <w:rPr>
          <w:rFonts w:ascii="Aptos" w:hAnsi="Aptos"/>
        </w:rPr>
        <w:t>BAM</w:t>
      </w:r>
      <w:r w:rsidR="0086705C">
        <w:rPr>
          <w:rFonts w:ascii="Aptos" w:hAnsi="Aptos"/>
        </w:rPr>
        <w:t xml:space="preserve"> 19.558,30 </w:t>
      </w:r>
      <w:r w:rsidR="002C5FBD">
        <w:rPr>
          <w:rFonts w:ascii="Aptos" w:hAnsi="Aptos"/>
        </w:rPr>
        <w:t xml:space="preserve">(equivalent to </w:t>
      </w:r>
      <w:r w:rsidR="002C5FBD" w:rsidRPr="00443FB3">
        <w:rPr>
          <w:rFonts w:ascii="Aptos" w:hAnsi="Aptos"/>
        </w:rPr>
        <w:t xml:space="preserve">EURO </w:t>
      </w:r>
      <w:r w:rsidRPr="00443FB3">
        <w:rPr>
          <w:rFonts w:ascii="Aptos" w:hAnsi="Aptos"/>
        </w:rPr>
        <w:t>&lt;1</w:t>
      </w:r>
      <w:r w:rsidR="009C7539" w:rsidRPr="00443FB3">
        <w:rPr>
          <w:rFonts w:ascii="Aptos" w:hAnsi="Aptos"/>
        </w:rPr>
        <w:t>0</w:t>
      </w:r>
      <w:r w:rsidRPr="00443FB3">
        <w:rPr>
          <w:rFonts w:ascii="Aptos" w:hAnsi="Aptos"/>
        </w:rPr>
        <w:t>.000,00&gt;</w:t>
      </w:r>
      <w:r w:rsidR="002C5FBD">
        <w:rPr>
          <w:rFonts w:ascii="Aptos" w:hAnsi="Aptos"/>
        </w:rPr>
        <w:t>)</w:t>
      </w:r>
    </w:p>
    <w:p w14:paraId="762B93E7" w14:textId="39E4CE73" w:rsidR="005110BC" w:rsidRPr="00443FB3" w:rsidRDefault="005110BC" w:rsidP="005110BC">
      <w:pPr>
        <w:spacing w:after="200" w:line="300" w:lineRule="auto"/>
        <w:jc w:val="both"/>
        <w:rPr>
          <w:rFonts w:ascii="Aptos" w:hAnsi="Aptos"/>
          <w:b/>
          <w:bCs/>
        </w:rPr>
      </w:pPr>
      <w:r w:rsidRPr="00443FB3">
        <w:rPr>
          <w:rFonts w:ascii="Aptos" w:hAnsi="Aptos"/>
          <w:b/>
          <w:bCs/>
        </w:rPr>
        <w:t>For a</w:t>
      </w:r>
      <w:r w:rsidR="00817417" w:rsidRPr="00443FB3">
        <w:rPr>
          <w:rFonts w:ascii="Aptos" w:hAnsi="Aptos"/>
          <w:b/>
          <w:bCs/>
        </w:rPr>
        <w:t>ll type</w:t>
      </w:r>
      <w:r w:rsidRPr="00443FB3">
        <w:rPr>
          <w:rFonts w:ascii="Aptos" w:hAnsi="Aptos"/>
          <w:b/>
          <w:bCs/>
        </w:rPr>
        <w:t xml:space="preserve"> </w:t>
      </w:r>
      <w:r w:rsidR="00144304">
        <w:rPr>
          <w:rFonts w:ascii="Aptos" w:hAnsi="Aptos"/>
          <w:b/>
          <w:bCs/>
        </w:rPr>
        <w:t xml:space="preserve">of </w:t>
      </w:r>
      <w:r w:rsidR="000C2920">
        <w:rPr>
          <w:rFonts w:ascii="Aptos" w:hAnsi="Aptos"/>
          <w:b/>
          <w:bCs/>
        </w:rPr>
        <w:t>business</w:t>
      </w:r>
      <w:r w:rsidR="00144304">
        <w:rPr>
          <w:rFonts w:ascii="Aptos" w:hAnsi="Aptos"/>
          <w:b/>
          <w:bCs/>
        </w:rPr>
        <w:t xml:space="preserve"> - </w:t>
      </w:r>
      <w:r w:rsidRPr="00443FB3">
        <w:rPr>
          <w:rFonts w:ascii="Aptos" w:hAnsi="Aptos"/>
          <w:b/>
          <w:bCs/>
        </w:rPr>
        <w:t xml:space="preserve">consortium of </w:t>
      </w:r>
      <w:r w:rsidR="005B62F6" w:rsidRPr="00443FB3">
        <w:rPr>
          <w:rFonts w:ascii="Aptos" w:hAnsi="Aptos"/>
          <w:b/>
          <w:bCs/>
        </w:rPr>
        <w:t xml:space="preserve">minim </w:t>
      </w:r>
      <w:r w:rsidR="009C7539" w:rsidRPr="00443FB3">
        <w:rPr>
          <w:rFonts w:ascii="Aptos" w:hAnsi="Aptos"/>
          <w:b/>
          <w:bCs/>
        </w:rPr>
        <w:t>3 enterprises</w:t>
      </w:r>
    </w:p>
    <w:p w14:paraId="5BE126D7" w14:textId="701C3A28" w:rsidR="00BF1CAA" w:rsidRPr="00BF1CAA" w:rsidRDefault="00F20267" w:rsidP="00BF1CAA">
      <w:pPr>
        <w:numPr>
          <w:ilvl w:val="0"/>
          <w:numId w:val="11"/>
        </w:numPr>
        <w:spacing w:after="200" w:line="300" w:lineRule="auto"/>
        <w:jc w:val="both"/>
        <w:rPr>
          <w:rFonts w:ascii="Aptos" w:hAnsi="Aptos"/>
        </w:rPr>
      </w:pPr>
      <w:r w:rsidRPr="00443FB3">
        <w:rPr>
          <w:rFonts w:ascii="Aptos" w:hAnsi="Aptos"/>
        </w:rPr>
        <w:t xml:space="preserve">minimum amount: </w:t>
      </w:r>
      <w:r w:rsidR="002C5FBD">
        <w:rPr>
          <w:rFonts w:ascii="Aptos" w:hAnsi="Aptos"/>
        </w:rPr>
        <w:t>BAM</w:t>
      </w:r>
      <w:r w:rsidR="0086705C">
        <w:rPr>
          <w:rFonts w:ascii="Aptos" w:hAnsi="Aptos"/>
        </w:rPr>
        <w:t xml:space="preserve"> 19.558,30 </w:t>
      </w:r>
      <w:r w:rsidR="002C5FBD">
        <w:rPr>
          <w:rFonts w:ascii="Aptos" w:hAnsi="Aptos"/>
        </w:rPr>
        <w:t xml:space="preserve">(equivalent to </w:t>
      </w:r>
      <w:r w:rsidR="002C5FBD" w:rsidRPr="00443FB3">
        <w:rPr>
          <w:rFonts w:ascii="Aptos" w:hAnsi="Aptos"/>
        </w:rPr>
        <w:t xml:space="preserve">EURO </w:t>
      </w:r>
      <w:r w:rsidRPr="00443FB3">
        <w:rPr>
          <w:rFonts w:ascii="Aptos" w:hAnsi="Aptos"/>
        </w:rPr>
        <w:t>&lt; 10.000,00&gt;</w:t>
      </w:r>
      <w:r w:rsidR="002C5FBD">
        <w:rPr>
          <w:rFonts w:ascii="Aptos" w:hAnsi="Aptos"/>
        </w:rPr>
        <w:t>)</w:t>
      </w:r>
    </w:p>
    <w:p w14:paraId="1101F07B" w14:textId="05F0122A" w:rsidR="009C7539" w:rsidRPr="00443FB3" w:rsidRDefault="009C7539" w:rsidP="003B012C">
      <w:pPr>
        <w:numPr>
          <w:ilvl w:val="0"/>
          <w:numId w:val="11"/>
        </w:numPr>
        <w:spacing w:after="200" w:line="300" w:lineRule="auto"/>
        <w:jc w:val="both"/>
        <w:rPr>
          <w:rFonts w:ascii="Aptos" w:hAnsi="Aptos"/>
        </w:rPr>
      </w:pPr>
      <w:r w:rsidRPr="00443FB3">
        <w:rPr>
          <w:rFonts w:ascii="Aptos" w:hAnsi="Aptos"/>
        </w:rPr>
        <w:t xml:space="preserve">maximum amount: </w:t>
      </w:r>
      <w:r w:rsidR="002C5FBD">
        <w:rPr>
          <w:rFonts w:ascii="Aptos" w:hAnsi="Aptos"/>
        </w:rPr>
        <w:t xml:space="preserve"> BAM</w:t>
      </w:r>
      <w:r w:rsidR="0086705C">
        <w:rPr>
          <w:rFonts w:ascii="Aptos" w:hAnsi="Aptos"/>
        </w:rPr>
        <w:t xml:space="preserve"> 29.337,45 </w:t>
      </w:r>
      <w:r w:rsidR="002C5FBD">
        <w:rPr>
          <w:rFonts w:ascii="Aptos" w:hAnsi="Aptos"/>
        </w:rPr>
        <w:t xml:space="preserve">(equivalent to </w:t>
      </w:r>
      <w:r w:rsidR="002C5FBD" w:rsidRPr="00443FB3">
        <w:rPr>
          <w:rFonts w:ascii="Aptos" w:hAnsi="Aptos"/>
        </w:rPr>
        <w:t xml:space="preserve">EURO </w:t>
      </w:r>
      <w:r w:rsidRPr="00443FB3">
        <w:rPr>
          <w:rFonts w:ascii="Aptos" w:hAnsi="Aptos"/>
        </w:rPr>
        <w:t>&lt;1</w:t>
      </w:r>
      <w:r w:rsidR="00C852CF" w:rsidRPr="00443FB3">
        <w:rPr>
          <w:rFonts w:ascii="Aptos" w:hAnsi="Aptos"/>
        </w:rPr>
        <w:t>5</w:t>
      </w:r>
      <w:r w:rsidRPr="00443FB3">
        <w:rPr>
          <w:rFonts w:ascii="Aptos" w:hAnsi="Aptos"/>
        </w:rPr>
        <w:t>.000,00&gt;</w:t>
      </w:r>
      <w:r w:rsidR="002C5FBD">
        <w:rPr>
          <w:rFonts w:ascii="Aptos" w:hAnsi="Aptos"/>
        </w:rPr>
        <w:t>)</w:t>
      </w:r>
      <w:r w:rsidR="003B012C" w:rsidRPr="00443FB3">
        <w:rPr>
          <w:rFonts w:ascii="Aptos" w:hAnsi="Aptos"/>
        </w:rPr>
        <w:t xml:space="preserve"> </w:t>
      </w:r>
    </w:p>
    <w:p w14:paraId="1A4E525D" w14:textId="2989D8F2" w:rsidR="00301B9A" w:rsidRPr="004C5B4C" w:rsidRDefault="001F4008" w:rsidP="005A0517">
      <w:pPr>
        <w:spacing w:after="200" w:line="300" w:lineRule="auto"/>
        <w:jc w:val="both"/>
        <w:rPr>
          <w:rFonts w:ascii="Aptos" w:hAnsi="Aptos"/>
          <w:color w:val="000000"/>
        </w:rPr>
      </w:pPr>
      <w:r w:rsidRPr="00F7750B">
        <w:rPr>
          <w:rFonts w:ascii="Aptos" w:hAnsi="Aptos"/>
          <w:b/>
          <w:bCs/>
          <w:color w:val="000000"/>
        </w:rPr>
        <w:t>Co-funding from the applicant</w:t>
      </w:r>
      <w:r w:rsidRPr="00F7750B">
        <w:rPr>
          <w:rFonts w:ascii="Aptos" w:hAnsi="Aptos"/>
          <w:color w:val="000000"/>
        </w:rPr>
        <w:t xml:space="preserve">: </w:t>
      </w:r>
      <w:r w:rsidR="00301B9A" w:rsidRPr="00F7750B">
        <w:rPr>
          <w:rFonts w:ascii="Aptos" w:hAnsi="Aptos"/>
          <w:color w:val="000000"/>
        </w:rPr>
        <w:t xml:space="preserve">Any grant requested under this call for proposals must correspond </w:t>
      </w:r>
      <w:r w:rsidR="00301B9A" w:rsidRPr="004C5B4C">
        <w:rPr>
          <w:rFonts w:ascii="Aptos" w:hAnsi="Aptos"/>
          <w:color w:val="000000"/>
        </w:rPr>
        <w:t>minimum to the 90% of the total eligible costs of the action.</w:t>
      </w:r>
    </w:p>
    <w:p w14:paraId="49BA8A68" w14:textId="672ED0A2" w:rsidR="00301B9A" w:rsidRPr="00F7750B" w:rsidRDefault="00301B9A" w:rsidP="005A0517">
      <w:pPr>
        <w:spacing w:after="200" w:line="300" w:lineRule="auto"/>
        <w:jc w:val="both"/>
        <w:rPr>
          <w:rFonts w:ascii="Aptos" w:hAnsi="Aptos"/>
          <w:color w:val="000000"/>
        </w:rPr>
      </w:pPr>
      <w:r w:rsidRPr="004C5B4C">
        <w:rPr>
          <w:rFonts w:ascii="Aptos" w:hAnsi="Aptos"/>
          <w:color w:val="000000"/>
        </w:rPr>
        <w:t xml:space="preserve">The balance </w:t>
      </w:r>
      <w:r w:rsidR="009C6307" w:rsidRPr="004C5B4C">
        <w:rPr>
          <w:rFonts w:ascii="Aptos" w:hAnsi="Aptos"/>
          <w:color w:val="000000"/>
        </w:rPr>
        <w:t>10</w:t>
      </w:r>
      <w:r w:rsidR="005D6CC1" w:rsidRPr="004C5B4C">
        <w:rPr>
          <w:rFonts w:ascii="Aptos" w:hAnsi="Aptos"/>
          <w:color w:val="000000"/>
        </w:rPr>
        <w:t>%</w:t>
      </w:r>
      <w:r w:rsidR="009C6307" w:rsidRPr="004C5B4C">
        <w:rPr>
          <w:rFonts w:ascii="Aptos" w:hAnsi="Aptos"/>
          <w:color w:val="000000"/>
        </w:rPr>
        <w:t xml:space="preserve"> </w:t>
      </w:r>
      <w:r w:rsidRPr="004C5B4C">
        <w:rPr>
          <w:rFonts w:ascii="Aptos" w:hAnsi="Aptos"/>
          <w:color w:val="000000"/>
        </w:rPr>
        <w:t>(i.e. the difference between the total cost of the action and the amount requested</w:t>
      </w:r>
      <w:r w:rsidRPr="00F7750B">
        <w:rPr>
          <w:rFonts w:ascii="Aptos" w:hAnsi="Aptos"/>
          <w:color w:val="000000"/>
        </w:rPr>
        <w:t xml:space="preserve"> from the </w:t>
      </w:r>
      <w:r w:rsidR="00935E12" w:rsidRPr="00F7750B">
        <w:rPr>
          <w:rFonts w:ascii="Aptos" w:hAnsi="Aptos"/>
          <w:color w:val="000000"/>
        </w:rPr>
        <w:t>Contracting Authority (CISP)</w:t>
      </w:r>
      <w:r w:rsidRPr="00F7750B">
        <w:rPr>
          <w:rFonts w:ascii="Aptos" w:hAnsi="Aptos"/>
          <w:color w:val="000000"/>
        </w:rPr>
        <w:t xml:space="preserve"> must be financed from sources of the applicant </w:t>
      </w:r>
      <w:r w:rsidR="009B1D29" w:rsidRPr="00F7750B">
        <w:rPr>
          <w:rFonts w:ascii="Aptos" w:hAnsi="Aptos"/>
          <w:color w:val="000000"/>
        </w:rPr>
        <w:t xml:space="preserve">(own resources) </w:t>
      </w:r>
      <w:r w:rsidRPr="00F7750B">
        <w:rPr>
          <w:rFonts w:ascii="Aptos" w:hAnsi="Aptos"/>
          <w:color w:val="000000"/>
        </w:rPr>
        <w:t xml:space="preserve">or </w:t>
      </w:r>
      <w:r w:rsidRPr="00F7750B">
        <w:rPr>
          <w:rFonts w:ascii="Aptos" w:hAnsi="Aptos"/>
        </w:rPr>
        <w:t>other</w:t>
      </w:r>
      <w:r w:rsidRPr="00F7750B">
        <w:rPr>
          <w:rFonts w:ascii="Aptos" w:hAnsi="Aptos"/>
          <w:color w:val="000000"/>
        </w:rPr>
        <w:t xml:space="preserve"> sponsor identified by the applicant. </w:t>
      </w:r>
    </w:p>
    <w:p w14:paraId="098220B8" w14:textId="04521EE4" w:rsidR="00705BF0" w:rsidRPr="00F7750B" w:rsidRDefault="00705BF0" w:rsidP="00705BF0">
      <w:pPr>
        <w:spacing w:after="200" w:line="300" w:lineRule="auto"/>
        <w:jc w:val="both"/>
        <w:rPr>
          <w:rFonts w:ascii="Aptos" w:hAnsi="Aptos"/>
          <w:color w:val="000000"/>
        </w:rPr>
      </w:pPr>
      <w:r w:rsidRPr="00F7750B">
        <w:rPr>
          <w:rFonts w:ascii="Aptos" w:hAnsi="Aptos"/>
          <w:color w:val="000000"/>
        </w:rPr>
        <w:t>Cash contributions (co-funding from the applicant) will be highly appreciated and considered as added value in the evaluation process, with the aim to strengthen the ownership and the accountability of the applicants.</w:t>
      </w:r>
    </w:p>
    <w:p w14:paraId="1DC3DAEA" w14:textId="1A4B222B" w:rsidR="005A0517" w:rsidRPr="00F7750B" w:rsidRDefault="005A0517" w:rsidP="005A0517">
      <w:pPr>
        <w:spacing w:after="200" w:line="300" w:lineRule="auto"/>
        <w:jc w:val="both"/>
        <w:rPr>
          <w:rFonts w:ascii="Aptos" w:hAnsi="Aptos"/>
          <w:color w:val="000000"/>
        </w:rPr>
      </w:pPr>
      <w:r w:rsidRPr="00F7750B">
        <w:rPr>
          <w:rFonts w:ascii="Aptos" w:hAnsi="Aptos"/>
          <w:color w:val="000000"/>
        </w:rPr>
        <w:t xml:space="preserve">The amount of the grant is based on the financial request submitted by the applicant. Nevertheless, the </w:t>
      </w:r>
      <w:r w:rsidR="00935E12" w:rsidRPr="00F7750B">
        <w:rPr>
          <w:rFonts w:ascii="Aptos" w:hAnsi="Aptos"/>
          <w:color w:val="000000"/>
        </w:rPr>
        <w:t>Contracting Authority (CISP)</w:t>
      </w:r>
      <w:r w:rsidRPr="00F7750B">
        <w:rPr>
          <w:rFonts w:ascii="Aptos" w:hAnsi="Aptos"/>
          <w:color w:val="000000"/>
        </w:rPr>
        <w:t xml:space="preserve"> performs an accurate </w:t>
      </w:r>
      <w:r w:rsidR="004726D5" w:rsidRPr="00F7750B">
        <w:rPr>
          <w:rFonts w:ascii="Aptos" w:hAnsi="Aptos"/>
          <w:color w:val="000000"/>
        </w:rPr>
        <w:t xml:space="preserve">proposal </w:t>
      </w:r>
      <w:r w:rsidRPr="00F7750B">
        <w:rPr>
          <w:rFonts w:ascii="Aptos" w:hAnsi="Aptos"/>
          <w:color w:val="000000"/>
        </w:rPr>
        <w:t>review of pre-selected initiatives, including technical (activities) and financial (budget) review to correct any errors and ineligible/unrealistic costs; thus, the final amount of the financial support (grant) may differ from the one requested.</w:t>
      </w:r>
    </w:p>
    <w:p w14:paraId="5E1BD50A" w14:textId="4A82D11F" w:rsidR="005A0517" w:rsidRPr="00F7750B" w:rsidRDefault="005A0517" w:rsidP="005A0517">
      <w:pPr>
        <w:spacing w:after="200" w:line="300" w:lineRule="auto"/>
        <w:jc w:val="both"/>
        <w:rPr>
          <w:rFonts w:ascii="Aptos" w:hAnsi="Aptos"/>
          <w:color w:val="000000"/>
        </w:rPr>
      </w:pPr>
      <w:r w:rsidRPr="00F7750B">
        <w:rPr>
          <w:rFonts w:ascii="Aptos" w:hAnsi="Aptos"/>
          <w:color w:val="000000"/>
        </w:rPr>
        <w:lastRenderedPageBreak/>
        <w:t xml:space="preserve">After the review and before the </w:t>
      </w:r>
      <w:r w:rsidR="00E21BEC">
        <w:rPr>
          <w:rFonts w:ascii="Aptos" w:hAnsi="Aptos"/>
          <w:color w:val="000000"/>
        </w:rPr>
        <w:t>Grant Contract</w:t>
      </w:r>
      <w:r w:rsidRPr="00F7750B">
        <w:rPr>
          <w:rFonts w:ascii="Aptos" w:hAnsi="Aptos"/>
          <w:color w:val="000000"/>
        </w:rPr>
        <w:t xml:space="preserve">, the </w:t>
      </w:r>
      <w:r w:rsidR="00935E12" w:rsidRPr="00F7750B">
        <w:rPr>
          <w:rFonts w:ascii="Aptos" w:hAnsi="Aptos"/>
          <w:color w:val="000000"/>
        </w:rPr>
        <w:t>Contracting Authority (CISP)</w:t>
      </w:r>
      <w:r w:rsidRPr="00F7750B">
        <w:rPr>
          <w:rFonts w:ascii="Aptos" w:hAnsi="Aptos"/>
          <w:color w:val="000000"/>
        </w:rPr>
        <w:t xml:space="preserve"> may request the resubmission of amended proposals by pre-selected applicants.</w:t>
      </w:r>
    </w:p>
    <w:p w14:paraId="2BAAEE17" w14:textId="2BE022BA" w:rsidR="00916B12" w:rsidRPr="00F7750B" w:rsidRDefault="00916B12" w:rsidP="009D3407">
      <w:pPr>
        <w:pStyle w:val="Heading1"/>
        <w:pBdr>
          <w:top w:val="single" w:sz="4" w:space="1" w:color="auto"/>
          <w:left w:val="single" w:sz="4" w:space="4" w:color="auto"/>
          <w:bottom w:val="single" w:sz="4" w:space="1" w:color="auto"/>
          <w:right w:val="single" w:sz="4" w:space="4" w:color="auto"/>
        </w:pBdr>
        <w:ind w:left="284" w:hanging="284"/>
        <w:rPr>
          <w:rFonts w:ascii="Aptos" w:hAnsi="Aptos"/>
          <w:b w:val="0"/>
          <w:sz w:val="24"/>
          <w:szCs w:val="24"/>
        </w:rPr>
      </w:pPr>
      <w:bookmarkStart w:id="7" w:name="_heading=h.3znysh7" w:colFirst="0" w:colLast="0"/>
      <w:bookmarkStart w:id="8" w:name="_Toc221908403"/>
      <w:bookmarkEnd w:id="7"/>
      <w:r w:rsidRPr="00F7750B">
        <w:rPr>
          <w:rFonts w:ascii="Aptos" w:hAnsi="Aptos"/>
          <w:b w:val="0"/>
          <w:sz w:val="24"/>
          <w:szCs w:val="24"/>
        </w:rPr>
        <w:t>2. RULES OF THE CALL FOR PROPOSALS</w:t>
      </w:r>
      <w:bookmarkEnd w:id="8"/>
    </w:p>
    <w:p w14:paraId="6FACAA0E" w14:textId="77777777" w:rsidR="00916B12" w:rsidRPr="0064501C" w:rsidRDefault="00916B12" w:rsidP="00916B12">
      <w:pPr>
        <w:spacing w:after="100" w:line="300" w:lineRule="auto"/>
        <w:rPr>
          <w:rFonts w:ascii="Aptos" w:hAnsi="Aptos"/>
          <w:b/>
          <w:bCs/>
        </w:rPr>
      </w:pPr>
      <w:r w:rsidRPr="0064501C">
        <w:rPr>
          <w:rFonts w:ascii="Aptos" w:hAnsi="Aptos"/>
          <w:b/>
          <w:bCs/>
        </w:rPr>
        <w:t>These guidelines set out the rules for the submission, selection, and implementation of the initiatives financed under this Call for Proposals</w:t>
      </w:r>
    </w:p>
    <w:p w14:paraId="3881D5F9" w14:textId="79D807B5" w:rsidR="00C25C05" w:rsidRPr="0064501C" w:rsidRDefault="002A19C0" w:rsidP="00916B12">
      <w:pPr>
        <w:spacing w:after="100" w:line="300" w:lineRule="auto"/>
        <w:rPr>
          <w:rFonts w:ascii="Aptos" w:hAnsi="Aptos"/>
        </w:rPr>
      </w:pPr>
      <w:r w:rsidRPr="0064501C">
        <w:rPr>
          <w:rFonts w:ascii="Aptos" w:hAnsi="Aptos"/>
        </w:rPr>
        <w:t>There are three sets of eligibility criteria, relating to:</w:t>
      </w:r>
    </w:p>
    <w:p w14:paraId="105341DC" w14:textId="77777777" w:rsidR="006C4791" w:rsidRPr="0064501C" w:rsidRDefault="006C4791" w:rsidP="006C4791">
      <w:pPr>
        <w:spacing w:after="120" w:line="300" w:lineRule="auto"/>
        <w:jc w:val="both"/>
        <w:rPr>
          <w:rFonts w:ascii="Aptos" w:hAnsi="Aptos"/>
          <w:bCs/>
        </w:rPr>
      </w:pPr>
      <w:r w:rsidRPr="0064501C">
        <w:rPr>
          <w:rFonts w:ascii="Aptos" w:hAnsi="Aptos"/>
          <w:bCs/>
        </w:rPr>
        <w:t>1) The eligibility of applicants</w:t>
      </w:r>
    </w:p>
    <w:p w14:paraId="65123F67" w14:textId="77777777" w:rsidR="006C4791" w:rsidRPr="0064501C" w:rsidRDefault="006C4791" w:rsidP="006C4791">
      <w:pPr>
        <w:spacing w:after="120" w:line="300" w:lineRule="auto"/>
        <w:jc w:val="both"/>
        <w:rPr>
          <w:rFonts w:ascii="Aptos" w:hAnsi="Aptos"/>
          <w:bCs/>
        </w:rPr>
      </w:pPr>
      <w:r w:rsidRPr="0064501C">
        <w:rPr>
          <w:rFonts w:ascii="Aptos" w:hAnsi="Aptos"/>
          <w:bCs/>
        </w:rPr>
        <w:t>2) The eligibility of actions</w:t>
      </w:r>
    </w:p>
    <w:p w14:paraId="3881D602" w14:textId="08175240" w:rsidR="00C25C05" w:rsidRPr="0064501C" w:rsidRDefault="006C4791" w:rsidP="006C4791">
      <w:pPr>
        <w:spacing w:after="120" w:line="300" w:lineRule="auto"/>
        <w:jc w:val="both"/>
        <w:rPr>
          <w:rFonts w:ascii="Aptos" w:hAnsi="Aptos"/>
          <w:bCs/>
        </w:rPr>
      </w:pPr>
      <w:r w:rsidRPr="0064501C">
        <w:rPr>
          <w:rFonts w:ascii="Aptos" w:hAnsi="Aptos"/>
          <w:bCs/>
        </w:rPr>
        <w:t>3) The eligibility of costs</w:t>
      </w:r>
    </w:p>
    <w:p w14:paraId="3881D603" w14:textId="0A2C94C3" w:rsidR="00C25C05" w:rsidRPr="00F7750B" w:rsidRDefault="00790AE2" w:rsidP="009B5371">
      <w:pPr>
        <w:pStyle w:val="Heading2"/>
        <w:pBdr>
          <w:top w:val="single" w:sz="4" w:space="1" w:color="auto"/>
          <w:left w:val="single" w:sz="4" w:space="4" w:color="auto"/>
          <w:bottom w:val="single" w:sz="4" w:space="1" w:color="auto"/>
          <w:right w:val="single" w:sz="4" w:space="4" w:color="auto"/>
        </w:pBdr>
        <w:rPr>
          <w:rFonts w:ascii="Aptos" w:hAnsi="Aptos"/>
          <w:b w:val="0"/>
          <w:sz w:val="24"/>
          <w:szCs w:val="24"/>
        </w:rPr>
      </w:pPr>
      <w:bookmarkStart w:id="9" w:name="_heading=h.2et92p0" w:colFirst="0" w:colLast="0"/>
      <w:bookmarkStart w:id="10" w:name="_Toc221908404"/>
      <w:bookmarkEnd w:id="9"/>
      <w:r w:rsidRPr="00F7750B">
        <w:rPr>
          <w:rFonts w:ascii="Aptos" w:hAnsi="Aptos"/>
          <w:b w:val="0"/>
          <w:sz w:val="24"/>
          <w:szCs w:val="24"/>
        </w:rPr>
        <w:t>2.1 ELIGIBILITY OF LEAD APPLICANTS</w:t>
      </w:r>
      <w:bookmarkEnd w:id="10"/>
      <w:r w:rsidRPr="00F7750B">
        <w:rPr>
          <w:rFonts w:ascii="Aptos" w:hAnsi="Aptos"/>
          <w:b w:val="0"/>
          <w:sz w:val="24"/>
          <w:szCs w:val="24"/>
        </w:rPr>
        <w:t xml:space="preserve"> </w:t>
      </w:r>
    </w:p>
    <w:p w14:paraId="3881D605" w14:textId="251F4D41" w:rsidR="00C25C05" w:rsidRPr="00F7750B" w:rsidRDefault="002A19C0" w:rsidP="00F7750B">
      <w:pPr>
        <w:spacing w:after="120" w:line="300" w:lineRule="auto"/>
        <w:jc w:val="both"/>
        <w:rPr>
          <w:rFonts w:ascii="Aptos" w:hAnsi="Aptos"/>
        </w:rPr>
      </w:pPr>
      <w:r w:rsidRPr="00F7750B">
        <w:rPr>
          <w:rFonts w:ascii="Aptos" w:hAnsi="Aptos"/>
        </w:rPr>
        <w:t xml:space="preserve">In order to be eligible for a grant, the </w:t>
      </w:r>
      <w:r w:rsidRPr="00F7750B">
        <w:rPr>
          <w:rFonts w:ascii="Aptos" w:hAnsi="Aptos"/>
          <w:b/>
        </w:rPr>
        <w:t>Lead Applicant must</w:t>
      </w:r>
      <w:r w:rsidRPr="00F7750B">
        <w:rPr>
          <w:rFonts w:ascii="Aptos" w:hAnsi="Aptos"/>
        </w:rPr>
        <w:t>:</w:t>
      </w:r>
    </w:p>
    <w:p w14:paraId="68B13C70" w14:textId="2C2F20ED" w:rsidR="0092109C" w:rsidRPr="003A7EC8" w:rsidRDefault="0092109C" w:rsidP="00F7750B">
      <w:pPr>
        <w:numPr>
          <w:ilvl w:val="0"/>
          <w:numId w:val="8"/>
        </w:numPr>
        <w:spacing w:after="120" w:line="300" w:lineRule="auto"/>
        <w:ind w:left="426" w:hanging="357"/>
        <w:jc w:val="both"/>
        <w:rPr>
          <w:rFonts w:ascii="Aptos" w:hAnsi="Aptos"/>
        </w:rPr>
      </w:pPr>
      <w:r w:rsidRPr="003A7EC8">
        <w:rPr>
          <w:rFonts w:ascii="Aptos" w:hAnsi="Aptos"/>
        </w:rPr>
        <w:t>be a M</w:t>
      </w:r>
      <w:r w:rsidR="00916B12" w:rsidRPr="003A7EC8">
        <w:rPr>
          <w:rFonts w:ascii="Aptos" w:hAnsi="Aptos"/>
        </w:rPr>
        <w:t xml:space="preserve">icro </w:t>
      </w:r>
      <w:r w:rsidRPr="003A7EC8">
        <w:rPr>
          <w:rFonts w:ascii="Aptos" w:hAnsi="Aptos"/>
        </w:rPr>
        <w:t>S</w:t>
      </w:r>
      <w:r w:rsidR="00916B12" w:rsidRPr="003A7EC8">
        <w:rPr>
          <w:rFonts w:ascii="Aptos" w:hAnsi="Aptos"/>
        </w:rPr>
        <w:t xml:space="preserve">mall and Medium sized </w:t>
      </w:r>
      <w:r w:rsidR="00343423" w:rsidRPr="003A7EC8">
        <w:rPr>
          <w:rFonts w:ascii="Aptos" w:hAnsi="Aptos"/>
        </w:rPr>
        <w:t>Enterprise</w:t>
      </w:r>
      <w:r w:rsidR="00F67B93" w:rsidRPr="003A7EC8">
        <w:rPr>
          <w:rFonts w:ascii="Aptos" w:hAnsi="Aptos"/>
        </w:rPr>
        <w:t xml:space="preserve"> (MSME)</w:t>
      </w:r>
      <w:r w:rsidR="002D7F42" w:rsidRPr="003A7EC8">
        <w:rPr>
          <w:rFonts w:ascii="Aptos" w:hAnsi="Aptos"/>
        </w:rPr>
        <w:t xml:space="preserve"> such as: </w:t>
      </w:r>
      <w:r w:rsidR="004C5B4C" w:rsidRPr="003A7EC8">
        <w:rPr>
          <w:rFonts w:ascii="Aptos" w:hAnsi="Aptos"/>
        </w:rPr>
        <w:t>START UP (not registered business)</w:t>
      </w:r>
      <w:r w:rsidR="008B596C" w:rsidRPr="003A7EC8">
        <w:rPr>
          <w:rFonts w:ascii="Aptos" w:hAnsi="Aptos"/>
        </w:rPr>
        <w:t xml:space="preserve">, </w:t>
      </w:r>
      <w:r w:rsidR="00EB1B58" w:rsidRPr="003A7EC8">
        <w:rPr>
          <w:rFonts w:ascii="Aptos" w:hAnsi="Aptos"/>
        </w:rPr>
        <w:t xml:space="preserve">legally established and </w:t>
      </w:r>
      <w:r w:rsidR="002D7F42" w:rsidRPr="003A7EC8">
        <w:rPr>
          <w:rFonts w:ascii="Aptos" w:hAnsi="Aptos"/>
        </w:rPr>
        <w:t xml:space="preserve">registered </w:t>
      </w:r>
      <w:r w:rsidR="004C5B4C" w:rsidRPr="003A7EC8">
        <w:rPr>
          <w:rFonts w:ascii="Aptos" w:hAnsi="Aptos"/>
        </w:rPr>
        <w:t>business (</w:t>
      </w:r>
      <w:r w:rsidR="002D7F42" w:rsidRPr="003A7EC8">
        <w:rPr>
          <w:rFonts w:ascii="Aptos" w:hAnsi="Aptos"/>
        </w:rPr>
        <w:t>flat rate taxes payer</w:t>
      </w:r>
      <w:r w:rsidR="000C2920" w:rsidRPr="003A7EC8">
        <w:rPr>
          <w:rFonts w:ascii="Aptos" w:hAnsi="Aptos"/>
        </w:rPr>
        <w:t xml:space="preserve">, </w:t>
      </w:r>
      <w:r w:rsidR="002D7F42" w:rsidRPr="003A7EC8">
        <w:rPr>
          <w:rFonts w:ascii="Aptos" w:hAnsi="Aptos"/>
        </w:rPr>
        <w:t>paying the taxes on real income</w:t>
      </w:r>
      <w:r w:rsidR="004C5B4C" w:rsidRPr="003A7EC8">
        <w:rPr>
          <w:rFonts w:ascii="Aptos" w:hAnsi="Aptos"/>
        </w:rPr>
        <w:t>,</w:t>
      </w:r>
      <w:r w:rsidR="002D7F42" w:rsidRPr="003A7EC8">
        <w:rPr>
          <w:rFonts w:ascii="Aptos" w:hAnsi="Aptos"/>
        </w:rPr>
        <w:t xml:space="preserve"> </w:t>
      </w:r>
      <w:r w:rsidR="00EB1B58" w:rsidRPr="003A7EC8">
        <w:rPr>
          <w:rFonts w:ascii="Aptos" w:hAnsi="Aptos"/>
        </w:rPr>
        <w:t xml:space="preserve">legally established </w:t>
      </w:r>
      <w:r w:rsidR="002D7F42" w:rsidRPr="003A7EC8">
        <w:rPr>
          <w:rFonts w:ascii="Aptos" w:hAnsi="Aptos"/>
        </w:rPr>
        <w:t>registered business with one or more employees</w:t>
      </w:r>
      <w:r w:rsidR="000C2920" w:rsidRPr="003A7EC8">
        <w:rPr>
          <w:rFonts w:ascii="Aptos" w:hAnsi="Aptos"/>
        </w:rPr>
        <w:t>)</w:t>
      </w:r>
      <w:r w:rsidR="004C5B4C" w:rsidRPr="003A7EC8">
        <w:rPr>
          <w:rFonts w:ascii="Aptos" w:hAnsi="Aptos"/>
        </w:rPr>
        <w:t xml:space="preserve">, </w:t>
      </w:r>
      <w:r w:rsidR="00F67B93" w:rsidRPr="003A7EC8">
        <w:rPr>
          <w:rFonts w:ascii="Aptos" w:hAnsi="Aptos"/>
        </w:rPr>
        <w:t xml:space="preserve">the owner of which </w:t>
      </w:r>
      <w:r w:rsidR="001C131F" w:rsidRPr="003A7EC8">
        <w:rPr>
          <w:rFonts w:ascii="Aptos" w:hAnsi="Aptos"/>
        </w:rPr>
        <w:t>attend</w:t>
      </w:r>
      <w:r w:rsidR="005D6CC1" w:rsidRPr="003A7EC8">
        <w:rPr>
          <w:rFonts w:ascii="Aptos" w:hAnsi="Aptos"/>
        </w:rPr>
        <w:t>ed</w:t>
      </w:r>
      <w:r w:rsidR="001C131F" w:rsidRPr="003A7EC8">
        <w:rPr>
          <w:rFonts w:ascii="Aptos" w:hAnsi="Aptos"/>
        </w:rPr>
        <w:t xml:space="preserve"> the training</w:t>
      </w:r>
      <w:r w:rsidR="00B6479B" w:rsidRPr="003A7EC8">
        <w:rPr>
          <w:rFonts w:ascii="Aptos" w:hAnsi="Aptos"/>
        </w:rPr>
        <w:t xml:space="preserve"> </w:t>
      </w:r>
      <w:r w:rsidR="007F045D" w:rsidRPr="003A7EC8">
        <w:rPr>
          <w:rFonts w:ascii="Aptos" w:hAnsi="Aptos"/>
        </w:rPr>
        <w:t xml:space="preserve">delivered by </w:t>
      </w:r>
      <w:r w:rsidR="0017425E" w:rsidRPr="003A7EC8">
        <w:rPr>
          <w:rFonts w:ascii="Aptos" w:hAnsi="Aptos"/>
        </w:rPr>
        <w:t>LiNK Entrepreneurial Centre</w:t>
      </w:r>
      <w:r w:rsidR="007F045D" w:rsidRPr="003A7EC8">
        <w:rPr>
          <w:rFonts w:ascii="Aptos" w:hAnsi="Aptos"/>
        </w:rPr>
        <w:t xml:space="preserve"> and that developed a business plan, </w:t>
      </w:r>
      <w:r w:rsidR="00AE4587" w:rsidRPr="003A7EC8">
        <w:rPr>
          <w:rFonts w:ascii="Aptos" w:hAnsi="Aptos"/>
        </w:rPr>
        <w:t>in the framework of</w:t>
      </w:r>
      <w:r w:rsidR="00B6479B" w:rsidRPr="003A7EC8">
        <w:rPr>
          <w:rFonts w:ascii="Aptos" w:hAnsi="Aptos"/>
        </w:rPr>
        <w:t xml:space="preserve"> the “SUPPORT TO </w:t>
      </w:r>
      <w:r w:rsidR="004C5B4C" w:rsidRPr="003A7EC8">
        <w:rPr>
          <w:rFonts w:ascii="Aptos" w:hAnsi="Aptos"/>
        </w:rPr>
        <w:t xml:space="preserve">MICRO, </w:t>
      </w:r>
      <w:r w:rsidR="00B6479B" w:rsidRPr="003A7EC8">
        <w:rPr>
          <w:rFonts w:ascii="Aptos" w:hAnsi="Aptos"/>
        </w:rPr>
        <w:t>SMALL AND MEDIUM ENT</w:t>
      </w:r>
      <w:r w:rsidR="004C5B4C" w:rsidRPr="003A7EC8">
        <w:rPr>
          <w:rFonts w:ascii="Aptos" w:hAnsi="Aptos"/>
        </w:rPr>
        <w:t>ER</w:t>
      </w:r>
      <w:r w:rsidR="00B6479B" w:rsidRPr="003A7EC8">
        <w:rPr>
          <w:rFonts w:ascii="Aptos" w:hAnsi="Aptos"/>
        </w:rPr>
        <w:t>PRISES INITIATIVE</w:t>
      </w:r>
      <w:r w:rsidR="0091165B" w:rsidRPr="003A7EC8">
        <w:rPr>
          <w:rFonts w:ascii="Aptos" w:hAnsi="Aptos"/>
        </w:rPr>
        <w:t>-</w:t>
      </w:r>
      <w:r w:rsidR="00343423" w:rsidRPr="003A7EC8">
        <w:rPr>
          <w:rFonts w:ascii="Aptos" w:hAnsi="Aptos"/>
        </w:rPr>
        <w:t>TECHNICAL TRAINING</w:t>
      </w:r>
      <w:r w:rsidR="00B6479B" w:rsidRPr="003A7EC8">
        <w:rPr>
          <w:rFonts w:ascii="Aptos" w:hAnsi="Aptos"/>
        </w:rPr>
        <w:t xml:space="preserve">” </w:t>
      </w:r>
      <w:r w:rsidR="004C5B4C" w:rsidRPr="003A7EC8">
        <w:rPr>
          <w:rFonts w:ascii="Aptos" w:hAnsi="Aptos"/>
        </w:rPr>
        <w:t xml:space="preserve"> </w:t>
      </w:r>
    </w:p>
    <w:p w14:paraId="6D591D92" w14:textId="515FA633" w:rsidR="00637ED8" w:rsidRPr="00F7750B" w:rsidRDefault="002A19C0" w:rsidP="00F7750B">
      <w:pPr>
        <w:numPr>
          <w:ilvl w:val="0"/>
          <w:numId w:val="8"/>
        </w:numPr>
        <w:spacing w:after="120" w:line="300" w:lineRule="auto"/>
        <w:ind w:left="426" w:hanging="357"/>
        <w:jc w:val="both"/>
        <w:rPr>
          <w:rFonts w:ascii="Aptos" w:hAnsi="Aptos"/>
        </w:rPr>
      </w:pPr>
      <w:r w:rsidRPr="00F7750B">
        <w:rPr>
          <w:rFonts w:ascii="Aptos" w:hAnsi="Aptos"/>
        </w:rPr>
        <w:t xml:space="preserve">be a </w:t>
      </w:r>
      <w:r w:rsidR="00F67B93" w:rsidRPr="00F7750B">
        <w:rPr>
          <w:rFonts w:ascii="Aptos" w:hAnsi="Aptos"/>
        </w:rPr>
        <w:t xml:space="preserve">Micro Small and Medium sized </w:t>
      </w:r>
      <w:r w:rsidR="00AC0970" w:rsidRPr="00F7750B">
        <w:rPr>
          <w:rFonts w:ascii="Aptos" w:hAnsi="Aptos"/>
        </w:rPr>
        <w:t>Enterprise</w:t>
      </w:r>
      <w:r w:rsidR="00F67B93" w:rsidRPr="00F7750B">
        <w:rPr>
          <w:rFonts w:ascii="Aptos" w:hAnsi="Aptos"/>
        </w:rPr>
        <w:t xml:space="preserve"> (MSME</w:t>
      </w:r>
      <w:r w:rsidR="004C5B4C">
        <w:rPr>
          <w:rFonts w:ascii="Aptos" w:hAnsi="Aptos"/>
        </w:rPr>
        <w:t>)</w:t>
      </w:r>
      <w:r w:rsidR="00FA06D3" w:rsidRPr="00F7750B">
        <w:rPr>
          <w:rFonts w:ascii="Aptos" w:hAnsi="Aptos"/>
        </w:rPr>
        <w:t xml:space="preserve">, </w:t>
      </w:r>
      <w:r w:rsidR="00E626AB" w:rsidRPr="00F7750B">
        <w:rPr>
          <w:rFonts w:ascii="Aptos" w:hAnsi="Aptos"/>
        </w:rPr>
        <w:t>operating in the tourism sector and related value chain</w:t>
      </w:r>
      <w:r w:rsidR="00572D3A" w:rsidRPr="00F7750B">
        <w:rPr>
          <w:rFonts w:ascii="Aptos" w:hAnsi="Aptos"/>
        </w:rPr>
        <w:t xml:space="preserve">  </w:t>
      </w:r>
      <w:r w:rsidR="00E626AB" w:rsidRPr="00F7750B">
        <w:rPr>
          <w:rFonts w:ascii="Aptos" w:hAnsi="Aptos"/>
        </w:rPr>
        <w:t xml:space="preserve"> </w:t>
      </w:r>
    </w:p>
    <w:p w14:paraId="07FDBBCC" w14:textId="744099CC" w:rsidR="00E626AB" w:rsidRPr="00F7750B" w:rsidRDefault="002A19C0" w:rsidP="00F7750B">
      <w:pPr>
        <w:spacing w:after="120" w:line="300" w:lineRule="auto"/>
        <w:ind w:left="426"/>
        <w:jc w:val="both"/>
        <w:rPr>
          <w:rFonts w:ascii="Aptos" w:hAnsi="Aptos"/>
        </w:rPr>
      </w:pPr>
      <w:r w:rsidRPr="00F7750B">
        <w:rPr>
          <w:rFonts w:ascii="Aptos" w:hAnsi="Aptos"/>
          <w:i/>
          <w:iCs/>
        </w:rPr>
        <w:t xml:space="preserve">For </w:t>
      </w:r>
      <w:proofErr w:type="gramStart"/>
      <w:r w:rsidRPr="00F7750B">
        <w:rPr>
          <w:rFonts w:ascii="Aptos" w:hAnsi="Aptos"/>
          <w:i/>
          <w:iCs/>
        </w:rPr>
        <w:t>example</w:t>
      </w:r>
      <w:proofErr w:type="gramEnd"/>
      <w:r w:rsidRPr="00F7750B">
        <w:rPr>
          <w:rFonts w:ascii="Aptos" w:hAnsi="Aptos"/>
          <w:i/>
          <w:iCs/>
        </w:rPr>
        <w:t xml:space="preserve"> and not exclusively</w:t>
      </w:r>
      <w:r w:rsidRPr="00F7750B">
        <w:rPr>
          <w:rFonts w:ascii="Aptos" w:hAnsi="Aptos"/>
        </w:rPr>
        <w:t xml:space="preserve">: </w:t>
      </w:r>
      <w:r w:rsidR="00E626AB" w:rsidRPr="00F7750B">
        <w:rPr>
          <w:rFonts w:ascii="Aptos" w:hAnsi="Aptos"/>
          <w:i/>
          <w:iCs/>
        </w:rPr>
        <w:t>Accommodations</w:t>
      </w:r>
      <w:r w:rsidR="005440BE" w:rsidRPr="00F7750B">
        <w:rPr>
          <w:rFonts w:ascii="Aptos" w:hAnsi="Aptos"/>
          <w:i/>
          <w:iCs/>
        </w:rPr>
        <w:t xml:space="preserve">, </w:t>
      </w:r>
      <w:r w:rsidR="00E626AB" w:rsidRPr="00F7750B">
        <w:rPr>
          <w:rFonts w:ascii="Aptos" w:hAnsi="Aptos"/>
          <w:i/>
          <w:iCs/>
        </w:rPr>
        <w:t>Food and beverage</w:t>
      </w:r>
      <w:r w:rsidR="0052719A" w:rsidRPr="00F7750B">
        <w:rPr>
          <w:rFonts w:ascii="Aptos" w:hAnsi="Aptos"/>
          <w:i/>
          <w:iCs/>
        </w:rPr>
        <w:t xml:space="preserve"> providers</w:t>
      </w:r>
      <w:r w:rsidR="005440BE" w:rsidRPr="00F7750B">
        <w:rPr>
          <w:rFonts w:ascii="Aptos" w:hAnsi="Aptos"/>
          <w:i/>
          <w:iCs/>
        </w:rPr>
        <w:t xml:space="preserve">, </w:t>
      </w:r>
      <w:r w:rsidR="0052719A" w:rsidRPr="00F7750B">
        <w:rPr>
          <w:rFonts w:ascii="Aptos" w:hAnsi="Aptos"/>
          <w:i/>
          <w:iCs/>
        </w:rPr>
        <w:t xml:space="preserve">Local producers - food beverages, souvenirs and handicrafts, Tour guides service, </w:t>
      </w:r>
      <w:r w:rsidR="00E626AB" w:rsidRPr="00F7750B">
        <w:rPr>
          <w:rFonts w:ascii="Aptos" w:hAnsi="Aptos"/>
          <w:i/>
          <w:iCs/>
        </w:rPr>
        <w:t>Recreation</w:t>
      </w:r>
      <w:r w:rsidR="00821CFC" w:rsidRPr="00F7750B">
        <w:rPr>
          <w:rFonts w:ascii="Aptos" w:hAnsi="Aptos"/>
          <w:i/>
          <w:iCs/>
        </w:rPr>
        <w:t>,</w:t>
      </w:r>
      <w:r w:rsidR="00E626AB" w:rsidRPr="00F7750B">
        <w:rPr>
          <w:rFonts w:ascii="Aptos" w:hAnsi="Aptos"/>
          <w:i/>
          <w:iCs/>
        </w:rPr>
        <w:t xml:space="preserve"> </w:t>
      </w:r>
      <w:r w:rsidR="00821CFC" w:rsidRPr="00F7750B">
        <w:rPr>
          <w:rFonts w:ascii="Aptos" w:hAnsi="Aptos"/>
          <w:i/>
          <w:iCs/>
        </w:rPr>
        <w:t xml:space="preserve">Cultural </w:t>
      </w:r>
      <w:r w:rsidR="00E626AB" w:rsidRPr="00F7750B">
        <w:rPr>
          <w:rFonts w:ascii="Aptos" w:hAnsi="Aptos"/>
          <w:i/>
          <w:iCs/>
        </w:rPr>
        <w:t>and entertainment</w:t>
      </w:r>
      <w:r w:rsidR="00821CFC" w:rsidRPr="00F7750B">
        <w:rPr>
          <w:rFonts w:ascii="Aptos" w:hAnsi="Aptos"/>
          <w:i/>
          <w:iCs/>
        </w:rPr>
        <w:t xml:space="preserve"> services</w:t>
      </w:r>
      <w:r w:rsidR="005440BE" w:rsidRPr="00F7750B">
        <w:rPr>
          <w:rFonts w:ascii="Aptos" w:hAnsi="Aptos"/>
          <w:i/>
          <w:iCs/>
        </w:rPr>
        <w:t xml:space="preserve">, </w:t>
      </w:r>
      <w:r w:rsidR="00E626AB" w:rsidRPr="00F7750B">
        <w:rPr>
          <w:rFonts w:ascii="Aptos" w:hAnsi="Aptos"/>
          <w:i/>
          <w:iCs/>
        </w:rPr>
        <w:t xml:space="preserve">Travel </w:t>
      </w:r>
      <w:r w:rsidR="007B66F6" w:rsidRPr="00F7750B">
        <w:rPr>
          <w:rFonts w:ascii="Aptos" w:hAnsi="Aptos"/>
          <w:i/>
          <w:iCs/>
        </w:rPr>
        <w:t xml:space="preserve">&amp; </w:t>
      </w:r>
      <w:r w:rsidR="00E626AB" w:rsidRPr="00F7750B">
        <w:rPr>
          <w:rFonts w:ascii="Aptos" w:hAnsi="Aptos"/>
          <w:i/>
          <w:iCs/>
        </w:rPr>
        <w:t xml:space="preserve">Tour </w:t>
      </w:r>
      <w:r w:rsidR="00562FEA" w:rsidRPr="00F7750B">
        <w:rPr>
          <w:rFonts w:ascii="Aptos" w:hAnsi="Aptos"/>
          <w:i/>
          <w:iCs/>
        </w:rPr>
        <w:t>operators</w:t>
      </w:r>
      <w:r w:rsidR="007B66F6" w:rsidRPr="00F7750B">
        <w:rPr>
          <w:rFonts w:ascii="Aptos" w:hAnsi="Aptos"/>
          <w:i/>
          <w:iCs/>
        </w:rPr>
        <w:t xml:space="preserve">, </w:t>
      </w:r>
      <w:r w:rsidR="00E626AB" w:rsidRPr="00F7750B">
        <w:rPr>
          <w:rFonts w:ascii="Aptos" w:hAnsi="Aptos"/>
          <w:i/>
          <w:iCs/>
        </w:rPr>
        <w:t>Car and other vehicle rentals</w:t>
      </w:r>
      <w:r w:rsidR="00347F6F" w:rsidRPr="00F7750B">
        <w:rPr>
          <w:rFonts w:ascii="Aptos" w:hAnsi="Aptos"/>
          <w:i/>
          <w:iCs/>
        </w:rPr>
        <w:t xml:space="preserve">, </w:t>
      </w:r>
      <w:r w:rsidR="00562FEA" w:rsidRPr="00F7750B">
        <w:rPr>
          <w:rFonts w:ascii="Aptos" w:hAnsi="Aptos"/>
          <w:i/>
          <w:iCs/>
        </w:rPr>
        <w:t>C</w:t>
      </w:r>
      <w:r w:rsidR="00E626AB" w:rsidRPr="00F7750B">
        <w:rPr>
          <w:rFonts w:ascii="Aptos" w:hAnsi="Aptos"/>
          <w:i/>
          <w:iCs/>
        </w:rPr>
        <w:t>ommunication and promotion service companies</w:t>
      </w:r>
      <w:r w:rsidR="00347F6F" w:rsidRPr="00F7750B">
        <w:rPr>
          <w:rFonts w:ascii="Aptos" w:hAnsi="Aptos"/>
          <w:i/>
          <w:iCs/>
        </w:rPr>
        <w:t xml:space="preserve">, </w:t>
      </w:r>
      <w:r w:rsidR="00E626AB" w:rsidRPr="00F7750B">
        <w:rPr>
          <w:rFonts w:ascii="Aptos" w:hAnsi="Aptos"/>
          <w:i/>
          <w:iCs/>
        </w:rPr>
        <w:t xml:space="preserve">Creative </w:t>
      </w:r>
      <w:r w:rsidR="00347F6F" w:rsidRPr="00F7750B">
        <w:rPr>
          <w:rFonts w:ascii="Aptos" w:hAnsi="Aptos"/>
          <w:i/>
          <w:iCs/>
        </w:rPr>
        <w:t xml:space="preserve">&amp; digital business and </w:t>
      </w:r>
      <w:r w:rsidR="0031524A" w:rsidRPr="00F7750B">
        <w:rPr>
          <w:rFonts w:ascii="Aptos" w:hAnsi="Aptos"/>
          <w:i/>
          <w:iCs/>
        </w:rPr>
        <w:t>services.</w:t>
      </w:r>
    </w:p>
    <w:p w14:paraId="3881D607" w14:textId="26061FE4" w:rsidR="00C25C05" w:rsidRPr="002535EE" w:rsidRDefault="002A19C0" w:rsidP="00F7750B">
      <w:pPr>
        <w:numPr>
          <w:ilvl w:val="0"/>
          <w:numId w:val="8"/>
        </w:numPr>
        <w:spacing w:after="120" w:line="300" w:lineRule="auto"/>
        <w:ind w:left="426" w:hanging="357"/>
        <w:jc w:val="both"/>
        <w:rPr>
          <w:rFonts w:ascii="Aptos" w:hAnsi="Aptos"/>
          <w:i/>
          <w:iCs/>
        </w:rPr>
      </w:pPr>
      <w:r w:rsidRPr="00F7750B">
        <w:rPr>
          <w:rFonts w:ascii="Aptos" w:hAnsi="Aptos"/>
        </w:rPr>
        <w:t xml:space="preserve">be </w:t>
      </w:r>
      <w:r w:rsidR="00F67B93" w:rsidRPr="00F7750B">
        <w:rPr>
          <w:rFonts w:ascii="Aptos" w:hAnsi="Aptos"/>
        </w:rPr>
        <w:t xml:space="preserve">operating and /or </w:t>
      </w:r>
      <w:r w:rsidR="009935E9" w:rsidRPr="00F7750B">
        <w:rPr>
          <w:rFonts w:ascii="Aptos" w:hAnsi="Aptos"/>
        </w:rPr>
        <w:t xml:space="preserve">legally </w:t>
      </w:r>
      <w:r w:rsidRPr="00F7750B">
        <w:rPr>
          <w:rFonts w:ascii="Aptos" w:hAnsi="Aptos"/>
        </w:rPr>
        <w:t xml:space="preserve">established in the </w:t>
      </w:r>
      <w:r w:rsidR="00BC06F7" w:rsidRPr="00F7750B">
        <w:rPr>
          <w:rFonts w:ascii="Aptos" w:hAnsi="Aptos"/>
        </w:rPr>
        <w:t>project area:</w:t>
      </w:r>
      <w:r w:rsidR="00C822DE" w:rsidRPr="00F7750B">
        <w:rPr>
          <w:rFonts w:ascii="Aptos" w:hAnsi="Aptos"/>
        </w:rPr>
        <w:t xml:space="preserve"> Municipalities of </w:t>
      </w:r>
      <w:proofErr w:type="spellStart"/>
      <w:r w:rsidR="00C822DE" w:rsidRPr="00F7750B">
        <w:rPr>
          <w:rFonts w:ascii="Aptos" w:hAnsi="Aptos"/>
        </w:rPr>
        <w:t>Bihać</w:t>
      </w:r>
      <w:proofErr w:type="spellEnd"/>
      <w:r w:rsidR="00C822DE" w:rsidRPr="00F7750B">
        <w:rPr>
          <w:rFonts w:ascii="Aptos" w:hAnsi="Aptos"/>
        </w:rPr>
        <w:t xml:space="preserve">, </w:t>
      </w:r>
      <w:proofErr w:type="spellStart"/>
      <w:r w:rsidR="00C822DE" w:rsidRPr="00F7750B">
        <w:rPr>
          <w:rFonts w:ascii="Aptos" w:hAnsi="Aptos"/>
        </w:rPr>
        <w:t>Jajce</w:t>
      </w:r>
      <w:proofErr w:type="spellEnd"/>
      <w:r w:rsidR="00C822DE" w:rsidRPr="00F7750B">
        <w:rPr>
          <w:rFonts w:ascii="Aptos" w:hAnsi="Aptos"/>
        </w:rPr>
        <w:t xml:space="preserve">, and </w:t>
      </w:r>
      <w:proofErr w:type="spellStart"/>
      <w:r w:rsidR="00C822DE" w:rsidRPr="00F7750B">
        <w:rPr>
          <w:rFonts w:ascii="Aptos" w:hAnsi="Aptos"/>
        </w:rPr>
        <w:t>Travnik</w:t>
      </w:r>
      <w:proofErr w:type="spellEnd"/>
      <w:r w:rsidR="00C822DE" w:rsidRPr="00F7750B">
        <w:rPr>
          <w:rFonts w:ascii="Aptos" w:hAnsi="Aptos"/>
        </w:rPr>
        <w:t xml:space="preserve"> territories</w:t>
      </w:r>
      <w:r w:rsidR="002535EE">
        <w:rPr>
          <w:rFonts w:ascii="Aptos" w:hAnsi="Aptos"/>
        </w:rPr>
        <w:t xml:space="preserve">, </w:t>
      </w:r>
      <w:r w:rsidR="0031524A" w:rsidRPr="00F7750B">
        <w:rPr>
          <w:rFonts w:ascii="Aptos" w:hAnsi="Aptos"/>
        </w:rPr>
        <w:t xml:space="preserve">in the area of </w:t>
      </w:r>
      <w:r w:rsidR="00C822DE" w:rsidRPr="00F7750B">
        <w:rPr>
          <w:rFonts w:ascii="Aptos" w:hAnsi="Aptos"/>
        </w:rPr>
        <w:t>National Park UNA</w:t>
      </w:r>
      <w:r w:rsidR="002535EE">
        <w:rPr>
          <w:rFonts w:ascii="Aptos" w:hAnsi="Aptos"/>
        </w:rPr>
        <w:t xml:space="preserve"> and municipalities and villages along </w:t>
      </w:r>
      <w:r w:rsidR="002535EE" w:rsidRPr="002535EE">
        <w:rPr>
          <w:rFonts w:ascii="Aptos" w:hAnsi="Aptos"/>
          <w:i/>
          <w:iCs/>
        </w:rPr>
        <w:t xml:space="preserve">Via </w:t>
      </w:r>
      <w:proofErr w:type="spellStart"/>
      <w:r w:rsidR="002535EE" w:rsidRPr="002535EE">
        <w:rPr>
          <w:rFonts w:ascii="Aptos" w:hAnsi="Aptos"/>
          <w:i/>
          <w:iCs/>
        </w:rPr>
        <w:t>delle</w:t>
      </w:r>
      <w:proofErr w:type="spellEnd"/>
      <w:r w:rsidR="002535EE" w:rsidRPr="002535EE">
        <w:rPr>
          <w:rFonts w:ascii="Aptos" w:hAnsi="Aptos"/>
          <w:i/>
          <w:iCs/>
        </w:rPr>
        <w:t xml:space="preserve"> </w:t>
      </w:r>
      <w:proofErr w:type="spellStart"/>
      <w:r w:rsidR="002535EE" w:rsidRPr="002535EE">
        <w:rPr>
          <w:rFonts w:ascii="Aptos" w:hAnsi="Aptos"/>
          <w:i/>
          <w:iCs/>
        </w:rPr>
        <w:t>Cascate</w:t>
      </w:r>
      <w:proofErr w:type="spellEnd"/>
      <w:r w:rsidR="002535EE" w:rsidRPr="002535EE">
        <w:rPr>
          <w:rFonts w:ascii="Aptos" w:hAnsi="Aptos"/>
          <w:i/>
          <w:iCs/>
        </w:rPr>
        <w:t xml:space="preserve"> itinerary </w:t>
      </w:r>
    </w:p>
    <w:p w14:paraId="3881D609" w14:textId="77777777" w:rsidR="00C25C05" w:rsidRPr="00F7750B" w:rsidRDefault="002A19C0" w:rsidP="00F7750B">
      <w:pPr>
        <w:numPr>
          <w:ilvl w:val="0"/>
          <w:numId w:val="8"/>
        </w:numPr>
        <w:spacing w:after="120" w:line="300" w:lineRule="auto"/>
        <w:ind w:left="426" w:hanging="357"/>
        <w:jc w:val="both"/>
        <w:rPr>
          <w:rFonts w:ascii="Aptos" w:hAnsi="Aptos"/>
        </w:rPr>
      </w:pPr>
      <w:r w:rsidRPr="00F7750B">
        <w:rPr>
          <w:rFonts w:ascii="Aptos" w:hAnsi="Aptos"/>
        </w:rPr>
        <w:t xml:space="preserve">be directly responsible for the preparation and management of the action, not acting as an intermediary </w:t>
      </w:r>
    </w:p>
    <w:p w14:paraId="2FD9FEBE" w14:textId="31139BBC" w:rsidR="002E00A6" w:rsidRDefault="00D86DE9" w:rsidP="00F7750B">
      <w:pPr>
        <w:spacing w:after="120" w:line="300" w:lineRule="auto"/>
        <w:jc w:val="both"/>
        <w:rPr>
          <w:rFonts w:ascii="Aptos" w:hAnsi="Aptos"/>
          <w:bCs/>
          <w:u w:val="single"/>
        </w:rPr>
      </w:pPr>
      <w:r w:rsidRPr="003E5FBE">
        <w:rPr>
          <w:rFonts w:ascii="Aptos" w:hAnsi="Aptos"/>
          <w:bCs/>
          <w:u w:val="single"/>
        </w:rPr>
        <w:t>Application based on a large partnership involving other actors of the interested territory (such as: MSMEs, local producer associations, local cultural associations, local service providers etc…) will be considered a preferential asset.</w:t>
      </w:r>
    </w:p>
    <w:p w14:paraId="36A093EF" w14:textId="77777777" w:rsidR="00E617A3" w:rsidRPr="003E5FBE" w:rsidRDefault="00E617A3" w:rsidP="00F7750B">
      <w:pPr>
        <w:spacing w:after="120" w:line="300" w:lineRule="auto"/>
        <w:jc w:val="both"/>
        <w:rPr>
          <w:rFonts w:ascii="Aptos" w:hAnsi="Aptos"/>
          <w:bCs/>
          <w:u w:val="single"/>
        </w:rPr>
      </w:pPr>
    </w:p>
    <w:p w14:paraId="3BED2262" w14:textId="4EF1320C" w:rsidR="00E56196" w:rsidRPr="00F7750B" w:rsidRDefault="00E56196" w:rsidP="003E5FBE">
      <w:pPr>
        <w:spacing w:after="0" w:line="240" w:lineRule="auto"/>
        <w:jc w:val="both"/>
        <w:rPr>
          <w:rFonts w:ascii="Aptos" w:hAnsi="Aptos"/>
          <w:b/>
        </w:rPr>
      </w:pPr>
      <w:r w:rsidRPr="00F7750B">
        <w:rPr>
          <w:rFonts w:ascii="Aptos" w:hAnsi="Aptos"/>
          <w:b/>
        </w:rPr>
        <w:t xml:space="preserve">IMPORTANT </w:t>
      </w:r>
      <w:r w:rsidR="002E00A6" w:rsidRPr="00F7750B">
        <w:rPr>
          <w:rFonts w:ascii="Aptos" w:hAnsi="Aptos"/>
          <w:b/>
        </w:rPr>
        <w:t>NOTE</w:t>
      </w:r>
      <w:r w:rsidR="00D46128">
        <w:rPr>
          <w:rFonts w:ascii="Aptos" w:hAnsi="Aptos"/>
          <w:b/>
        </w:rPr>
        <w:t xml:space="preserve">  1</w:t>
      </w:r>
      <w:r w:rsidR="002E00A6" w:rsidRPr="00F7750B">
        <w:rPr>
          <w:rFonts w:ascii="Aptos" w:hAnsi="Aptos"/>
          <w:b/>
        </w:rPr>
        <w:t xml:space="preserve">: </w:t>
      </w:r>
    </w:p>
    <w:p w14:paraId="7BCC96B2" w14:textId="512A0EAA" w:rsidR="004A7BA1" w:rsidRPr="003A7EC8" w:rsidRDefault="004C5B4C" w:rsidP="002535EE">
      <w:pPr>
        <w:pStyle w:val="ListParagraph"/>
        <w:numPr>
          <w:ilvl w:val="0"/>
          <w:numId w:val="31"/>
        </w:numPr>
        <w:pBdr>
          <w:top w:val="single" w:sz="4" w:space="1" w:color="auto"/>
          <w:left w:val="single" w:sz="4" w:space="4" w:color="auto"/>
          <w:bottom w:val="single" w:sz="4" w:space="1" w:color="auto"/>
          <w:right w:val="single" w:sz="4" w:space="4" w:color="auto"/>
        </w:pBdr>
        <w:spacing w:after="0" w:line="240" w:lineRule="auto"/>
        <w:ind w:left="426"/>
        <w:jc w:val="both"/>
        <w:rPr>
          <w:rFonts w:ascii="Aptos" w:hAnsi="Aptos"/>
          <w:bCs/>
        </w:rPr>
      </w:pPr>
      <w:r w:rsidRPr="003A7EC8">
        <w:rPr>
          <w:rFonts w:ascii="Aptos" w:hAnsi="Aptos"/>
          <w:b/>
        </w:rPr>
        <w:t>for START UP</w:t>
      </w:r>
      <w:r w:rsidR="00D35AF0" w:rsidRPr="003A7EC8">
        <w:rPr>
          <w:rFonts w:ascii="Aptos" w:hAnsi="Aptos"/>
          <w:b/>
        </w:rPr>
        <w:t xml:space="preserve"> /not registered business </w:t>
      </w:r>
      <w:r w:rsidRPr="003A7EC8">
        <w:rPr>
          <w:rFonts w:ascii="Aptos" w:hAnsi="Aptos"/>
          <w:b/>
        </w:rPr>
        <w:t>-</w:t>
      </w:r>
      <w:r w:rsidR="002C5441" w:rsidRPr="003A7EC8">
        <w:rPr>
          <w:rFonts w:ascii="Aptos" w:hAnsi="Aptos"/>
          <w:b/>
        </w:rPr>
        <w:t xml:space="preserve"> </w:t>
      </w:r>
      <w:r w:rsidR="002C5441" w:rsidRPr="003A7EC8">
        <w:rPr>
          <w:rFonts w:ascii="Aptos" w:hAnsi="Aptos"/>
          <w:bCs/>
        </w:rPr>
        <w:t>t</w:t>
      </w:r>
      <w:r w:rsidR="00F0732D" w:rsidRPr="003A7EC8">
        <w:rPr>
          <w:rFonts w:ascii="Aptos" w:hAnsi="Aptos"/>
          <w:bCs/>
        </w:rPr>
        <w:t xml:space="preserve">he proposal must include </w:t>
      </w:r>
      <w:r w:rsidR="00911A01" w:rsidRPr="003A7EC8">
        <w:rPr>
          <w:rFonts w:ascii="Aptos" w:hAnsi="Aptos"/>
          <w:bCs/>
        </w:rPr>
        <w:t xml:space="preserve">activity and </w:t>
      </w:r>
      <w:r w:rsidR="001B54E4" w:rsidRPr="003A7EC8">
        <w:rPr>
          <w:rFonts w:ascii="Aptos" w:hAnsi="Aptos"/>
          <w:bCs/>
        </w:rPr>
        <w:t xml:space="preserve">costs </w:t>
      </w:r>
      <w:r w:rsidR="001B54E4" w:rsidRPr="003A7EC8">
        <w:rPr>
          <w:rFonts w:ascii="Aptos" w:hAnsi="Aptos"/>
          <w:b/>
        </w:rPr>
        <w:t xml:space="preserve">for legal </w:t>
      </w:r>
      <w:r w:rsidR="00F0732D" w:rsidRPr="003A7EC8">
        <w:rPr>
          <w:rFonts w:ascii="Aptos" w:hAnsi="Aptos"/>
          <w:b/>
        </w:rPr>
        <w:t>registration</w:t>
      </w:r>
      <w:r w:rsidR="00F0732D" w:rsidRPr="003A7EC8">
        <w:rPr>
          <w:rFonts w:ascii="Aptos" w:hAnsi="Aptos"/>
          <w:bCs/>
        </w:rPr>
        <w:t xml:space="preserve"> </w:t>
      </w:r>
      <w:r w:rsidR="00291EDD" w:rsidRPr="003A7EC8">
        <w:rPr>
          <w:rFonts w:ascii="Aptos" w:hAnsi="Aptos"/>
          <w:bCs/>
        </w:rPr>
        <w:t xml:space="preserve">and </w:t>
      </w:r>
      <w:r w:rsidR="002C5441" w:rsidRPr="003A7EC8">
        <w:rPr>
          <w:rFonts w:ascii="Aptos" w:hAnsi="Aptos"/>
          <w:bCs/>
        </w:rPr>
        <w:t xml:space="preserve">any </w:t>
      </w:r>
      <w:r w:rsidR="00291EDD" w:rsidRPr="003A7EC8">
        <w:rPr>
          <w:rFonts w:ascii="Aptos" w:hAnsi="Aptos"/>
          <w:bCs/>
        </w:rPr>
        <w:t>other costs</w:t>
      </w:r>
      <w:r w:rsidR="002C5441" w:rsidRPr="003A7EC8">
        <w:rPr>
          <w:rFonts w:ascii="Aptos" w:hAnsi="Aptos"/>
          <w:bCs/>
        </w:rPr>
        <w:t xml:space="preserve"> related </w:t>
      </w:r>
      <w:r w:rsidR="001B54E4" w:rsidRPr="003A7EC8">
        <w:rPr>
          <w:rFonts w:ascii="Aptos" w:hAnsi="Aptos"/>
          <w:bCs/>
        </w:rPr>
        <w:t xml:space="preserve">to </w:t>
      </w:r>
      <w:r w:rsidR="003A7EC8" w:rsidRPr="003A7EC8">
        <w:rPr>
          <w:rFonts w:ascii="Aptos" w:hAnsi="Aptos"/>
          <w:bCs/>
        </w:rPr>
        <w:t>it.</w:t>
      </w:r>
      <w:r w:rsidR="00FF7124" w:rsidRPr="003A7EC8">
        <w:rPr>
          <w:rFonts w:ascii="Aptos" w:hAnsi="Aptos"/>
          <w:bCs/>
        </w:rPr>
        <w:t xml:space="preserve"> Costs related to registration should be</w:t>
      </w:r>
      <w:r w:rsidR="00B66898" w:rsidRPr="003A7EC8">
        <w:rPr>
          <w:rFonts w:ascii="Aptos" w:hAnsi="Aptos"/>
          <w:bCs/>
        </w:rPr>
        <w:t xml:space="preserve"> </w:t>
      </w:r>
      <w:r w:rsidR="00C6142E" w:rsidRPr="003A7EC8">
        <w:rPr>
          <w:rFonts w:ascii="Aptos" w:hAnsi="Aptos"/>
          <w:bCs/>
        </w:rPr>
        <w:t xml:space="preserve">covered by </w:t>
      </w:r>
      <w:r w:rsidR="00277241" w:rsidRPr="003A7EC8">
        <w:rPr>
          <w:rFonts w:ascii="Aptos" w:hAnsi="Aptos"/>
          <w:bCs/>
        </w:rPr>
        <w:t xml:space="preserve">sources of the applicant (own resources) or </w:t>
      </w:r>
      <w:r w:rsidR="00D20D3F" w:rsidRPr="003A7EC8">
        <w:rPr>
          <w:rFonts w:ascii="Aptos" w:hAnsi="Aptos"/>
          <w:bCs/>
        </w:rPr>
        <w:t xml:space="preserve">by </w:t>
      </w:r>
      <w:r w:rsidR="00D06EEB" w:rsidRPr="003A7EC8">
        <w:rPr>
          <w:rFonts w:ascii="Aptos" w:hAnsi="Aptos"/>
          <w:bCs/>
        </w:rPr>
        <w:t>another</w:t>
      </w:r>
      <w:r w:rsidR="00277241" w:rsidRPr="003A7EC8">
        <w:rPr>
          <w:rFonts w:ascii="Aptos" w:hAnsi="Aptos"/>
          <w:bCs/>
        </w:rPr>
        <w:t xml:space="preserve"> sponsor identified by the applicant.</w:t>
      </w:r>
      <w:r w:rsidR="00817417" w:rsidRPr="003A7EC8">
        <w:rPr>
          <w:rFonts w:ascii="Aptos" w:hAnsi="Aptos"/>
          <w:bCs/>
        </w:rPr>
        <w:t xml:space="preserve"> </w:t>
      </w:r>
    </w:p>
    <w:p w14:paraId="0251B17D" w14:textId="1AB5E99D" w:rsidR="004A7BA1" w:rsidRPr="00F7750B" w:rsidRDefault="002F0964" w:rsidP="002535EE">
      <w:pPr>
        <w:pStyle w:val="ListParagraph"/>
        <w:numPr>
          <w:ilvl w:val="0"/>
          <w:numId w:val="31"/>
        </w:numPr>
        <w:pBdr>
          <w:top w:val="single" w:sz="4" w:space="1" w:color="auto"/>
          <w:left w:val="single" w:sz="4" w:space="4" w:color="auto"/>
          <w:bottom w:val="single" w:sz="4" w:space="1" w:color="auto"/>
          <w:right w:val="single" w:sz="4" w:space="4" w:color="auto"/>
        </w:pBdr>
        <w:spacing w:after="120" w:line="300" w:lineRule="auto"/>
        <w:ind w:left="426"/>
        <w:jc w:val="both"/>
        <w:rPr>
          <w:rFonts w:ascii="Aptos" w:hAnsi="Aptos"/>
          <w:bCs/>
        </w:rPr>
      </w:pPr>
      <w:r w:rsidRPr="003A7EC8">
        <w:rPr>
          <w:rFonts w:ascii="Aptos" w:hAnsi="Aptos"/>
          <w:bCs/>
        </w:rPr>
        <w:t xml:space="preserve">All applicants must </w:t>
      </w:r>
      <w:r w:rsidR="00B4093F" w:rsidRPr="003A7EC8">
        <w:rPr>
          <w:rFonts w:ascii="Aptos" w:hAnsi="Aptos"/>
          <w:bCs/>
        </w:rPr>
        <w:t>h</w:t>
      </w:r>
      <w:r w:rsidR="004C6DFE" w:rsidRPr="003A7EC8">
        <w:rPr>
          <w:rFonts w:ascii="Aptos" w:hAnsi="Aptos"/>
          <w:bCs/>
        </w:rPr>
        <w:t>av</w:t>
      </w:r>
      <w:r w:rsidR="00B4093F" w:rsidRPr="003A7EC8">
        <w:rPr>
          <w:rFonts w:ascii="Aptos" w:hAnsi="Aptos"/>
          <w:bCs/>
        </w:rPr>
        <w:t>e</w:t>
      </w:r>
      <w:r w:rsidR="004C6DFE" w:rsidRPr="003A7EC8">
        <w:rPr>
          <w:rFonts w:ascii="Aptos" w:hAnsi="Aptos"/>
          <w:bCs/>
        </w:rPr>
        <w:t xml:space="preserve"> a </w:t>
      </w:r>
      <w:r w:rsidR="004C6DFE" w:rsidRPr="003A7EC8">
        <w:rPr>
          <w:rFonts w:ascii="Aptos" w:hAnsi="Aptos"/>
          <w:b/>
        </w:rPr>
        <w:t>regular and active bank account</w:t>
      </w:r>
      <w:r w:rsidR="004C6DFE" w:rsidRPr="003A7EC8">
        <w:rPr>
          <w:rFonts w:ascii="Aptos" w:hAnsi="Aptos"/>
          <w:bCs/>
        </w:rPr>
        <w:t xml:space="preserve"> in the name of the </w:t>
      </w:r>
      <w:r w:rsidR="00B4093F" w:rsidRPr="003A7EC8">
        <w:rPr>
          <w:rFonts w:ascii="Aptos" w:hAnsi="Aptos"/>
          <w:bCs/>
        </w:rPr>
        <w:t>owner of the</w:t>
      </w:r>
      <w:r w:rsidR="00B4093F" w:rsidRPr="00F7750B">
        <w:rPr>
          <w:rFonts w:ascii="Aptos" w:hAnsi="Aptos"/>
          <w:bCs/>
        </w:rPr>
        <w:t xml:space="preserve"> enterprise</w:t>
      </w:r>
      <w:r w:rsidR="001F272C">
        <w:rPr>
          <w:rFonts w:ascii="Aptos" w:hAnsi="Aptos"/>
          <w:bCs/>
        </w:rPr>
        <w:t>/profit private entity</w:t>
      </w:r>
      <w:r w:rsidR="00FC4D8E">
        <w:rPr>
          <w:rFonts w:ascii="Aptos" w:hAnsi="Aptos"/>
          <w:bCs/>
        </w:rPr>
        <w:t>,</w:t>
      </w:r>
      <w:r w:rsidR="001F272C" w:rsidRPr="00F7750B">
        <w:rPr>
          <w:rFonts w:ascii="Aptos" w:hAnsi="Aptos"/>
          <w:bCs/>
        </w:rPr>
        <w:t xml:space="preserve"> </w:t>
      </w:r>
      <w:r w:rsidR="004C6DFE" w:rsidRPr="00F7750B">
        <w:rPr>
          <w:rFonts w:ascii="Aptos" w:hAnsi="Aptos"/>
          <w:bCs/>
        </w:rPr>
        <w:t xml:space="preserve">at a banking institution in </w:t>
      </w:r>
      <w:r w:rsidR="00FC4D8E">
        <w:rPr>
          <w:rFonts w:ascii="Aptos" w:hAnsi="Aptos"/>
          <w:bCs/>
        </w:rPr>
        <w:t>Bosnia and Herzegovina</w:t>
      </w:r>
      <w:r w:rsidR="004C6DFE" w:rsidRPr="00F7750B">
        <w:rPr>
          <w:rFonts w:ascii="Aptos" w:hAnsi="Aptos"/>
          <w:bCs/>
        </w:rPr>
        <w:t>.</w:t>
      </w:r>
      <w:r w:rsidR="00544507" w:rsidRPr="00F7750B">
        <w:rPr>
          <w:rFonts w:ascii="Aptos" w:hAnsi="Aptos"/>
          <w:bCs/>
        </w:rPr>
        <w:t xml:space="preserve"> </w:t>
      </w:r>
    </w:p>
    <w:p w14:paraId="00B531A5" w14:textId="521D22A7" w:rsidR="00544507" w:rsidRDefault="00544507" w:rsidP="002535EE">
      <w:pPr>
        <w:pStyle w:val="ListParagraph"/>
        <w:numPr>
          <w:ilvl w:val="0"/>
          <w:numId w:val="31"/>
        </w:numPr>
        <w:pBdr>
          <w:top w:val="single" w:sz="4" w:space="1" w:color="auto"/>
          <w:left w:val="single" w:sz="4" w:space="4" w:color="auto"/>
          <w:bottom w:val="single" w:sz="4" w:space="1" w:color="auto"/>
          <w:right w:val="single" w:sz="4" w:space="4" w:color="auto"/>
        </w:pBdr>
        <w:spacing w:after="120" w:line="300" w:lineRule="auto"/>
        <w:ind w:left="426"/>
        <w:jc w:val="both"/>
        <w:rPr>
          <w:rFonts w:ascii="Aptos" w:hAnsi="Aptos"/>
          <w:bCs/>
        </w:rPr>
      </w:pPr>
      <w:r w:rsidRPr="00F7750B">
        <w:rPr>
          <w:rFonts w:ascii="Aptos" w:hAnsi="Aptos"/>
          <w:bCs/>
        </w:rPr>
        <w:lastRenderedPageBreak/>
        <w:t xml:space="preserve">Being in </w:t>
      </w:r>
      <w:r w:rsidRPr="00F7750B">
        <w:rPr>
          <w:rFonts w:ascii="Aptos" w:hAnsi="Aptos"/>
          <w:b/>
        </w:rPr>
        <w:t>compliance with tax obligations</w:t>
      </w:r>
      <w:r w:rsidRPr="00F7750B">
        <w:rPr>
          <w:rFonts w:ascii="Aptos" w:hAnsi="Aptos"/>
          <w:bCs/>
        </w:rPr>
        <w:t xml:space="preserve"> in </w:t>
      </w:r>
      <w:r w:rsidR="00FE6D5C">
        <w:rPr>
          <w:rFonts w:ascii="Aptos" w:hAnsi="Aptos"/>
          <w:bCs/>
        </w:rPr>
        <w:t>Bosnia and Herzegovina</w:t>
      </w:r>
      <w:r w:rsidRPr="00F7750B">
        <w:rPr>
          <w:rFonts w:ascii="Aptos" w:hAnsi="Aptos"/>
          <w:bCs/>
        </w:rPr>
        <w:t>. At each stage of the evaluation process, applicants may be required to provide relevant official certificates.</w:t>
      </w:r>
    </w:p>
    <w:p w14:paraId="2911A724" w14:textId="77777777" w:rsidR="003E5FBE" w:rsidRPr="00F7750B" w:rsidRDefault="003E5FBE" w:rsidP="003E5FBE">
      <w:pPr>
        <w:pStyle w:val="ListParagraph"/>
        <w:spacing w:after="120" w:line="300" w:lineRule="auto"/>
        <w:ind w:left="426"/>
        <w:jc w:val="both"/>
        <w:rPr>
          <w:rFonts w:ascii="Aptos" w:hAnsi="Aptos"/>
          <w:bCs/>
        </w:rPr>
      </w:pPr>
    </w:p>
    <w:p w14:paraId="185B42AD" w14:textId="66BE47AB" w:rsidR="008853B6" w:rsidRPr="00BD4454" w:rsidRDefault="008853B6" w:rsidP="00766F85">
      <w:pPr>
        <w:pStyle w:val="Heading3"/>
        <w:jc w:val="both"/>
        <w:rPr>
          <w:rFonts w:ascii="Aptos" w:hAnsi="Aptos"/>
          <w:b w:val="0"/>
          <w:bCs/>
          <w:sz w:val="22"/>
          <w:szCs w:val="22"/>
          <w:u w:val="single"/>
        </w:rPr>
      </w:pPr>
      <w:bookmarkStart w:id="11" w:name="_Toc221908405"/>
      <w:r w:rsidRPr="00BD4454">
        <w:rPr>
          <w:rFonts w:ascii="Aptos" w:hAnsi="Aptos"/>
          <w:b w:val="0"/>
          <w:bCs/>
          <w:sz w:val="22"/>
          <w:szCs w:val="22"/>
          <w:u w:val="single"/>
        </w:rPr>
        <w:t>Number of applications and grants per applicant(s)</w:t>
      </w:r>
      <w:bookmarkEnd w:id="11"/>
    </w:p>
    <w:p w14:paraId="00199E99" w14:textId="23857658" w:rsidR="008853B6" w:rsidRPr="00F7750B" w:rsidRDefault="008853B6" w:rsidP="00766F85">
      <w:pPr>
        <w:numPr>
          <w:ilvl w:val="0"/>
          <w:numId w:val="8"/>
        </w:numPr>
        <w:spacing w:after="120" w:line="300" w:lineRule="auto"/>
        <w:ind w:left="426" w:hanging="357"/>
        <w:jc w:val="both"/>
        <w:rPr>
          <w:rFonts w:ascii="Aptos" w:hAnsi="Aptos"/>
        </w:rPr>
      </w:pPr>
      <w:r w:rsidRPr="00F7750B">
        <w:rPr>
          <w:rFonts w:ascii="Aptos" w:hAnsi="Aptos"/>
        </w:rPr>
        <w:t xml:space="preserve">The lead applicant </w:t>
      </w:r>
      <w:r w:rsidR="00E815B7" w:rsidRPr="00F7750B">
        <w:rPr>
          <w:rFonts w:ascii="Aptos" w:hAnsi="Aptos"/>
        </w:rPr>
        <w:t>cannot</w:t>
      </w:r>
      <w:r w:rsidRPr="00F7750B">
        <w:rPr>
          <w:rFonts w:ascii="Aptos" w:hAnsi="Aptos"/>
        </w:rPr>
        <w:t xml:space="preserve"> submit more than 1</w:t>
      </w:r>
      <w:r w:rsidR="0079326B" w:rsidRPr="00F7750B">
        <w:rPr>
          <w:rFonts w:ascii="Aptos" w:hAnsi="Aptos"/>
        </w:rPr>
        <w:t xml:space="preserve"> (</w:t>
      </w:r>
      <w:r w:rsidR="008517BA" w:rsidRPr="00F7750B">
        <w:rPr>
          <w:rFonts w:ascii="Aptos" w:hAnsi="Aptos"/>
        </w:rPr>
        <w:t>o</w:t>
      </w:r>
      <w:r w:rsidR="0079326B" w:rsidRPr="00F7750B">
        <w:rPr>
          <w:rFonts w:ascii="Aptos" w:hAnsi="Aptos"/>
        </w:rPr>
        <w:t xml:space="preserve">ne) </w:t>
      </w:r>
      <w:r w:rsidRPr="00F7750B">
        <w:rPr>
          <w:rFonts w:ascii="Aptos" w:hAnsi="Aptos"/>
        </w:rPr>
        <w:t>application under this call for proposals.</w:t>
      </w:r>
    </w:p>
    <w:p w14:paraId="71E60C73" w14:textId="274E95D6" w:rsidR="008853B6" w:rsidRPr="00F7750B" w:rsidRDefault="008853B6" w:rsidP="00766F85">
      <w:pPr>
        <w:numPr>
          <w:ilvl w:val="0"/>
          <w:numId w:val="8"/>
        </w:numPr>
        <w:spacing w:after="120" w:line="300" w:lineRule="auto"/>
        <w:ind w:left="426" w:hanging="357"/>
        <w:jc w:val="both"/>
        <w:rPr>
          <w:rFonts w:ascii="Aptos" w:hAnsi="Aptos"/>
        </w:rPr>
      </w:pPr>
      <w:r w:rsidRPr="00F7750B">
        <w:rPr>
          <w:rFonts w:ascii="Aptos" w:hAnsi="Aptos"/>
        </w:rPr>
        <w:t xml:space="preserve">The lead applicant may not be awarded more than 1 </w:t>
      </w:r>
      <w:r w:rsidR="008517BA" w:rsidRPr="00F7750B">
        <w:rPr>
          <w:rFonts w:ascii="Aptos" w:hAnsi="Aptos"/>
        </w:rPr>
        <w:t>(one)</w:t>
      </w:r>
      <w:r w:rsidRPr="00F7750B">
        <w:rPr>
          <w:rFonts w:ascii="Aptos" w:hAnsi="Aptos"/>
        </w:rPr>
        <w:t xml:space="preserve"> grant under this call for proposals.</w:t>
      </w:r>
    </w:p>
    <w:p w14:paraId="217892D0" w14:textId="77777777" w:rsidR="008853B6" w:rsidRPr="00F7750B" w:rsidRDefault="008853B6" w:rsidP="00766F85">
      <w:pPr>
        <w:numPr>
          <w:ilvl w:val="0"/>
          <w:numId w:val="8"/>
        </w:numPr>
        <w:spacing w:after="120" w:line="300" w:lineRule="auto"/>
        <w:ind w:left="426" w:hanging="357"/>
        <w:jc w:val="both"/>
        <w:rPr>
          <w:rFonts w:ascii="Aptos" w:hAnsi="Aptos"/>
        </w:rPr>
      </w:pPr>
      <w:r w:rsidRPr="00F7750B">
        <w:rPr>
          <w:rFonts w:ascii="Aptos" w:hAnsi="Aptos"/>
        </w:rPr>
        <w:t>The lead applicant may not be a co-applicant in another application at the same time.</w:t>
      </w:r>
    </w:p>
    <w:p w14:paraId="29A50091" w14:textId="3E99BE9C" w:rsidR="008853B6" w:rsidRPr="00F7750B" w:rsidRDefault="008853B6" w:rsidP="00766F85">
      <w:pPr>
        <w:numPr>
          <w:ilvl w:val="0"/>
          <w:numId w:val="8"/>
        </w:numPr>
        <w:spacing w:after="120" w:line="300" w:lineRule="auto"/>
        <w:ind w:left="426" w:hanging="357"/>
        <w:jc w:val="both"/>
        <w:rPr>
          <w:rFonts w:ascii="Aptos" w:hAnsi="Aptos"/>
        </w:rPr>
      </w:pPr>
      <w:r w:rsidRPr="00F7750B">
        <w:rPr>
          <w:rFonts w:ascii="Aptos" w:hAnsi="Aptos"/>
        </w:rPr>
        <w:t xml:space="preserve">A co-applicant may not be the co-applicant in more than 1 </w:t>
      </w:r>
      <w:r w:rsidR="003F538A" w:rsidRPr="00F7750B">
        <w:rPr>
          <w:rFonts w:ascii="Aptos" w:hAnsi="Aptos"/>
        </w:rPr>
        <w:t>(one)</w:t>
      </w:r>
      <w:r w:rsidRPr="00F7750B">
        <w:rPr>
          <w:rFonts w:ascii="Aptos" w:hAnsi="Aptos"/>
        </w:rPr>
        <w:t xml:space="preserve"> application under this call for proposals.</w:t>
      </w:r>
    </w:p>
    <w:p w14:paraId="3A138DB2" w14:textId="5E8DEAE2" w:rsidR="008853B6" w:rsidRPr="00F7750B" w:rsidRDefault="008853B6" w:rsidP="00766F85">
      <w:pPr>
        <w:numPr>
          <w:ilvl w:val="0"/>
          <w:numId w:val="8"/>
        </w:numPr>
        <w:spacing w:after="120" w:line="300" w:lineRule="auto"/>
        <w:ind w:left="426" w:hanging="357"/>
        <w:jc w:val="both"/>
        <w:rPr>
          <w:rFonts w:ascii="Aptos" w:hAnsi="Aptos"/>
        </w:rPr>
      </w:pPr>
      <w:r w:rsidRPr="00F7750B">
        <w:rPr>
          <w:rFonts w:ascii="Aptos" w:hAnsi="Aptos"/>
        </w:rPr>
        <w:t xml:space="preserve">A co-applicant may not be awarded more than 1 </w:t>
      </w:r>
      <w:r w:rsidR="009B5371" w:rsidRPr="00F7750B">
        <w:rPr>
          <w:rFonts w:ascii="Aptos" w:hAnsi="Aptos"/>
        </w:rPr>
        <w:t>(one)</w:t>
      </w:r>
      <w:r w:rsidRPr="00F7750B">
        <w:rPr>
          <w:rFonts w:ascii="Aptos" w:hAnsi="Aptos"/>
        </w:rPr>
        <w:t xml:space="preserve"> grant under this call for proposals.</w:t>
      </w:r>
    </w:p>
    <w:p w14:paraId="38AD87BF" w14:textId="2402B5C0" w:rsidR="004D3381" w:rsidRPr="00F7750B" w:rsidRDefault="004D3381" w:rsidP="00766F85">
      <w:pPr>
        <w:spacing w:after="120" w:line="300" w:lineRule="auto"/>
        <w:jc w:val="both"/>
        <w:rPr>
          <w:rFonts w:ascii="Aptos" w:hAnsi="Aptos"/>
        </w:rPr>
      </w:pPr>
      <w:r w:rsidRPr="00F7750B">
        <w:rPr>
          <w:rFonts w:ascii="Aptos" w:hAnsi="Aptos"/>
        </w:rPr>
        <w:t xml:space="preserve">The lead applicant, if awarded the grant contract, will become the grantee, who is the main interlocutor of the </w:t>
      </w:r>
      <w:r w:rsidR="00935E12" w:rsidRPr="00F7750B">
        <w:rPr>
          <w:rFonts w:ascii="Aptos" w:hAnsi="Aptos"/>
        </w:rPr>
        <w:t>Contracting Authority (CISP)</w:t>
      </w:r>
      <w:r w:rsidRPr="00F7750B">
        <w:rPr>
          <w:rFonts w:ascii="Aptos" w:hAnsi="Aptos"/>
        </w:rPr>
        <w:t xml:space="preserve"> awarding the grant. It represents and acts on behalf of any other partners and </w:t>
      </w:r>
      <w:r w:rsidR="008F01FB">
        <w:rPr>
          <w:rFonts w:ascii="Aptos" w:hAnsi="Aptos"/>
        </w:rPr>
        <w:t xml:space="preserve">it is responsible for </w:t>
      </w:r>
      <w:r w:rsidRPr="00F7750B">
        <w:rPr>
          <w:rFonts w:ascii="Aptos" w:hAnsi="Aptos"/>
        </w:rPr>
        <w:t>coordinat</w:t>
      </w:r>
      <w:r w:rsidR="008F01FB">
        <w:rPr>
          <w:rFonts w:ascii="Aptos" w:hAnsi="Aptos"/>
        </w:rPr>
        <w:t>ion of</w:t>
      </w:r>
      <w:r w:rsidRPr="00F7750B">
        <w:rPr>
          <w:rFonts w:ascii="Aptos" w:hAnsi="Aptos"/>
        </w:rPr>
        <w:t xml:space="preserve"> the design and implementation of the action.</w:t>
      </w:r>
    </w:p>
    <w:p w14:paraId="3881D614" w14:textId="25124D3C" w:rsidR="00C25C05" w:rsidRPr="0064501C" w:rsidRDefault="00790AE2" w:rsidP="00766F85">
      <w:pPr>
        <w:pStyle w:val="Heading2"/>
        <w:pBdr>
          <w:top w:val="single" w:sz="4" w:space="1" w:color="auto"/>
          <w:left w:val="single" w:sz="4" w:space="4" w:color="auto"/>
          <w:bottom w:val="single" w:sz="4" w:space="1" w:color="auto"/>
          <w:right w:val="single" w:sz="4" w:space="4" w:color="auto"/>
        </w:pBdr>
        <w:jc w:val="both"/>
        <w:rPr>
          <w:rFonts w:ascii="Aptos" w:hAnsi="Aptos"/>
          <w:b w:val="0"/>
          <w:sz w:val="24"/>
          <w:szCs w:val="24"/>
        </w:rPr>
      </w:pPr>
      <w:bookmarkStart w:id="12" w:name="_heading=h.tyjcwt" w:colFirst="0" w:colLast="0"/>
      <w:bookmarkStart w:id="13" w:name="_Toc221908406"/>
      <w:bookmarkEnd w:id="12"/>
      <w:r w:rsidRPr="0064501C">
        <w:rPr>
          <w:rFonts w:ascii="Aptos" w:hAnsi="Aptos"/>
          <w:b w:val="0"/>
          <w:sz w:val="24"/>
          <w:szCs w:val="24"/>
        </w:rPr>
        <w:t>2.2 ELIGIBLE ACTIONS: ACTIONS FOR WHICH AN APPLICATION MAY BE MADE</w:t>
      </w:r>
      <w:bookmarkEnd w:id="13"/>
    </w:p>
    <w:p w14:paraId="3881D616" w14:textId="659C13F0" w:rsidR="00C25C05" w:rsidRPr="00766F85" w:rsidRDefault="002A19C0" w:rsidP="00766F85">
      <w:pPr>
        <w:spacing w:before="240" w:after="120" w:line="300" w:lineRule="auto"/>
        <w:jc w:val="both"/>
        <w:rPr>
          <w:rFonts w:ascii="Aptos" w:hAnsi="Aptos"/>
        </w:rPr>
      </w:pPr>
      <w:r w:rsidRPr="00766F85">
        <w:rPr>
          <w:rFonts w:ascii="Aptos" w:hAnsi="Aptos"/>
          <w:u w:val="single"/>
        </w:rPr>
        <w:t>Definition</w:t>
      </w:r>
      <w:r w:rsidR="007667D4" w:rsidRPr="00766F85">
        <w:rPr>
          <w:rFonts w:ascii="Aptos" w:hAnsi="Aptos"/>
        </w:rPr>
        <w:t xml:space="preserve">: </w:t>
      </w:r>
      <w:r w:rsidRPr="00766F85">
        <w:rPr>
          <w:rFonts w:ascii="Aptos" w:hAnsi="Aptos"/>
        </w:rPr>
        <w:t>An action is composed of a set of activities.</w:t>
      </w:r>
    </w:p>
    <w:p w14:paraId="5B31A8CB" w14:textId="77777777" w:rsidR="00BD4454" w:rsidRPr="002535EE" w:rsidRDefault="002A19C0" w:rsidP="00BD4454">
      <w:pPr>
        <w:pStyle w:val="Heading3"/>
        <w:spacing w:before="0" w:after="0" w:line="240" w:lineRule="auto"/>
        <w:rPr>
          <w:rFonts w:ascii="Aptos" w:hAnsi="Aptos"/>
          <w:b w:val="0"/>
          <w:bCs/>
          <w:sz w:val="22"/>
          <w:szCs w:val="22"/>
        </w:rPr>
      </w:pPr>
      <w:bookmarkStart w:id="14" w:name="_Toc221908407"/>
      <w:r w:rsidRPr="002535EE">
        <w:rPr>
          <w:rFonts w:ascii="Aptos" w:hAnsi="Aptos"/>
          <w:b w:val="0"/>
          <w:bCs/>
          <w:sz w:val="22"/>
          <w:szCs w:val="22"/>
          <w:u w:val="single"/>
        </w:rPr>
        <w:t>Duration</w:t>
      </w:r>
      <w:r w:rsidR="007667D4" w:rsidRPr="002535EE">
        <w:rPr>
          <w:rFonts w:ascii="Aptos" w:hAnsi="Aptos"/>
          <w:b w:val="0"/>
          <w:bCs/>
          <w:sz w:val="22"/>
          <w:szCs w:val="22"/>
        </w:rPr>
        <w:t>:</w:t>
      </w:r>
      <w:bookmarkEnd w:id="14"/>
      <w:r w:rsidR="007667D4" w:rsidRPr="002535EE">
        <w:rPr>
          <w:rFonts w:ascii="Aptos" w:hAnsi="Aptos"/>
          <w:b w:val="0"/>
          <w:bCs/>
          <w:sz w:val="22"/>
          <w:szCs w:val="22"/>
        </w:rPr>
        <w:t xml:space="preserve"> </w:t>
      </w:r>
    </w:p>
    <w:p w14:paraId="3881D618" w14:textId="168A8589" w:rsidR="00C25C05" w:rsidRPr="00766F85" w:rsidRDefault="002A19C0" w:rsidP="00BD4454">
      <w:pPr>
        <w:spacing w:after="0" w:line="240" w:lineRule="auto"/>
        <w:jc w:val="both"/>
        <w:rPr>
          <w:rFonts w:ascii="Aptos" w:hAnsi="Aptos"/>
        </w:rPr>
      </w:pPr>
      <w:r w:rsidRPr="002535EE">
        <w:rPr>
          <w:rFonts w:ascii="Aptos" w:hAnsi="Aptos"/>
        </w:rPr>
        <w:t>The initial planned duration of an action may not be lower than &lt; 2 &gt; months nor exceed &lt;</w:t>
      </w:r>
      <w:r w:rsidR="006C5246" w:rsidRPr="002535EE">
        <w:rPr>
          <w:rFonts w:ascii="Aptos" w:hAnsi="Aptos"/>
        </w:rPr>
        <w:t>9</w:t>
      </w:r>
      <w:r w:rsidRPr="002535EE">
        <w:rPr>
          <w:rFonts w:ascii="Aptos" w:hAnsi="Aptos"/>
        </w:rPr>
        <w:t xml:space="preserve"> &gt; months.</w:t>
      </w:r>
    </w:p>
    <w:p w14:paraId="3881D619" w14:textId="4CFE96F4" w:rsidR="00C25C05" w:rsidRPr="00766F85" w:rsidRDefault="002A19C0" w:rsidP="00766F85">
      <w:pPr>
        <w:spacing w:after="120" w:line="300" w:lineRule="auto"/>
        <w:jc w:val="both"/>
        <w:rPr>
          <w:rFonts w:ascii="Aptos" w:hAnsi="Aptos"/>
        </w:rPr>
      </w:pPr>
      <w:r w:rsidRPr="00766F85">
        <w:rPr>
          <w:rFonts w:ascii="Aptos" w:hAnsi="Aptos"/>
        </w:rPr>
        <w:t xml:space="preserve">Actions should be completed by the end of </w:t>
      </w:r>
      <w:r w:rsidR="0064501C">
        <w:rPr>
          <w:rFonts w:ascii="Aptos" w:hAnsi="Aptos"/>
        </w:rPr>
        <w:t>January</w:t>
      </w:r>
      <w:r w:rsidR="000A10B7" w:rsidRPr="00766F85">
        <w:rPr>
          <w:rFonts w:ascii="Aptos" w:hAnsi="Aptos"/>
        </w:rPr>
        <w:t xml:space="preserve"> 202</w:t>
      </w:r>
      <w:r w:rsidR="0064501C">
        <w:rPr>
          <w:rFonts w:ascii="Aptos" w:hAnsi="Aptos"/>
        </w:rPr>
        <w:t>7</w:t>
      </w:r>
    </w:p>
    <w:p w14:paraId="3881D61A" w14:textId="2E5E73BA" w:rsidR="00C25C05" w:rsidRPr="00262D23" w:rsidRDefault="002A19C0" w:rsidP="00262D23">
      <w:pPr>
        <w:pStyle w:val="Heading3"/>
        <w:rPr>
          <w:rFonts w:ascii="Aptos" w:hAnsi="Aptos"/>
          <w:b w:val="0"/>
          <w:bCs/>
          <w:sz w:val="22"/>
          <w:szCs w:val="22"/>
          <w:u w:val="single"/>
        </w:rPr>
      </w:pPr>
      <w:bookmarkStart w:id="15" w:name="_Toc221908408"/>
      <w:r w:rsidRPr="00262D23">
        <w:rPr>
          <w:rFonts w:ascii="Aptos" w:hAnsi="Aptos"/>
          <w:b w:val="0"/>
          <w:bCs/>
          <w:sz w:val="22"/>
          <w:szCs w:val="22"/>
          <w:u w:val="single"/>
        </w:rPr>
        <w:t>Sector</w:t>
      </w:r>
      <w:bookmarkEnd w:id="15"/>
    </w:p>
    <w:p w14:paraId="3881D61B" w14:textId="2CB34A25" w:rsidR="00C25C05" w:rsidRPr="00D35AF0" w:rsidRDefault="002A19C0" w:rsidP="00766F85">
      <w:pPr>
        <w:spacing w:after="200" w:line="300" w:lineRule="auto"/>
        <w:jc w:val="both"/>
        <w:rPr>
          <w:rFonts w:ascii="Aptos" w:hAnsi="Aptos"/>
          <w:i/>
          <w:iCs/>
        </w:rPr>
      </w:pPr>
      <w:r w:rsidRPr="00766F85">
        <w:rPr>
          <w:rFonts w:ascii="Aptos" w:hAnsi="Aptos"/>
        </w:rPr>
        <w:t xml:space="preserve">Sustainable Tourism </w:t>
      </w:r>
      <w:r w:rsidR="00F67B93" w:rsidRPr="00766F85">
        <w:rPr>
          <w:rFonts w:ascii="Aptos" w:hAnsi="Aptos"/>
        </w:rPr>
        <w:t xml:space="preserve">- as </w:t>
      </w:r>
      <w:r w:rsidRPr="00766F85">
        <w:rPr>
          <w:rFonts w:ascii="Aptos" w:hAnsi="Aptos"/>
        </w:rPr>
        <w:t>defined by the United Nations World Tourism Organization</w:t>
      </w:r>
      <w:r w:rsidR="00F67B93" w:rsidRPr="00766F85">
        <w:rPr>
          <w:rFonts w:ascii="Aptos" w:hAnsi="Aptos"/>
        </w:rPr>
        <w:t xml:space="preserve">: </w:t>
      </w:r>
      <w:r w:rsidRPr="00D35AF0">
        <w:rPr>
          <w:rFonts w:ascii="Aptos" w:hAnsi="Aptos"/>
          <w:i/>
          <w:iCs/>
        </w:rPr>
        <w:t>“Tourism that takes full account of its current and future economic, social and environmental impacts, addressing the needs of visitors, the industry, the environment and host communities”.</w:t>
      </w:r>
    </w:p>
    <w:p w14:paraId="3881D61C" w14:textId="77777777" w:rsidR="00C25C05" w:rsidRPr="00262D23" w:rsidRDefault="002A19C0" w:rsidP="00262D23">
      <w:pPr>
        <w:pStyle w:val="Heading3"/>
        <w:rPr>
          <w:rFonts w:ascii="Aptos" w:hAnsi="Aptos"/>
          <w:b w:val="0"/>
          <w:bCs/>
          <w:sz w:val="22"/>
          <w:szCs w:val="22"/>
          <w:u w:val="single"/>
        </w:rPr>
      </w:pPr>
      <w:bookmarkStart w:id="16" w:name="_Toc221908409"/>
      <w:r w:rsidRPr="00262D23">
        <w:rPr>
          <w:rFonts w:ascii="Aptos" w:hAnsi="Aptos"/>
          <w:b w:val="0"/>
          <w:bCs/>
          <w:sz w:val="22"/>
          <w:szCs w:val="22"/>
          <w:u w:val="single"/>
        </w:rPr>
        <w:t>Location</w:t>
      </w:r>
      <w:bookmarkEnd w:id="16"/>
    </w:p>
    <w:p w14:paraId="04E70059" w14:textId="0464318F" w:rsidR="00F67B93" w:rsidRPr="00766F85" w:rsidRDefault="002A19C0" w:rsidP="00766F85">
      <w:pPr>
        <w:jc w:val="both"/>
        <w:rPr>
          <w:rFonts w:ascii="Aptos" w:hAnsi="Aptos"/>
        </w:rPr>
      </w:pPr>
      <w:r w:rsidRPr="00766F85">
        <w:rPr>
          <w:rFonts w:ascii="Aptos" w:hAnsi="Aptos"/>
        </w:rPr>
        <w:t>Actions must take place in</w:t>
      </w:r>
      <w:r w:rsidR="0061658D" w:rsidRPr="00766F85">
        <w:rPr>
          <w:rFonts w:ascii="Aptos" w:hAnsi="Aptos"/>
        </w:rPr>
        <w:t xml:space="preserve"> the Municipalities of </w:t>
      </w:r>
      <w:proofErr w:type="spellStart"/>
      <w:r w:rsidR="0061658D" w:rsidRPr="00766F85">
        <w:rPr>
          <w:rFonts w:ascii="Aptos" w:hAnsi="Aptos"/>
        </w:rPr>
        <w:t>Bihać</w:t>
      </w:r>
      <w:proofErr w:type="spellEnd"/>
      <w:r w:rsidR="0061658D" w:rsidRPr="00766F85">
        <w:rPr>
          <w:rFonts w:ascii="Aptos" w:hAnsi="Aptos"/>
        </w:rPr>
        <w:t xml:space="preserve">, </w:t>
      </w:r>
      <w:proofErr w:type="spellStart"/>
      <w:r w:rsidR="0061658D" w:rsidRPr="00766F85">
        <w:rPr>
          <w:rFonts w:ascii="Aptos" w:hAnsi="Aptos"/>
        </w:rPr>
        <w:t>Jajce</w:t>
      </w:r>
      <w:proofErr w:type="spellEnd"/>
      <w:r w:rsidR="0061658D" w:rsidRPr="00766F85">
        <w:rPr>
          <w:rFonts w:ascii="Aptos" w:hAnsi="Aptos"/>
        </w:rPr>
        <w:t xml:space="preserve">, and </w:t>
      </w:r>
      <w:proofErr w:type="spellStart"/>
      <w:r w:rsidR="0061658D" w:rsidRPr="00766F85">
        <w:rPr>
          <w:rFonts w:ascii="Aptos" w:hAnsi="Aptos"/>
        </w:rPr>
        <w:t>Travnik</w:t>
      </w:r>
      <w:proofErr w:type="spellEnd"/>
      <w:r w:rsidR="0061658D" w:rsidRPr="00766F85">
        <w:rPr>
          <w:rFonts w:ascii="Aptos" w:hAnsi="Aptos"/>
        </w:rPr>
        <w:t xml:space="preserve"> territories</w:t>
      </w:r>
      <w:r w:rsidR="00F67B93" w:rsidRPr="00766F85">
        <w:rPr>
          <w:rFonts w:ascii="Aptos" w:hAnsi="Aptos"/>
        </w:rPr>
        <w:t xml:space="preserve"> (including the surrounding mountain and rural areas) </w:t>
      </w:r>
      <w:r w:rsidR="0061658D" w:rsidRPr="00766F85">
        <w:rPr>
          <w:rFonts w:ascii="Aptos" w:hAnsi="Aptos"/>
        </w:rPr>
        <w:t>and National Park UNA</w:t>
      </w:r>
      <w:r w:rsidR="00F67B93" w:rsidRPr="00766F85">
        <w:rPr>
          <w:rFonts w:ascii="Aptos" w:hAnsi="Aptos"/>
        </w:rPr>
        <w:t>.</w:t>
      </w:r>
      <w:r w:rsidR="0061658D" w:rsidRPr="00766F85">
        <w:rPr>
          <w:rFonts w:ascii="Aptos" w:hAnsi="Aptos"/>
        </w:rPr>
        <w:t xml:space="preserve"> </w:t>
      </w:r>
    </w:p>
    <w:p w14:paraId="6D7641BC" w14:textId="5F8D62A1" w:rsidR="000A10B7" w:rsidRPr="00022A28" w:rsidRDefault="00D03CA1" w:rsidP="00766F85">
      <w:pPr>
        <w:jc w:val="both"/>
        <w:rPr>
          <w:rFonts w:ascii="Aptos" w:hAnsi="Aptos"/>
        </w:rPr>
      </w:pPr>
      <w:r w:rsidRPr="002535EE">
        <w:rPr>
          <w:rFonts w:ascii="Aptos" w:hAnsi="Aptos"/>
        </w:rPr>
        <w:t xml:space="preserve">The grant </w:t>
      </w:r>
      <w:r w:rsidR="002535EE" w:rsidRPr="002535EE">
        <w:rPr>
          <w:rFonts w:ascii="Aptos" w:hAnsi="Aptos"/>
        </w:rPr>
        <w:t>proposal</w:t>
      </w:r>
      <w:r w:rsidRPr="002535EE">
        <w:rPr>
          <w:rFonts w:ascii="Aptos" w:hAnsi="Aptos"/>
        </w:rPr>
        <w:t xml:space="preserve"> may be extended to other municipalities</w:t>
      </w:r>
      <w:r w:rsidR="00022A28" w:rsidRPr="002535EE">
        <w:rPr>
          <w:rFonts w:ascii="Aptos" w:hAnsi="Aptos"/>
        </w:rPr>
        <w:t xml:space="preserve"> and villages</w:t>
      </w:r>
      <w:r w:rsidR="00E11546" w:rsidRPr="002535EE">
        <w:rPr>
          <w:rFonts w:ascii="Aptos" w:hAnsi="Aptos"/>
        </w:rPr>
        <w:t xml:space="preserve"> </w:t>
      </w:r>
      <w:r w:rsidRPr="002535EE">
        <w:rPr>
          <w:rFonts w:ascii="Aptos" w:hAnsi="Aptos"/>
        </w:rPr>
        <w:t xml:space="preserve">of </w:t>
      </w:r>
      <w:r w:rsidR="0061658D" w:rsidRPr="002535EE">
        <w:rPr>
          <w:rFonts w:ascii="Aptos" w:hAnsi="Aptos"/>
        </w:rPr>
        <w:t>Una Sana Canton and Central Bosnia Canton</w:t>
      </w:r>
    </w:p>
    <w:p w14:paraId="3881D61F" w14:textId="77777777" w:rsidR="00C25C05" w:rsidRPr="00262D23" w:rsidRDefault="002A19C0" w:rsidP="00262D23">
      <w:pPr>
        <w:pStyle w:val="Heading3"/>
        <w:rPr>
          <w:rFonts w:ascii="Aptos" w:hAnsi="Aptos"/>
          <w:b w:val="0"/>
          <w:bCs/>
          <w:iCs/>
          <w:sz w:val="22"/>
          <w:szCs w:val="22"/>
          <w:u w:val="single"/>
        </w:rPr>
      </w:pPr>
      <w:bookmarkStart w:id="17" w:name="_Toc221908410"/>
      <w:r w:rsidRPr="00262D23">
        <w:rPr>
          <w:rFonts w:ascii="Aptos" w:hAnsi="Aptos"/>
          <w:b w:val="0"/>
          <w:bCs/>
          <w:iCs/>
          <w:sz w:val="22"/>
          <w:szCs w:val="22"/>
          <w:u w:val="single"/>
        </w:rPr>
        <w:t>Types of action which may be financed under this call:</w:t>
      </w:r>
      <w:bookmarkEnd w:id="17"/>
    </w:p>
    <w:p w14:paraId="3881D620" w14:textId="603DF399" w:rsidR="00C25C05" w:rsidRPr="00766F85" w:rsidRDefault="00721DE3" w:rsidP="00766F85">
      <w:pPr>
        <w:spacing w:after="0" w:line="360" w:lineRule="auto"/>
        <w:jc w:val="both"/>
        <w:rPr>
          <w:rFonts w:ascii="Aptos" w:hAnsi="Aptos"/>
        </w:rPr>
      </w:pPr>
      <w:r w:rsidRPr="00766F85">
        <w:rPr>
          <w:rFonts w:ascii="Aptos" w:hAnsi="Aptos"/>
          <w:bCs/>
        </w:rPr>
        <w:t>Projects</w:t>
      </w:r>
      <w:r w:rsidR="002A19C0" w:rsidRPr="00766F85">
        <w:rPr>
          <w:rFonts w:ascii="Aptos" w:hAnsi="Aptos"/>
        </w:rPr>
        <w:t xml:space="preserve"> aimed at promoting </w:t>
      </w:r>
      <w:r w:rsidR="00C535B9" w:rsidRPr="00766F85">
        <w:rPr>
          <w:rFonts w:ascii="Aptos" w:hAnsi="Aptos"/>
        </w:rPr>
        <w:t xml:space="preserve">innovative and ecofriendly </w:t>
      </w:r>
      <w:r w:rsidR="00961E98">
        <w:rPr>
          <w:rFonts w:ascii="Aptos" w:hAnsi="Aptos"/>
        </w:rPr>
        <w:t>MSMEs</w:t>
      </w:r>
      <w:r w:rsidR="00C535B9" w:rsidRPr="00766F85">
        <w:rPr>
          <w:rFonts w:ascii="Aptos" w:hAnsi="Aptos"/>
        </w:rPr>
        <w:t xml:space="preserve"> contributing to the </w:t>
      </w:r>
      <w:r w:rsidRPr="00766F85">
        <w:rPr>
          <w:rFonts w:ascii="Aptos" w:hAnsi="Aptos"/>
        </w:rPr>
        <w:t xml:space="preserve">tourist </w:t>
      </w:r>
      <w:r w:rsidR="002A19C0" w:rsidRPr="00766F85">
        <w:rPr>
          <w:rFonts w:ascii="Aptos" w:hAnsi="Aptos"/>
        </w:rPr>
        <w:t xml:space="preserve">attractiveness </w:t>
      </w:r>
      <w:r w:rsidR="00C535B9" w:rsidRPr="00766F85">
        <w:rPr>
          <w:rFonts w:ascii="Aptos" w:hAnsi="Aptos"/>
        </w:rPr>
        <w:t xml:space="preserve">of </w:t>
      </w:r>
      <w:r w:rsidR="00D35AF0">
        <w:rPr>
          <w:rFonts w:ascii="Aptos" w:hAnsi="Aptos"/>
        </w:rPr>
        <w:t>“</w:t>
      </w:r>
      <w:r w:rsidR="00C535B9" w:rsidRPr="00766F85">
        <w:rPr>
          <w:rFonts w:ascii="Aptos" w:hAnsi="Aptos"/>
          <w:i/>
          <w:iCs/>
        </w:rPr>
        <w:t xml:space="preserve">Via </w:t>
      </w:r>
      <w:proofErr w:type="spellStart"/>
      <w:r w:rsidR="00C535B9" w:rsidRPr="00766F85">
        <w:rPr>
          <w:rFonts w:ascii="Aptos" w:hAnsi="Aptos"/>
          <w:i/>
          <w:iCs/>
        </w:rPr>
        <w:t>delle</w:t>
      </w:r>
      <w:proofErr w:type="spellEnd"/>
      <w:r w:rsidR="00C535B9" w:rsidRPr="00766F85">
        <w:rPr>
          <w:rFonts w:ascii="Aptos" w:hAnsi="Aptos"/>
          <w:i/>
          <w:iCs/>
        </w:rPr>
        <w:t xml:space="preserve"> </w:t>
      </w:r>
      <w:proofErr w:type="spellStart"/>
      <w:r w:rsidR="00C535B9" w:rsidRPr="00766F85">
        <w:rPr>
          <w:rFonts w:ascii="Aptos" w:hAnsi="Aptos"/>
          <w:i/>
          <w:iCs/>
        </w:rPr>
        <w:t>Cascate</w:t>
      </w:r>
      <w:proofErr w:type="spellEnd"/>
      <w:r w:rsidR="00D35AF0">
        <w:rPr>
          <w:rFonts w:ascii="Aptos" w:hAnsi="Aptos"/>
          <w:i/>
          <w:iCs/>
        </w:rPr>
        <w:t>”</w:t>
      </w:r>
      <w:r w:rsidR="00C535B9" w:rsidRPr="00766F85">
        <w:rPr>
          <w:rFonts w:ascii="Aptos" w:hAnsi="Aptos"/>
          <w:i/>
          <w:iCs/>
        </w:rPr>
        <w:t xml:space="preserve"> itinerary</w:t>
      </w:r>
      <w:r w:rsidR="002A19C0" w:rsidRPr="00766F85">
        <w:rPr>
          <w:rFonts w:ascii="Aptos" w:hAnsi="Aptos"/>
        </w:rPr>
        <w:t>.</w:t>
      </w:r>
    </w:p>
    <w:p w14:paraId="3881D621" w14:textId="4359F80A" w:rsidR="00C25C05" w:rsidRPr="00766F85" w:rsidRDefault="002A19C0" w:rsidP="00766F85">
      <w:pPr>
        <w:spacing w:before="60" w:after="0" w:line="360" w:lineRule="auto"/>
        <w:jc w:val="both"/>
        <w:rPr>
          <w:rFonts w:ascii="Aptos" w:hAnsi="Aptos"/>
        </w:rPr>
      </w:pPr>
      <w:r w:rsidRPr="00766F85">
        <w:rPr>
          <w:rFonts w:ascii="Aptos" w:hAnsi="Aptos"/>
        </w:rPr>
        <w:t xml:space="preserve">The </w:t>
      </w:r>
      <w:r w:rsidR="00721DE3" w:rsidRPr="00766F85">
        <w:rPr>
          <w:rFonts w:ascii="Aptos" w:hAnsi="Aptos"/>
        </w:rPr>
        <w:t>projects</w:t>
      </w:r>
      <w:r w:rsidRPr="00766F85">
        <w:rPr>
          <w:rFonts w:ascii="Aptos" w:hAnsi="Aptos"/>
        </w:rPr>
        <w:t xml:space="preserve"> should be focused on tourism products and services which, in their production, operation and/or delivery, pay particular attention to the following sustainability pillars: </w:t>
      </w:r>
    </w:p>
    <w:p w14:paraId="3881D622" w14:textId="5F0BA91A" w:rsidR="00C25C05" w:rsidRPr="00766F85" w:rsidRDefault="002A19C0" w:rsidP="00766F85">
      <w:pPr>
        <w:numPr>
          <w:ilvl w:val="0"/>
          <w:numId w:val="12"/>
        </w:numPr>
        <w:spacing w:after="0" w:line="360" w:lineRule="auto"/>
        <w:jc w:val="both"/>
        <w:rPr>
          <w:rFonts w:ascii="Aptos" w:hAnsi="Aptos"/>
        </w:rPr>
      </w:pPr>
      <w:r w:rsidRPr="00766F85">
        <w:rPr>
          <w:rFonts w:ascii="Aptos" w:hAnsi="Aptos"/>
        </w:rPr>
        <w:t xml:space="preserve">Socio-economic sustainability </w:t>
      </w:r>
    </w:p>
    <w:p w14:paraId="3881D623" w14:textId="5D6345DA" w:rsidR="00C25C05" w:rsidRPr="00766F85" w:rsidRDefault="002A19C0" w:rsidP="00766F85">
      <w:pPr>
        <w:numPr>
          <w:ilvl w:val="0"/>
          <w:numId w:val="12"/>
        </w:numPr>
        <w:spacing w:after="0" w:line="360" w:lineRule="auto"/>
        <w:jc w:val="both"/>
        <w:rPr>
          <w:rFonts w:ascii="Aptos" w:hAnsi="Aptos"/>
        </w:rPr>
      </w:pPr>
      <w:r w:rsidRPr="00766F85">
        <w:rPr>
          <w:rFonts w:ascii="Aptos" w:hAnsi="Aptos"/>
        </w:rPr>
        <w:t xml:space="preserve">Cultural sustainability </w:t>
      </w:r>
    </w:p>
    <w:p w14:paraId="3881D624" w14:textId="447B9C41" w:rsidR="00C25C05" w:rsidRPr="00766F85" w:rsidRDefault="002A19C0" w:rsidP="00766F85">
      <w:pPr>
        <w:numPr>
          <w:ilvl w:val="0"/>
          <w:numId w:val="12"/>
        </w:numPr>
        <w:spacing w:after="0" w:line="360" w:lineRule="auto"/>
        <w:jc w:val="both"/>
        <w:rPr>
          <w:rFonts w:ascii="Aptos" w:hAnsi="Aptos"/>
        </w:rPr>
      </w:pPr>
      <w:r w:rsidRPr="00766F85">
        <w:rPr>
          <w:rFonts w:ascii="Aptos" w:hAnsi="Aptos"/>
        </w:rPr>
        <w:t xml:space="preserve">Environmental sustainability </w:t>
      </w:r>
    </w:p>
    <w:p w14:paraId="5038775C" w14:textId="54E6D805" w:rsidR="00261746" w:rsidRPr="00766F85" w:rsidRDefault="00261746" w:rsidP="00766F85">
      <w:pPr>
        <w:spacing w:after="0" w:line="360" w:lineRule="auto"/>
        <w:jc w:val="both"/>
        <w:rPr>
          <w:rFonts w:ascii="Aptos" w:hAnsi="Aptos"/>
        </w:rPr>
      </w:pPr>
      <w:r w:rsidRPr="00766F85">
        <w:rPr>
          <w:rFonts w:ascii="Aptos" w:hAnsi="Aptos"/>
        </w:rPr>
        <w:t xml:space="preserve">Thus, project </w:t>
      </w:r>
      <w:r w:rsidR="00DA5536" w:rsidRPr="00766F85">
        <w:rPr>
          <w:rFonts w:ascii="Aptos" w:hAnsi="Aptos"/>
        </w:rPr>
        <w:t xml:space="preserve">in </w:t>
      </w:r>
      <w:r w:rsidRPr="00766F85">
        <w:rPr>
          <w:rFonts w:ascii="Aptos" w:hAnsi="Aptos"/>
        </w:rPr>
        <w:t>sustainable tourism should:</w:t>
      </w:r>
    </w:p>
    <w:p w14:paraId="32F5093E" w14:textId="77777777" w:rsidR="00DA5536" w:rsidRPr="00766F85" w:rsidRDefault="00261746" w:rsidP="00766F85">
      <w:pPr>
        <w:pStyle w:val="ListParagraph"/>
        <w:numPr>
          <w:ilvl w:val="0"/>
          <w:numId w:val="24"/>
        </w:numPr>
        <w:spacing w:after="0" w:line="360" w:lineRule="auto"/>
        <w:ind w:left="360"/>
        <w:jc w:val="both"/>
        <w:rPr>
          <w:rFonts w:ascii="Aptos" w:hAnsi="Aptos"/>
        </w:rPr>
      </w:pPr>
      <w:r w:rsidRPr="00766F85">
        <w:rPr>
          <w:rFonts w:ascii="Aptos" w:hAnsi="Aptos"/>
        </w:rPr>
        <w:lastRenderedPageBreak/>
        <w:t>Make optimal use of environmental resources that constitute a key element in tourism development, maintaining essential ecological processes and helping to conserve natural heritage and biodiversity.</w:t>
      </w:r>
    </w:p>
    <w:p w14:paraId="1ECF330A" w14:textId="77777777" w:rsidR="00DA5536" w:rsidRPr="00766F85" w:rsidRDefault="00261746" w:rsidP="00766F85">
      <w:pPr>
        <w:pStyle w:val="ListParagraph"/>
        <w:numPr>
          <w:ilvl w:val="0"/>
          <w:numId w:val="24"/>
        </w:numPr>
        <w:spacing w:after="0" w:line="360" w:lineRule="auto"/>
        <w:ind w:left="360"/>
        <w:jc w:val="both"/>
        <w:rPr>
          <w:rFonts w:ascii="Aptos" w:hAnsi="Aptos"/>
        </w:rPr>
      </w:pPr>
      <w:r w:rsidRPr="00766F85">
        <w:rPr>
          <w:rFonts w:ascii="Aptos" w:hAnsi="Aptos"/>
        </w:rPr>
        <w:t>Respect the socio-cultural authenticity of host communities, conserve their built and living cultural heritage and traditional values, and contribute to inter-cultural understanding and tolerance.</w:t>
      </w:r>
    </w:p>
    <w:p w14:paraId="039F1EE1" w14:textId="065D3EAD" w:rsidR="00261746" w:rsidRPr="00766F85" w:rsidRDefault="00261746" w:rsidP="00766F85">
      <w:pPr>
        <w:pStyle w:val="ListParagraph"/>
        <w:numPr>
          <w:ilvl w:val="0"/>
          <w:numId w:val="24"/>
        </w:numPr>
        <w:spacing w:after="0" w:line="360" w:lineRule="auto"/>
        <w:ind w:left="360"/>
        <w:jc w:val="both"/>
        <w:rPr>
          <w:rFonts w:ascii="Aptos" w:hAnsi="Aptos"/>
        </w:rPr>
      </w:pPr>
      <w:r w:rsidRPr="00766F85">
        <w:rPr>
          <w:rFonts w:ascii="Aptos" w:hAnsi="Aptos"/>
        </w:rPr>
        <w:t>Ensure viable, long-term economic operations, providing socio-economic benefits to all stakeholders that are fairly</w:t>
      </w:r>
      <w:r w:rsidR="007370EC">
        <w:rPr>
          <w:rFonts w:ascii="Aptos" w:hAnsi="Aptos"/>
        </w:rPr>
        <w:t xml:space="preserve"> d</w:t>
      </w:r>
      <w:r w:rsidRPr="00766F85">
        <w:rPr>
          <w:rFonts w:ascii="Aptos" w:hAnsi="Aptos"/>
        </w:rPr>
        <w:t>istributed, including stable employment and income-earning opportunities and social services to host communities, and contributing to poverty alleviation.</w:t>
      </w:r>
    </w:p>
    <w:p w14:paraId="7A962D9C" w14:textId="77777777" w:rsidR="0044506A" w:rsidRPr="00766F85" w:rsidRDefault="0044506A" w:rsidP="00CC6E6A">
      <w:pPr>
        <w:pStyle w:val="ListParagraph"/>
        <w:spacing w:after="0" w:line="240" w:lineRule="auto"/>
        <w:ind w:left="357"/>
        <w:jc w:val="both"/>
        <w:rPr>
          <w:rFonts w:ascii="Aptos" w:hAnsi="Aptos"/>
        </w:rPr>
      </w:pPr>
    </w:p>
    <w:p w14:paraId="58D32E87" w14:textId="77777777" w:rsidR="00025E7D" w:rsidRDefault="000E2A57" w:rsidP="00766F85">
      <w:pPr>
        <w:spacing w:after="0" w:line="360" w:lineRule="auto"/>
        <w:jc w:val="both"/>
        <w:rPr>
          <w:rFonts w:ascii="Aptos" w:hAnsi="Aptos"/>
        </w:rPr>
      </w:pPr>
      <w:r w:rsidRPr="00D35AF0">
        <w:rPr>
          <w:rFonts w:ascii="Aptos" w:hAnsi="Aptos"/>
          <w:u w:val="single"/>
        </w:rPr>
        <w:t xml:space="preserve">Projects in </w:t>
      </w:r>
      <w:r w:rsidR="00261746" w:rsidRPr="00D35AF0">
        <w:rPr>
          <w:rFonts w:ascii="Aptos" w:hAnsi="Aptos"/>
          <w:u w:val="single"/>
        </w:rPr>
        <w:t>Sustainable tourism should also maintain a high level of tourist satisfaction and ensure a meaningful experience to the tourists, raising their awareness about sustainability issues and promoting sustainable tourism practices amongst them</w:t>
      </w:r>
      <w:r w:rsidR="00261746" w:rsidRPr="006D7AEE">
        <w:rPr>
          <w:rFonts w:ascii="Aptos" w:hAnsi="Aptos"/>
        </w:rPr>
        <w:t>.</w:t>
      </w:r>
      <w:r w:rsidRPr="00766F85">
        <w:rPr>
          <w:rFonts w:ascii="Aptos" w:hAnsi="Aptos"/>
        </w:rPr>
        <w:t xml:space="preserve"> </w:t>
      </w:r>
    </w:p>
    <w:p w14:paraId="3881D626" w14:textId="7E8BEB6A" w:rsidR="00C25C05" w:rsidRPr="00025E7D" w:rsidRDefault="00766F85" w:rsidP="00766F85">
      <w:pPr>
        <w:spacing w:after="0" w:line="360" w:lineRule="auto"/>
        <w:jc w:val="both"/>
        <w:rPr>
          <w:rFonts w:ascii="Aptos" w:hAnsi="Aptos"/>
          <w:sz w:val="20"/>
          <w:szCs w:val="20"/>
          <w:lang w:val="fr-FR"/>
        </w:rPr>
      </w:pPr>
      <w:r w:rsidRPr="00025E7D">
        <w:rPr>
          <w:rFonts w:ascii="Aptos" w:hAnsi="Aptos"/>
          <w:sz w:val="20"/>
          <w:szCs w:val="20"/>
          <w:lang w:val="fr-FR"/>
        </w:rPr>
        <w:t>(</w:t>
      </w:r>
      <w:r w:rsidR="002A19C0" w:rsidRPr="00025E7D">
        <w:rPr>
          <w:rFonts w:ascii="Aptos" w:hAnsi="Aptos"/>
          <w:sz w:val="20"/>
          <w:szCs w:val="20"/>
          <w:lang w:val="fr-FR"/>
        </w:rPr>
        <w:t>UN</w:t>
      </w:r>
      <w:r w:rsidR="00025E7D" w:rsidRPr="00025E7D">
        <w:rPr>
          <w:rFonts w:ascii="Aptos" w:hAnsi="Aptos"/>
          <w:sz w:val="20"/>
          <w:szCs w:val="20"/>
          <w:lang w:val="fr-FR"/>
        </w:rPr>
        <w:t xml:space="preserve"> </w:t>
      </w:r>
      <w:r w:rsidR="002A19C0" w:rsidRPr="00025E7D">
        <w:rPr>
          <w:rFonts w:ascii="Aptos" w:hAnsi="Aptos"/>
          <w:sz w:val="20"/>
          <w:szCs w:val="20"/>
          <w:lang w:val="fr-FR"/>
        </w:rPr>
        <w:t>T</w:t>
      </w:r>
      <w:r w:rsidR="00961E98" w:rsidRPr="00025E7D">
        <w:rPr>
          <w:rFonts w:ascii="Aptos" w:hAnsi="Aptos"/>
          <w:sz w:val="20"/>
          <w:szCs w:val="20"/>
          <w:lang w:val="fr-FR"/>
        </w:rPr>
        <w:t>ourism</w:t>
      </w:r>
      <w:r w:rsidR="002A19C0" w:rsidRPr="00025E7D">
        <w:rPr>
          <w:rFonts w:ascii="Aptos" w:hAnsi="Aptos"/>
          <w:sz w:val="20"/>
          <w:szCs w:val="20"/>
          <w:lang w:val="fr-FR"/>
        </w:rPr>
        <w:t xml:space="preserve">: </w:t>
      </w:r>
      <w:hyperlink r:id="rId9" w:history="1">
        <w:r w:rsidR="00025E7D" w:rsidRPr="00025E7D">
          <w:rPr>
            <w:rStyle w:val="Hyperlink"/>
            <w:rFonts w:ascii="Aptos" w:hAnsi="Aptos"/>
            <w:sz w:val="20"/>
            <w:szCs w:val="20"/>
            <w:lang w:val="fr-FR"/>
          </w:rPr>
          <w:t>https://www.untourism.int/sustainable-development</w:t>
        </w:r>
      </w:hyperlink>
      <w:r w:rsidR="00025E7D" w:rsidRPr="00025E7D">
        <w:rPr>
          <w:rFonts w:ascii="Aptos" w:hAnsi="Aptos"/>
          <w:sz w:val="20"/>
          <w:szCs w:val="20"/>
          <w:lang w:val="fr-FR"/>
        </w:rPr>
        <w:t xml:space="preserve"> </w:t>
      </w:r>
      <w:r w:rsidR="00CC6E6A" w:rsidRPr="00025E7D">
        <w:rPr>
          <w:rFonts w:ascii="Aptos" w:hAnsi="Aptos"/>
          <w:sz w:val="20"/>
          <w:szCs w:val="20"/>
          <w:lang w:val="fr-FR"/>
        </w:rPr>
        <w:t>)</w:t>
      </w:r>
    </w:p>
    <w:p w14:paraId="7750D752" w14:textId="77777777" w:rsidR="00CC6E6A" w:rsidRPr="00025E7D" w:rsidRDefault="00CC6E6A" w:rsidP="00CC6E6A">
      <w:pPr>
        <w:spacing w:after="0" w:line="240" w:lineRule="auto"/>
        <w:jc w:val="both"/>
        <w:rPr>
          <w:rFonts w:ascii="Aptos" w:hAnsi="Aptos"/>
          <w:color w:val="000000"/>
          <w:lang w:val="fr-FR"/>
        </w:rPr>
      </w:pPr>
    </w:p>
    <w:p w14:paraId="3881D628" w14:textId="7B57EDF5" w:rsidR="00C25C05" w:rsidRPr="00766F85" w:rsidRDefault="002A19C0" w:rsidP="00766F85">
      <w:pPr>
        <w:spacing w:line="360" w:lineRule="auto"/>
        <w:jc w:val="both"/>
        <w:rPr>
          <w:rFonts w:ascii="Aptos" w:eastAsia="Times New Roman" w:hAnsi="Aptos" w:cs="Times New Roman"/>
        </w:rPr>
      </w:pPr>
      <w:r w:rsidRPr="00766F85">
        <w:rPr>
          <w:rFonts w:ascii="Aptos" w:hAnsi="Aptos"/>
          <w:color w:val="000000"/>
        </w:rPr>
        <w:t xml:space="preserve">The </w:t>
      </w:r>
      <w:r w:rsidR="0028353A" w:rsidRPr="00766F85">
        <w:rPr>
          <w:rFonts w:ascii="Aptos" w:hAnsi="Aptos"/>
          <w:color w:val="000000"/>
        </w:rPr>
        <w:t>projects</w:t>
      </w:r>
      <w:r w:rsidRPr="00766F85">
        <w:rPr>
          <w:rFonts w:ascii="Aptos" w:hAnsi="Aptos"/>
          <w:color w:val="000000"/>
        </w:rPr>
        <w:t xml:space="preserve"> should</w:t>
      </w:r>
      <w:r w:rsidR="00461C3F">
        <w:rPr>
          <w:rFonts w:ascii="Aptos" w:hAnsi="Aptos"/>
          <w:color w:val="000000"/>
        </w:rPr>
        <w:t xml:space="preserve"> also</w:t>
      </w:r>
      <w:r w:rsidR="00977534">
        <w:rPr>
          <w:rFonts w:ascii="Aptos" w:hAnsi="Aptos"/>
          <w:color w:val="000000"/>
        </w:rPr>
        <w:t>:</w:t>
      </w:r>
    </w:p>
    <w:p w14:paraId="3881D629" w14:textId="632DC3B1" w:rsidR="00C25C05" w:rsidRPr="00766F85" w:rsidRDefault="002A19C0" w:rsidP="005D2888">
      <w:pPr>
        <w:numPr>
          <w:ilvl w:val="0"/>
          <w:numId w:val="12"/>
        </w:numPr>
        <w:spacing w:after="0" w:line="360" w:lineRule="auto"/>
        <w:ind w:left="426"/>
        <w:jc w:val="both"/>
        <w:rPr>
          <w:rFonts w:ascii="Aptos" w:hAnsi="Aptos"/>
        </w:rPr>
      </w:pPr>
      <w:r w:rsidRPr="00766F85">
        <w:rPr>
          <w:rFonts w:ascii="Aptos" w:hAnsi="Aptos"/>
        </w:rPr>
        <w:t xml:space="preserve">Be based on a large </w:t>
      </w:r>
      <w:r w:rsidR="0028353A" w:rsidRPr="00766F85">
        <w:rPr>
          <w:rFonts w:ascii="Aptos" w:hAnsi="Aptos"/>
        </w:rPr>
        <w:t>collaboration</w:t>
      </w:r>
      <w:r w:rsidRPr="00766F85">
        <w:rPr>
          <w:rFonts w:ascii="Aptos" w:hAnsi="Aptos"/>
        </w:rPr>
        <w:t xml:space="preserve"> </w:t>
      </w:r>
      <w:r w:rsidR="006511F4" w:rsidRPr="00766F85">
        <w:rPr>
          <w:rFonts w:ascii="Aptos" w:hAnsi="Aptos"/>
        </w:rPr>
        <w:t>with local community, CSOs, local authorities</w:t>
      </w:r>
    </w:p>
    <w:p w14:paraId="3881D62C" w14:textId="6A1036D1" w:rsidR="00C25C05" w:rsidRPr="00766F85" w:rsidRDefault="00AE4587" w:rsidP="005D2888">
      <w:pPr>
        <w:numPr>
          <w:ilvl w:val="0"/>
          <w:numId w:val="12"/>
        </w:numPr>
        <w:spacing w:after="0" w:line="360" w:lineRule="auto"/>
        <w:ind w:left="426"/>
        <w:jc w:val="both"/>
        <w:rPr>
          <w:rFonts w:ascii="Aptos" w:hAnsi="Aptos"/>
        </w:rPr>
      </w:pPr>
      <w:r w:rsidRPr="00766F85">
        <w:rPr>
          <w:rFonts w:ascii="Aptos" w:hAnsi="Aptos"/>
        </w:rPr>
        <w:t>B</w:t>
      </w:r>
      <w:r w:rsidR="002A19C0" w:rsidRPr="00766F85">
        <w:rPr>
          <w:rFonts w:ascii="Aptos" w:hAnsi="Aptos"/>
        </w:rPr>
        <w:t xml:space="preserve">e developed </w:t>
      </w:r>
      <w:r w:rsidR="000526FD" w:rsidRPr="00766F85">
        <w:rPr>
          <w:rFonts w:ascii="Aptos" w:hAnsi="Aptos"/>
        </w:rPr>
        <w:t>with</w:t>
      </w:r>
      <w:r w:rsidR="002A19C0" w:rsidRPr="00766F85">
        <w:rPr>
          <w:rFonts w:ascii="Aptos" w:hAnsi="Aptos"/>
        </w:rPr>
        <w:t xml:space="preserve"> a participatory approach, including all </w:t>
      </w:r>
      <w:r w:rsidR="00EE14B2" w:rsidRPr="00766F85">
        <w:rPr>
          <w:rFonts w:ascii="Aptos" w:hAnsi="Aptos"/>
        </w:rPr>
        <w:t xml:space="preserve">staff/personnel of the enterprise, other </w:t>
      </w:r>
      <w:r w:rsidR="00036EB9" w:rsidRPr="00766F85">
        <w:rPr>
          <w:rFonts w:ascii="Aptos" w:hAnsi="Aptos"/>
        </w:rPr>
        <w:t>business</w:t>
      </w:r>
      <w:r w:rsidR="00EE14B2" w:rsidRPr="00766F85">
        <w:rPr>
          <w:rFonts w:ascii="Aptos" w:hAnsi="Aptos"/>
        </w:rPr>
        <w:t xml:space="preserve">/enterprises, </w:t>
      </w:r>
      <w:r w:rsidR="002A19C0" w:rsidRPr="00766F85">
        <w:rPr>
          <w:rFonts w:ascii="Aptos" w:hAnsi="Aptos"/>
        </w:rPr>
        <w:t>actors (public and private) that can contribute to the sustainability of the product/service </w:t>
      </w:r>
    </w:p>
    <w:p w14:paraId="3881D62E" w14:textId="41147DBB" w:rsidR="00C25C05" w:rsidRPr="00766F85" w:rsidRDefault="00AE4587" w:rsidP="005D2888">
      <w:pPr>
        <w:numPr>
          <w:ilvl w:val="0"/>
          <w:numId w:val="12"/>
        </w:numPr>
        <w:spacing w:after="0" w:line="360" w:lineRule="auto"/>
        <w:ind w:left="426"/>
        <w:jc w:val="both"/>
        <w:rPr>
          <w:rFonts w:ascii="Aptos" w:hAnsi="Aptos"/>
        </w:rPr>
      </w:pPr>
      <w:r w:rsidRPr="00766F85">
        <w:rPr>
          <w:rFonts w:ascii="Aptos" w:hAnsi="Aptos"/>
        </w:rPr>
        <w:t>A</w:t>
      </w:r>
      <w:r w:rsidR="002A19C0" w:rsidRPr="00766F85">
        <w:rPr>
          <w:rFonts w:ascii="Aptos" w:hAnsi="Aptos"/>
        </w:rPr>
        <w:t xml:space="preserve">ssure </w:t>
      </w:r>
      <w:r w:rsidR="00EE14B2" w:rsidRPr="00766F85">
        <w:rPr>
          <w:rFonts w:ascii="Aptos" w:hAnsi="Aptos"/>
        </w:rPr>
        <w:t>M</w:t>
      </w:r>
      <w:r w:rsidR="00275ADD" w:rsidRPr="00766F85">
        <w:rPr>
          <w:rFonts w:ascii="Aptos" w:hAnsi="Aptos"/>
        </w:rPr>
        <w:t>SME</w:t>
      </w:r>
      <w:r w:rsidR="002A19C0" w:rsidRPr="00766F85">
        <w:rPr>
          <w:rFonts w:ascii="Aptos" w:hAnsi="Aptos"/>
        </w:rPr>
        <w:t xml:space="preserve"> ownership of the product/service;</w:t>
      </w:r>
    </w:p>
    <w:p w14:paraId="3881D62F" w14:textId="489AABE5" w:rsidR="00C25C05" w:rsidRPr="002535EE" w:rsidRDefault="00AE4587" w:rsidP="005D2888">
      <w:pPr>
        <w:numPr>
          <w:ilvl w:val="0"/>
          <w:numId w:val="12"/>
        </w:numPr>
        <w:spacing w:after="0" w:line="360" w:lineRule="auto"/>
        <w:ind w:left="426"/>
        <w:jc w:val="both"/>
        <w:rPr>
          <w:rFonts w:ascii="Aptos" w:hAnsi="Aptos"/>
        </w:rPr>
      </w:pPr>
      <w:r w:rsidRPr="002535EE">
        <w:rPr>
          <w:rFonts w:ascii="Aptos" w:hAnsi="Aptos"/>
        </w:rPr>
        <w:t>H</w:t>
      </w:r>
      <w:r w:rsidR="002A19C0" w:rsidRPr="002535EE">
        <w:rPr>
          <w:rFonts w:ascii="Aptos" w:hAnsi="Aptos"/>
        </w:rPr>
        <w:t>ave job creation potential</w:t>
      </w:r>
    </w:p>
    <w:p w14:paraId="3881D630" w14:textId="43A7234D" w:rsidR="00C25C05" w:rsidRPr="00766F85" w:rsidRDefault="00AE4587" w:rsidP="005D2888">
      <w:pPr>
        <w:numPr>
          <w:ilvl w:val="0"/>
          <w:numId w:val="12"/>
        </w:numPr>
        <w:spacing w:after="0" w:line="360" w:lineRule="auto"/>
        <w:ind w:left="426"/>
        <w:jc w:val="both"/>
        <w:rPr>
          <w:rFonts w:ascii="Aptos" w:hAnsi="Aptos"/>
        </w:rPr>
      </w:pPr>
      <w:r w:rsidRPr="00766F85">
        <w:rPr>
          <w:rFonts w:ascii="Aptos" w:hAnsi="Aptos"/>
        </w:rPr>
        <w:t>B</w:t>
      </w:r>
      <w:r w:rsidR="002A19C0" w:rsidRPr="00766F85">
        <w:rPr>
          <w:rFonts w:ascii="Aptos" w:hAnsi="Aptos"/>
        </w:rPr>
        <w:t xml:space="preserve">e </w:t>
      </w:r>
      <w:r w:rsidR="00072CD0" w:rsidRPr="00766F85">
        <w:rPr>
          <w:rFonts w:ascii="Aptos" w:hAnsi="Aptos"/>
        </w:rPr>
        <w:t xml:space="preserve">linked to </w:t>
      </w:r>
      <w:r w:rsidR="00275ADD" w:rsidRPr="00766F85">
        <w:rPr>
          <w:rFonts w:ascii="Aptos" w:hAnsi="Aptos"/>
        </w:rPr>
        <w:t xml:space="preserve">the </w:t>
      </w:r>
      <w:r w:rsidR="002A19C0" w:rsidRPr="00766F85">
        <w:rPr>
          <w:rFonts w:ascii="Aptos" w:hAnsi="Aptos"/>
        </w:rPr>
        <w:t xml:space="preserve">larger </w:t>
      </w:r>
      <w:r w:rsidR="00C535B9" w:rsidRPr="00766F85">
        <w:rPr>
          <w:rFonts w:ascii="Aptos" w:hAnsi="Aptos"/>
        </w:rPr>
        <w:t>promotion initiative</w:t>
      </w:r>
      <w:r w:rsidR="00D26852" w:rsidRPr="00766F85">
        <w:rPr>
          <w:rFonts w:ascii="Aptos" w:hAnsi="Aptos"/>
        </w:rPr>
        <w:t xml:space="preserve"> </w:t>
      </w:r>
      <w:r w:rsidR="00072CD0" w:rsidRPr="00766F85">
        <w:rPr>
          <w:rFonts w:ascii="Aptos" w:hAnsi="Aptos"/>
        </w:rPr>
        <w:t>within</w:t>
      </w:r>
      <w:r w:rsidR="00D26852" w:rsidRPr="00766F85">
        <w:rPr>
          <w:rFonts w:ascii="Aptos" w:hAnsi="Aptos"/>
        </w:rPr>
        <w:t xml:space="preserve"> the project </w:t>
      </w:r>
      <w:r w:rsidR="00D35AF0">
        <w:rPr>
          <w:rFonts w:ascii="Aptos" w:hAnsi="Aptos"/>
        </w:rPr>
        <w:t>“</w:t>
      </w:r>
      <w:r w:rsidR="00D26852" w:rsidRPr="00766F85">
        <w:rPr>
          <w:rFonts w:ascii="Aptos" w:hAnsi="Aptos"/>
          <w:i/>
          <w:iCs/>
        </w:rPr>
        <w:t xml:space="preserve">Via </w:t>
      </w:r>
      <w:proofErr w:type="spellStart"/>
      <w:r w:rsidR="00D26852" w:rsidRPr="00766F85">
        <w:rPr>
          <w:rFonts w:ascii="Aptos" w:hAnsi="Aptos"/>
          <w:i/>
          <w:iCs/>
        </w:rPr>
        <w:t>delle</w:t>
      </w:r>
      <w:proofErr w:type="spellEnd"/>
      <w:r w:rsidR="00D26852" w:rsidRPr="00766F85">
        <w:rPr>
          <w:rFonts w:ascii="Aptos" w:hAnsi="Aptos"/>
          <w:i/>
          <w:iCs/>
        </w:rPr>
        <w:t xml:space="preserve"> </w:t>
      </w:r>
      <w:proofErr w:type="spellStart"/>
      <w:r w:rsidR="00D26852" w:rsidRPr="00766F85">
        <w:rPr>
          <w:rFonts w:ascii="Aptos" w:hAnsi="Aptos"/>
          <w:i/>
          <w:iCs/>
        </w:rPr>
        <w:t>Cascate</w:t>
      </w:r>
      <w:proofErr w:type="spellEnd"/>
      <w:r w:rsidR="00D35AF0">
        <w:rPr>
          <w:rFonts w:ascii="Aptos" w:hAnsi="Aptos"/>
          <w:i/>
          <w:iCs/>
        </w:rPr>
        <w:t>”</w:t>
      </w:r>
    </w:p>
    <w:p w14:paraId="3881D63A" w14:textId="263400DE" w:rsidR="00C25C05" w:rsidRPr="009E11DC" w:rsidRDefault="002A19C0" w:rsidP="00A32C76">
      <w:pPr>
        <w:pStyle w:val="Heading3"/>
        <w:rPr>
          <w:rFonts w:ascii="Aptos" w:hAnsi="Aptos"/>
          <w:b w:val="0"/>
          <w:sz w:val="22"/>
          <w:szCs w:val="22"/>
          <w:u w:val="single"/>
        </w:rPr>
      </w:pPr>
      <w:bookmarkStart w:id="18" w:name="_Toc221908411"/>
      <w:r w:rsidRPr="009E11DC">
        <w:rPr>
          <w:rFonts w:ascii="Aptos" w:hAnsi="Aptos"/>
          <w:b w:val="0"/>
          <w:sz w:val="22"/>
          <w:szCs w:val="22"/>
          <w:u w:val="single"/>
        </w:rPr>
        <w:t>Types of activit</w:t>
      </w:r>
      <w:r w:rsidR="005D2888" w:rsidRPr="009E11DC">
        <w:rPr>
          <w:rFonts w:ascii="Aptos" w:hAnsi="Aptos"/>
          <w:b w:val="0"/>
          <w:sz w:val="22"/>
          <w:szCs w:val="22"/>
          <w:u w:val="single"/>
        </w:rPr>
        <w:t>ies</w:t>
      </w:r>
      <w:r w:rsidR="00AE4587" w:rsidRPr="009E11DC">
        <w:rPr>
          <w:rFonts w:ascii="Aptos" w:hAnsi="Aptos"/>
          <w:b w:val="0"/>
          <w:sz w:val="22"/>
          <w:szCs w:val="22"/>
          <w:u w:val="single"/>
        </w:rPr>
        <w:t>:</w:t>
      </w:r>
      <w:r w:rsidR="004C38AF" w:rsidRPr="009E11DC">
        <w:rPr>
          <w:u w:val="single"/>
        </w:rPr>
        <w:t xml:space="preserve"> </w:t>
      </w:r>
      <w:r w:rsidR="004C38AF" w:rsidRPr="009E11DC">
        <w:rPr>
          <w:rFonts w:ascii="Aptos" w:hAnsi="Aptos"/>
          <w:b w:val="0"/>
          <w:sz w:val="22"/>
          <w:szCs w:val="22"/>
          <w:u w:val="single"/>
        </w:rPr>
        <w:t>Eligible Activities and ineligible</w:t>
      </w:r>
      <w:bookmarkEnd w:id="18"/>
    </w:p>
    <w:p w14:paraId="16887B96" w14:textId="77777777" w:rsidR="00A32C76" w:rsidRPr="009E11DC" w:rsidRDefault="005D2888" w:rsidP="00A32C76">
      <w:pPr>
        <w:spacing w:after="0" w:line="240" w:lineRule="auto"/>
        <w:jc w:val="both"/>
        <w:rPr>
          <w:rFonts w:ascii="Aptos" w:hAnsi="Aptos"/>
        </w:rPr>
      </w:pPr>
      <w:r w:rsidRPr="009E11DC">
        <w:rPr>
          <w:rFonts w:ascii="Aptos" w:hAnsi="Aptos"/>
          <w:b/>
          <w:bCs/>
        </w:rPr>
        <w:t xml:space="preserve">Eligible </w:t>
      </w:r>
      <w:r w:rsidR="00C40E77" w:rsidRPr="009E11DC">
        <w:rPr>
          <w:rFonts w:ascii="Aptos" w:hAnsi="Aptos"/>
          <w:b/>
          <w:bCs/>
        </w:rPr>
        <w:t>A</w:t>
      </w:r>
      <w:r w:rsidR="00D62096" w:rsidRPr="009E11DC">
        <w:rPr>
          <w:rFonts w:ascii="Aptos" w:hAnsi="Aptos"/>
          <w:b/>
          <w:bCs/>
        </w:rPr>
        <w:t>ctivities</w:t>
      </w:r>
      <w:r w:rsidR="00D62096" w:rsidRPr="009E11DC">
        <w:rPr>
          <w:rFonts w:ascii="Aptos" w:hAnsi="Aptos"/>
        </w:rPr>
        <w:t xml:space="preserve"> </w:t>
      </w:r>
      <w:r w:rsidR="00A32C76" w:rsidRPr="009E11DC">
        <w:rPr>
          <w:rFonts w:ascii="Aptos" w:hAnsi="Aptos"/>
        </w:rPr>
        <w:t xml:space="preserve">which may be financed </w:t>
      </w:r>
      <w:r w:rsidR="00D62096" w:rsidRPr="009E11DC">
        <w:rPr>
          <w:rFonts w:ascii="Aptos" w:hAnsi="Aptos"/>
        </w:rPr>
        <w:t xml:space="preserve">under the present Call for Proposal include </w:t>
      </w:r>
    </w:p>
    <w:p w14:paraId="1351C7B1" w14:textId="7866B05B" w:rsidR="00D62096" w:rsidRPr="009E11DC" w:rsidRDefault="00D62096" w:rsidP="00A32C76">
      <w:pPr>
        <w:spacing w:after="0" w:line="240" w:lineRule="auto"/>
        <w:jc w:val="both"/>
        <w:rPr>
          <w:rFonts w:ascii="Aptos" w:hAnsi="Aptos"/>
        </w:rPr>
      </w:pPr>
      <w:r w:rsidRPr="009E11DC">
        <w:rPr>
          <w:rFonts w:ascii="Aptos" w:hAnsi="Aptos"/>
        </w:rPr>
        <w:t>(priority but not exhaustive list):</w:t>
      </w:r>
    </w:p>
    <w:p w14:paraId="2494F89E" w14:textId="77777777" w:rsidR="00A32C76" w:rsidRPr="009E11DC" w:rsidRDefault="00A32C76" w:rsidP="00A32C76">
      <w:pPr>
        <w:spacing w:after="0" w:line="240" w:lineRule="auto"/>
        <w:jc w:val="both"/>
        <w:rPr>
          <w:rFonts w:ascii="Aptos" w:hAnsi="Aptos"/>
          <w:b/>
          <w:bCs/>
          <w:u w:val="single"/>
        </w:rPr>
      </w:pPr>
    </w:p>
    <w:p w14:paraId="1ADC0C40" w14:textId="75790F45" w:rsidR="00EE14B2" w:rsidRPr="009E11DC" w:rsidRDefault="00280F19" w:rsidP="005D2888">
      <w:pPr>
        <w:pStyle w:val="ListParagraph"/>
        <w:numPr>
          <w:ilvl w:val="0"/>
          <w:numId w:val="19"/>
        </w:numPr>
        <w:spacing w:after="200" w:line="300" w:lineRule="auto"/>
        <w:ind w:left="426"/>
        <w:jc w:val="both"/>
        <w:rPr>
          <w:rFonts w:ascii="Aptos" w:hAnsi="Aptos"/>
        </w:rPr>
      </w:pPr>
      <w:r w:rsidRPr="009E11DC">
        <w:rPr>
          <w:rFonts w:ascii="Aptos" w:hAnsi="Aptos"/>
        </w:rPr>
        <w:t>e</w:t>
      </w:r>
      <w:r w:rsidR="00391057" w:rsidRPr="009E11DC">
        <w:rPr>
          <w:rFonts w:ascii="Aptos" w:hAnsi="Aptos"/>
        </w:rPr>
        <w:t>stablishment</w:t>
      </w:r>
      <w:r w:rsidR="00EE14B2" w:rsidRPr="009E11DC">
        <w:rPr>
          <w:rFonts w:ascii="Aptos" w:hAnsi="Aptos"/>
        </w:rPr>
        <w:t xml:space="preserve"> of a </w:t>
      </w:r>
      <w:r w:rsidR="00C341D4" w:rsidRPr="009E11DC">
        <w:rPr>
          <w:rFonts w:ascii="Aptos" w:hAnsi="Aptos"/>
        </w:rPr>
        <w:t xml:space="preserve">new </w:t>
      </w:r>
      <w:r w:rsidR="00BA315B" w:rsidRPr="009E11DC">
        <w:rPr>
          <w:rFonts w:ascii="Aptos" w:hAnsi="Aptos"/>
        </w:rPr>
        <w:t xml:space="preserve">ecofriendly </w:t>
      </w:r>
      <w:r w:rsidR="00000F1E" w:rsidRPr="009E11DC">
        <w:rPr>
          <w:rFonts w:ascii="Aptos" w:hAnsi="Aptos"/>
        </w:rPr>
        <w:t>enterprise</w:t>
      </w:r>
      <w:r w:rsidR="00F67DF1" w:rsidRPr="009E11DC">
        <w:rPr>
          <w:rFonts w:ascii="Aptos" w:hAnsi="Aptos"/>
        </w:rPr>
        <w:t>/</w:t>
      </w:r>
      <w:r w:rsidR="00EE14B2" w:rsidRPr="009E11DC">
        <w:rPr>
          <w:rFonts w:ascii="Aptos" w:hAnsi="Aptos"/>
        </w:rPr>
        <w:t>start-up</w:t>
      </w:r>
      <w:r w:rsidR="00AE4587" w:rsidRPr="009E11DC">
        <w:rPr>
          <w:rFonts w:ascii="Aptos" w:hAnsi="Aptos"/>
        </w:rPr>
        <w:t xml:space="preserve"> </w:t>
      </w:r>
      <w:r w:rsidR="00F67DF1" w:rsidRPr="009E11DC">
        <w:rPr>
          <w:rFonts w:ascii="Aptos" w:hAnsi="Aptos"/>
        </w:rPr>
        <w:t>providing product</w:t>
      </w:r>
      <w:r w:rsidR="00000F1E" w:rsidRPr="009E11DC">
        <w:rPr>
          <w:rFonts w:ascii="Aptos" w:hAnsi="Aptos"/>
        </w:rPr>
        <w:t>s</w:t>
      </w:r>
      <w:r w:rsidR="00F67DF1" w:rsidRPr="009E11DC">
        <w:rPr>
          <w:rFonts w:ascii="Aptos" w:hAnsi="Aptos"/>
        </w:rPr>
        <w:t xml:space="preserve">/services in </w:t>
      </w:r>
      <w:r w:rsidR="00BA315B" w:rsidRPr="009E11DC">
        <w:rPr>
          <w:rFonts w:ascii="Aptos" w:hAnsi="Aptos"/>
        </w:rPr>
        <w:t>sustainable tourism</w:t>
      </w:r>
      <w:r w:rsidR="00F67DF1" w:rsidRPr="009E11DC">
        <w:rPr>
          <w:rFonts w:ascii="Aptos" w:hAnsi="Aptos"/>
        </w:rPr>
        <w:t xml:space="preserve"> sector</w:t>
      </w:r>
    </w:p>
    <w:p w14:paraId="5F2BFC0D" w14:textId="21CA9FE7" w:rsidR="00391057" w:rsidRPr="009E11DC" w:rsidRDefault="00280F19" w:rsidP="005D2888">
      <w:pPr>
        <w:pStyle w:val="ListParagraph"/>
        <w:numPr>
          <w:ilvl w:val="0"/>
          <w:numId w:val="19"/>
        </w:numPr>
        <w:spacing w:after="200" w:line="300" w:lineRule="auto"/>
        <w:ind w:left="426"/>
        <w:jc w:val="both"/>
        <w:rPr>
          <w:rFonts w:ascii="Aptos" w:hAnsi="Aptos"/>
        </w:rPr>
      </w:pPr>
      <w:r w:rsidRPr="009E11DC">
        <w:rPr>
          <w:rFonts w:ascii="Aptos" w:hAnsi="Aptos"/>
        </w:rPr>
        <w:t>e</w:t>
      </w:r>
      <w:r w:rsidR="00BA315B" w:rsidRPr="009E11DC">
        <w:rPr>
          <w:rFonts w:ascii="Aptos" w:hAnsi="Aptos"/>
        </w:rPr>
        <w:t>co-</w:t>
      </w:r>
      <w:r w:rsidR="00EE14B2" w:rsidRPr="009E11DC">
        <w:rPr>
          <w:rFonts w:ascii="Aptos" w:hAnsi="Aptos"/>
        </w:rPr>
        <w:t>innovation, requalification, renovation and/or upgrade of</w:t>
      </w:r>
      <w:r w:rsidR="00F67DF1" w:rsidRPr="009E11DC">
        <w:rPr>
          <w:rFonts w:ascii="Aptos" w:hAnsi="Aptos"/>
        </w:rPr>
        <w:t xml:space="preserve"> </w:t>
      </w:r>
      <w:r w:rsidR="00BA315B" w:rsidRPr="009E11DC">
        <w:rPr>
          <w:rFonts w:ascii="Aptos" w:hAnsi="Aptos"/>
        </w:rPr>
        <w:t>existing tourist business</w:t>
      </w:r>
      <w:r w:rsidR="00EE14B2" w:rsidRPr="009E11DC">
        <w:rPr>
          <w:rFonts w:ascii="Aptos" w:hAnsi="Aptos"/>
        </w:rPr>
        <w:t>/service facilities</w:t>
      </w:r>
      <w:r w:rsidR="009E11DC" w:rsidRPr="009E11DC">
        <w:rPr>
          <w:rFonts w:ascii="Aptos" w:hAnsi="Aptos"/>
        </w:rPr>
        <w:t xml:space="preserve"> </w:t>
      </w:r>
    </w:p>
    <w:p w14:paraId="114E9E8B" w14:textId="3F9A2929" w:rsidR="00391057" w:rsidRPr="009E11DC" w:rsidRDefault="00391057" w:rsidP="005D2888">
      <w:pPr>
        <w:pStyle w:val="ListParagraph"/>
        <w:numPr>
          <w:ilvl w:val="0"/>
          <w:numId w:val="19"/>
        </w:numPr>
        <w:spacing w:after="200" w:line="300" w:lineRule="auto"/>
        <w:ind w:left="426"/>
        <w:jc w:val="both"/>
        <w:rPr>
          <w:rFonts w:ascii="Aptos" w:hAnsi="Aptos"/>
        </w:rPr>
      </w:pPr>
      <w:r w:rsidRPr="009E11DC">
        <w:rPr>
          <w:rFonts w:ascii="Aptos" w:hAnsi="Aptos"/>
        </w:rPr>
        <w:t>purchase of machinery</w:t>
      </w:r>
      <w:r w:rsidR="00EE14B2" w:rsidRPr="009E11DC">
        <w:rPr>
          <w:rFonts w:ascii="Aptos" w:hAnsi="Aptos"/>
        </w:rPr>
        <w:t xml:space="preserve">, </w:t>
      </w:r>
      <w:r w:rsidRPr="009E11DC">
        <w:rPr>
          <w:rFonts w:ascii="Aptos" w:hAnsi="Aptos"/>
        </w:rPr>
        <w:t xml:space="preserve">equipment </w:t>
      </w:r>
      <w:r w:rsidR="00EE14B2" w:rsidRPr="009E11DC">
        <w:rPr>
          <w:rFonts w:ascii="Aptos" w:hAnsi="Aptos"/>
        </w:rPr>
        <w:t xml:space="preserve">and furniture </w:t>
      </w:r>
      <w:r w:rsidRPr="009E11DC">
        <w:rPr>
          <w:rFonts w:ascii="Aptos" w:hAnsi="Aptos"/>
        </w:rPr>
        <w:t>to enhance ecofriendly services and/or products</w:t>
      </w:r>
      <w:r w:rsidR="009E11DC" w:rsidRPr="009E11DC">
        <w:rPr>
          <w:rFonts w:ascii="Aptos" w:hAnsi="Aptos"/>
        </w:rPr>
        <w:t xml:space="preserve"> (and related possible training/certification/consultancy services)</w:t>
      </w:r>
      <w:r w:rsidRPr="009E11DC">
        <w:rPr>
          <w:rFonts w:ascii="Aptos" w:hAnsi="Aptos"/>
        </w:rPr>
        <w:t>.</w:t>
      </w:r>
    </w:p>
    <w:p w14:paraId="58B038CF" w14:textId="640E1B8B" w:rsidR="00EE14B2" w:rsidRPr="009E11DC" w:rsidRDefault="00EE14B2" w:rsidP="005D2888">
      <w:pPr>
        <w:pStyle w:val="ListParagraph"/>
        <w:numPr>
          <w:ilvl w:val="0"/>
          <w:numId w:val="19"/>
        </w:numPr>
        <w:spacing w:after="200" w:line="300" w:lineRule="auto"/>
        <w:ind w:left="426"/>
        <w:jc w:val="both"/>
        <w:rPr>
          <w:rFonts w:ascii="Aptos" w:hAnsi="Aptos"/>
        </w:rPr>
      </w:pPr>
      <w:r w:rsidRPr="009E11DC">
        <w:rPr>
          <w:rFonts w:ascii="Aptos" w:hAnsi="Aptos"/>
        </w:rPr>
        <w:t xml:space="preserve">purchase, installation of tools and </w:t>
      </w:r>
      <w:r w:rsidR="00B33C36" w:rsidRPr="009E11DC">
        <w:rPr>
          <w:rFonts w:ascii="Aptos" w:hAnsi="Aptos"/>
        </w:rPr>
        <w:t xml:space="preserve">set up </w:t>
      </w:r>
      <w:r w:rsidRPr="009E11DC">
        <w:rPr>
          <w:rFonts w:ascii="Aptos" w:hAnsi="Aptos"/>
        </w:rPr>
        <w:t xml:space="preserve">equipment for waste management and waste reduction </w:t>
      </w:r>
      <w:r w:rsidR="009E11DC" w:rsidRPr="009E11DC">
        <w:rPr>
          <w:rFonts w:ascii="Aptos" w:hAnsi="Aptos"/>
        </w:rPr>
        <w:t>(and related possible training/certification/consultancy services)</w:t>
      </w:r>
    </w:p>
    <w:p w14:paraId="334A4FF8" w14:textId="3335F072" w:rsidR="00EE14B2" w:rsidRPr="009E11DC" w:rsidRDefault="00F244B0" w:rsidP="005D2888">
      <w:pPr>
        <w:pStyle w:val="ListParagraph"/>
        <w:numPr>
          <w:ilvl w:val="0"/>
          <w:numId w:val="19"/>
        </w:numPr>
        <w:spacing w:after="200" w:line="300" w:lineRule="auto"/>
        <w:ind w:left="426"/>
        <w:jc w:val="both"/>
        <w:rPr>
          <w:rFonts w:ascii="Aptos" w:hAnsi="Aptos"/>
        </w:rPr>
      </w:pPr>
      <w:r w:rsidRPr="009E11DC">
        <w:rPr>
          <w:rFonts w:ascii="Aptos" w:hAnsi="Aptos"/>
        </w:rPr>
        <w:t xml:space="preserve">purchase </w:t>
      </w:r>
      <w:r w:rsidR="00EE14B2" w:rsidRPr="009E11DC">
        <w:rPr>
          <w:rFonts w:ascii="Aptos" w:hAnsi="Aptos"/>
        </w:rPr>
        <w:t>green technologies</w:t>
      </w:r>
      <w:r w:rsidR="004B6920" w:rsidRPr="009E11DC">
        <w:rPr>
          <w:rFonts w:ascii="Aptos" w:hAnsi="Aptos"/>
        </w:rPr>
        <w:t xml:space="preserve"> </w:t>
      </w:r>
      <w:r w:rsidR="00C82897" w:rsidRPr="009E11DC">
        <w:rPr>
          <w:rFonts w:ascii="Aptos" w:hAnsi="Aptos"/>
        </w:rPr>
        <w:t xml:space="preserve">to create energy-efficient solutions, to provide renewable energy sources, </w:t>
      </w:r>
      <w:r w:rsidR="0028687E" w:rsidRPr="009E11DC">
        <w:rPr>
          <w:rFonts w:ascii="Aptos" w:hAnsi="Aptos"/>
        </w:rPr>
        <w:t xml:space="preserve">contributing to the </w:t>
      </w:r>
      <w:r w:rsidR="00DD1797" w:rsidRPr="009E11DC">
        <w:rPr>
          <w:rFonts w:ascii="Aptos" w:hAnsi="Aptos"/>
        </w:rPr>
        <w:t xml:space="preserve">environmental sustainability and </w:t>
      </w:r>
      <w:r w:rsidR="004B6920" w:rsidRPr="009E11DC">
        <w:rPr>
          <w:rFonts w:ascii="Aptos" w:hAnsi="Aptos"/>
        </w:rPr>
        <w:t>enhanc</w:t>
      </w:r>
      <w:r w:rsidR="00DD1797" w:rsidRPr="009E11DC">
        <w:rPr>
          <w:rFonts w:ascii="Aptos" w:hAnsi="Aptos"/>
        </w:rPr>
        <w:t>ing</w:t>
      </w:r>
      <w:r w:rsidR="004B6920" w:rsidRPr="009E11DC">
        <w:rPr>
          <w:rFonts w:ascii="Aptos" w:hAnsi="Aptos"/>
        </w:rPr>
        <w:t xml:space="preserve"> the quality of existing tourist product and services</w:t>
      </w:r>
      <w:r w:rsidR="009E11DC" w:rsidRPr="009E11DC">
        <w:rPr>
          <w:rFonts w:ascii="Aptos" w:hAnsi="Aptos"/>
        </w:rPr>
        <w:t xml:space="preserve"> (and related possible training/certification/consultancy services)</w:t>
      </w:r>
    </w:p>
    <w:p w14:paraId="3A6C5A1F" w14:textId="5011420A" w:rsidR="008C75DC" w:rsidRPr="009E11DC" w:rsidRDefault="006E053B" w:rsidP="005D2888">
      <w:pPr>
        <w:pStyle w:val="ListParagraph"/>
        <w:numPr>
          <w:ilvl w:val="0"/>
          <w:numId w:val="19"/>
        </w:numPr>
        <w:spacing w:after="200" w:line="300" w:lineRule="auto"/>
        <w:ind w:left="426"/>
        <w:jc w:val="both"/>
        <w:rPr>
          <w:rFonts w:ascii="Aptos" w:hAnsi="Aptos"/>
        </w:rPr>
      </w:pPr>
      <w:r w:rsidRPr="009E11DC">
        <w:rPr>
          <w:rFonts w:ascii="Aptos" w:hAnsi="Aptos"/>
        </w:rPr>
        <w:t xml:space="preserve">develop adventure, ecotourism, wellness, </w:t>
      </w:r>
      <w:proofErr w:type="spellStart"/>
      <w:r w:rsidR="00E70F55" w:rsidRPr="009E11DC">
        <w:rPr>
          <w:rFonts w:ascii="Aptos" w:hAnsi="Aptos"/>
        </w:rPr>
        <w:t>eno</w:t>
      </w:r>
      <w:proofErr w:type="spellEnd"/>
      <w:r w:rsidR="004B6920" w:rsidRPr="009E11DC">
        <w:rPr>
          <w:rFonts w:ascii="Aptos" w:hAnsi="Aptos"/>
        </w:rPr>
        <w:t>-</w:t>
      </w:r>
      <w:r w:rsidR="00E70F55" w:rsidRPr="009E11DC">
        <w:rPr>
          <w:rFonts w:ascii="Aptos" w:hAnsi="Aptos"/>
        </w:rPr>
        <w:t>gastronomy,</w:t>
      </w:r>
      <w:r w:rsidRPr="009E11DC">
        <w:rPr>
          <w:rFonts w:ascii="Aptos" w:hAnsi="Aptos"/>
        </w:rPr>
        <w:t xml:space="preserve"> cultural </w:t>
      </w:r>
      <w:r w:rsidR="004B6920" w:rsidRPr="009E11DC">
        <w:rPr>
          <w:rFonts w:ascii="Aptos" w:hAnsi="Aptos"/>
        </w:rPr>
        <w:t>and</w:t>
      </w:r>
      <w:r w:rsidR="00E70F55" w:rsidRPr="009E11DC">
        <w:rPr>
          <w:rFonts w:ascii="Aptos" w:hAnsi="Aptos"/>
        </w:rPr>
        <w:t xml:space="preserve"> </w:t>
      </w:r>
      <w:r w:rsidR="00E11546" w:rsidRPr="009E11DC">
        <w:rPr>
          <w:rFonts w:ascii="Aptos" w:hAnsi="Aptos"/>
        </w:rPr>
        <w:t>experiential tourism</w:t>
      </w:r>
    </w:p>
    <w:p w14:paraId="55754EAA" w14:textId="1CA6EEFD" w:rsidR="00EF75F9" w:rsidRPr="009E11DC" w:rsidRDefault="009E11DC" w:rsidP="009E11DC">
      <w:pPr>
        <w:pStyle w:val="ListParagraph"/>
        <w:spacing w:after="200" w:line="300" w:lineRule="auto"/>
        <w:ind w:left="426"/>
        <w:jc w:val="both"/>
        <w:rPr>
          <w:rFonts w:ascii="Aptos" w:hAnsi="Aptos"/>
        </w:rPr>
      </w:pPr>
      <w:r w:rsidRPr="009E11DC">
        <w:rPr>
          <w:rFonts w:ascii="Aptos" w:hAnsi="Aptos"/>
        </w:rPr>
        <w:t>services (and related possible training/certification/consultancy services)</w:t>
      </w:r>
    </w:p>
    <w:p w14:paraId="42D7DCF3" w14:textId="5C9DFD04" w:rsidR="00E65366" w:rsidRPr="009E11DC" w:rsidRDefault="00F1259A" w:rsidP="00C40E77">
      <w:pPr>
        <w:spacing w:after="200" w:line="300" w:lineRule="auto"/>
        <w:jc w:val="both"/>
        <w:rPr>
          <w:rFonts w:ascii="Aptos" w:hAnsi="Aptos"/>
        </w:rPr>
      </w:pPr>
      <w:r w:rsidRPr="009E11DC">
        <w:rPr>
          <w:rFonts w:ascii="Aptos" w:hAnsi="Aptos"/>
        </w:rPr>
        <w:t>P</w:t>
      </w:r>
      <w:r w:rsidR="00182E0F" w:rsidRPr="009E11DC">
        <w:rPr>
          <w:rFonts w:ascii="Aptos" w:hAnsi="Aptos"/>
        </w:rPr>
        <w:t>rojects</w:t>
      </w:r>
      <w:r w:rsidR="00E65366" w:rsidRPr="009E11DC">
        <w:rPr>
          <w:rFonts w:ascii="Aptos" w:hAnsi="Aptos"/>
        </w:rPr>
        <w:t xml:space="preserve"> can also include</w:t>
      </w:r>
      <w:r w:rsidR="00C40E77" w:rsidRPr="009E11DC">
        <w:rPr>
          <w:rFonts w:ascii="Aptos" w:hAnsi="Aptos"/>
        </w:rPr>
        <w:t xml:space="preserve"> the following activities</w:t>
      </w:r>
      <w:r w:rsidR="00182E0F" w:rsidRPr="009E11DC">
        <w:rPr>
          <w:rFonts w:ascii="Aptos" w:hAnsi="Aptos"/>
        </w:rPr>
        <w:t>:</w:t>
      </w:r>
    </w:p>
    <w:p w14:paraId="3881D63C" w14:textId="77777777"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 xml:space="preserve">Communication /information (media and social media) campaigns </w:t>
      </w:r>
    </w:p>
    <w:p w14:paraId="3881D63D" w14:textId="77777777"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lastRenderedPageBreak/>
        <w:t>Promotional and marketing campaigns</w:t>
      </w:r>
    </w:p>
    <w:p w14:paraId="3881D63E" w14:textId="7142F951"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 xml:space="preserve">Production of promotional audio-visual material (video, </w:t>
      </w:r>
      <w:r w:rsidR="00C05652" w:rsidRPr="009E11DC">
        <w:rPr>
          <w:rFonts w:ascii="Aptos" w:hAnsi="Aptos"/>
        </w:rPr>
        <w:t>posters, leaflet</w:t>
      </w:r>
      <w:r w:rsidR="002535EE" w:rsidRPr="009E11DC">
        <w:rPr>
          <w:rFonts w:ascii="Aptos" w:hAnsi="Aptos"/>
        </w:rPr>
        <w:t>,</w:t>
      </w:r>
      <w:r w:rsidRPr="009E11DC">
        <w:rPr>
          <w:rFonts w:ascii="Aptos" w:hAnsi="Aptos"/>
        </w:rPr>
        <w:t xml:space="preserve"> </w:t>
      </w:r>
      <w:proofErr w:type="gramStart"/>
      <w:r w:rsidRPr="009E11DC">
        <w:rPr>
          <w:rFonts w:ascii="Aptos" w:hAnsi="Aptos"/>
        </w:rPr>
        <w:t>etc..</w:t>
      </w:r>
      <w:proofErr w:type="gramEnd"/>
      <w:r w:rsidRPr="009E11DC">
        <w:rPr>
          <w:rFonts w:ascii="Aptos" w:hAnsi="Aptos"/>
        </w:rPr>
        <w:t>)</w:t>
      </w:r>
    </w:p>
    <w:p w14:paraId="3881D63F" w14:textId="5402249A"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 xml:space="preserve">On-site installation (in target area/s) of informational and visibility materials (e.g. signals, panels, </w:t>
      </w:r>
      <w:proofErr w:type="gramStart"/>
      <w:r w:rsidRPr="009E11DC">
        <w:rPr>
          <w:rFonts w:ascii="Aptos" w:hAnsi="Aptos"/>
        </w:rPr>
        <w:t>etc</w:t>
      </w:r>
      <w:r w:rsidR="002535EE" w:rsidRPr="009E11DC">
        <w:rPr>
          <w:rFonts w:ascii="Aptos" w:hAnsi="Aptos"/>
        </w:rPr>
        <w:t>.</w:t>
      </w:r>
      <w:r w:rsidRPr="009E11DC">
        <w:rPr>
          <w:rFonts w:ascii="Aptos" w:hAnsi="Aptos"/>
        </w:rPr>
        <w:t>.</w:t>
      </w:r>
      <w:proofErr w:type="gramEnd"/>
      <w:r w:rsidRPr="009E11DC">
        <w:rPr>
          <w:rFonts w:ascii="Aptos" w:hAnsi="Aptos"/>
        </w:rPr>
        <w:t>)</w:t>
      </w:r>
    </w:p>
    <w:p w14:paraId="3881D640" w14:textId="364A413E"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 xml:space="preserve">Set up of </w:t>
      </w:r>
      <w:r w:rsidR="00EE14B2" w:rsidRPr="009E11DC">
        <w:rPr>
          <w:rFonts w:ascii="Aptos" w:hAnsi="Aptos"/>
        </w:rPr>
        <w:t>information/</w:t>
      </w:r>
      <w:r w:rsidR="00AB1C68" w:rsidRPr="009E11DC">
        <w:rPr>
          <w:rFonts w:ascii="Aptos" w:hAnsi="Aptos"/>
        </w:rPr>
        <w:t>selling</w:t>
      </w:r>
      <w:r w:rsidRPr="009E11DC">
        <w:rPr>
          <w:rFonts w:ascii="Aptos" w:hAnsi="Aptos"/>
        </w:rPr>
        <w:t>-points</w:t>
      </w:r>
    </w:p>
    <w:p w14:paraId="3881D641" w14:textId="31637C4E"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Organization of public cultural / information/ sensitization events</w:t>
      </w:r>
      <w:r w:rsidR="00CE1A09" w:rsidRPr="009E11DC">
        <w:rPr>
          <w:rFonts w:ascii="Aptos" w:hAnsi="Aptos"/>
        </w:rPr>
        <w:t>: tasting</w:t>
      </w:r>
      <w:r w:rsidR="00790AE2" w:rsidRPr="009E11DC">
        <w:rPr>
          <w:rFonts w:ascii="Aptos" w:hAnsi="Aptos"/>
        </w:rPr>
        <w:t xml:space="preserve"> menu, tasting itinerary, exhibition, conferences</w:t>
      </w:r>
      <w:r w:rsidR="002535EE" w:rsidRPr="009E11DC">
        <w:rPr>
          <w:rFonts w:ascii="Aptos" w:hAnsi="Aptos"/>
        </w:rPr>
        <w:t>,</w:t>
      </w:r>
      <w:r w:rsidR="00790AE2" w:rsidRPr="009E11DC">
        <w:rPr>
          <w:rFonts w:ascii="Aptos" w:hAnsi="Aptos"/>
        </w:rPr>
        <w:t xml:space="preserve"> </w:t>
      </w:r>
      <w:proofErr w:type="gramStart"/>
      <w:r w:rsidR="00790AE2" w:rsidRPr="009E11DC">
        <w:rPr>
          <w:rFonts w:ascii="Aptos" w:hAnsi="Aptos"/>
        </w:rPr>
        <w:t>etc..</w:t>
      </w:r>
      <w:proofErr w:type="gramEnd"/>
    </w:p>
    <w:p w14:paraId="3881D642" w14:textId="10978AAB" w:rsidR="00C25C05" w:rsidRPr="009E11DC" w:rsidRDefault="002A19C0" w:rsidP="005D2888">
      <w:pPr>
        <w:numPr>
          <w:ilvl w:val="0"/>
          <w:numId w:val="2"/>
        </w:numPr>
        <w:spacing w:after="0" w:line="360" w:lineRule="auto"/>
        <w:ind w:left="426" w:hanging="357"/>
        <w:jc w:val="both"/>
        <w:rPr>
          <w:rFonts w:ascii="Aptos" w:hAnsi="Aptos"/>
        </w:rPr>
      </w:pPr>
      <w:r w:rsidRPr="009E11DC">
        <w:rPr>
          <w:rFonts w:ascii="Aptos" w:hAnsi="Aptos"/>
        </w:rPr>
        <w:t xml:space="preserve">web site </w:t>
      </w:r>
      <w:r w:rsidR="0029723F" w:rsidRPr="009E11DC">
        <w:rPr>
          <w:rFonts w:ascii="Aptos" w:hAnsi="Aptos"/>
        </w:rPr>
        <w:t xml:space="preserve">/ social media profile </w:t>
      </w:r>
      <w:r w:rsidRPr="009E11DC">
        <w:rPr>
          <w:rFonts w:ascii="Aptos" w:hAnsi="Aptos"/>
        </w:rPr>
        <w:t>design</w:t>
      </w:r>
      <w:r w:rsidR="00CE1A09" w:rsidRPr="009E11DC">
        <w:rPr>
          <w:rFonts w:ascii="Aptos" w:hAnsi="Aptos"/>
        </w:rPr>
        <w:t xml:space="preserve"> and creation</w:t>
      </w:r>
    </w:p>
    <w:p w14:paraId="3881D643" w14:textId="23241680" w:rsidR="00C25C05" w:rsidRPr="00766F85" w:rsidRDefault="00C25C05" w:rsidP="00C40E77">
      <w:pPr>
        <w:spacing w:after="0" w:line="240" w:lineRule="auto"/>
        <w:ind w:left="360"/>
        <w:jc w:val="both"/>
        <w:rPr>
          <w:rFonts w:ascii="Aptos" w:hAnsi="Aptos"/>
          <w:b/>
          <w:bCs/>
          <w:color w:val="EE0000"/>
        </w:rPr>
      </w:pPr>
    </w:p>
    <w:p w14:paraId="25DBD016" w14:textId="1125C9C7" w:rsidR="00C57EB7" w:rsidRPr="00D35AF0" w:rsidRDefault="00C57EB7" w:rsidP="00D35AF0">
      <w:pPr>
        <w:spacing w:after="200" w:line="300" w:lineRule="auto"/>
        <w:jc w:val="both"/>
        <w:rPr>
          <w:rFonts w:ascii="Aptos" w:hAnsi="Aptos"/>
        </w:rPr>
      </w:pPr>
      <w:r w:rsidRPr="00D35AF0">
        <w:rPr>
          <w:rFonts w:ascii="Aptos" w:hAnsi="Aptos"/>
        </w:rPr>
        <w:t xml:space="preserve">The following types of </w:t>
      </w:r>
      <w:r w:rsidR="00802BAC" w:rsidRPr="00D35AF0">
        <w:rPr>
          <w:rFonts w:ascii="Aptos" w:hAnsi="Aptos"/>
        </w:rPr>
        <w:t>activities</w:t>
      </w:r>
      <w:r w:rsidRPr="00D35AF0">
        <w:rPr>
          <w:rFonts w:ascii="Aptos" w:hAnsi="Aptos"/>
        </w:rPr>
        <w:t xml:space="preserve"> are </w:t>
      </w:r>
      <w:r w:rsidRPr="00FA6856">
        <w:rPr>
          <w:rFonts w:ascii="Aptos" w:hAnsi="Aptos"/>
          <w:b/>
          <w:bCs/>
        </w:rPr>
        <w:t>ineligible</w:t>
      </w:r>
      <w:r w:rsidRPr="00D35AF0">
        <w:rPr>
          <w:rFonts w:ascii="Aptos" w:hAnsi="Aptos"/>
        </w:rPr>
        <w:t xml:space="preserve">: </w:t>
      </w:r>
    </w:p>
    <w:p w14:paraId="7CCAA831" w14:textId="6C9A435B" w:rsidR="00C57EB7" w:rsidRPr="00D35AF0" w:rsidRDefault="00C57EB7" w:rsidP="00D35AF0">
      <w:pPr>
        <w:pStyle w:val="ListParagraph"/>
        <w:numPr>
          <w:ilvl w:val="0"/>
          <w:numId w:val="39"/>
        </w:numPr>
        <w:spacing w:after="200" w:line="300" w:lineRule="auto"/>
        <w:ind w:left="426" w:hanging="426"/>
        <w:jc w:val="both"/>
        <w:rPr>
          <w:rFonts w:ascii="Aptos" w:hAnsi="Aptos"/>
        </w:rPr>
      </w:pPr>
      <w:r w:rsidRPr="00D35AF0">
        <w:rPr>
          <w:rFonts w:ascii="Aptos" w:hAnsi="Aptos"/>
        </w:rPr>
        <w:t>The grant may not be used to finance actions which have already been completed</w:t>
      </w:r>
    </w:p>
    <w:p w14:paraId="46EBD32E" w14:textId="45E92833" w:rsidR="005B0465" w:rsidRPr="00D35AF0" w:rsidRDefault="005B0465" w:rsidP="00D35AF0">
      <w:pPr>
        <w:pStyle w:val="ListParagraph"/>
        <w:numPr>
          <w:ilvl w:val="0"/>
          <w:numId w:val="39"/>
        </w:numPr>
        <w:spacing w:after="200" w:line="300" w:lineRule="auto"/>
        <w:ind w:left="426" w:hanging="426"/>
        <w:jc w:val="both"/>
        <w:rPr>
          <w:rFonts w:ascii="Aptos" w:hAnsi="Aptos"/>
        </w:rPr>
      </w:pPr>
      <w:r w:rsidRPr="00D35AF0">
        <w:rPr>
          <w:rFonts w:ascii="Aptos" w:hAnsi="Aptos"/>
        </w:rPr>
        <w:t>The grant may not be used to finance purchase of goods and service before the date of the action official starting sate</w:t>
      </w:r>
    </w:p>
    <w:p w14:paraId="05A35598" w14:textId="7516FAEF" w:rsidR="00C57EB7" w:rsidRPr="00D35AF0" w:rsidRDefault="00C57EB7" w:rsidP="00D35AF0">
      <w:pPr>
        <w:pStyle w:val="ListParagraph"/>
        <w:numPr>
          <w:ilvl w:val="0"/>
          <w:numId w:val="39"/>
        </w:numPr>
        <w:spacing w:after="200" w:line="300" w:lineRule="auto"/>
        <w:ind w:left="426" w:hanging="426"/>
        <w:jc w:val="both"/>
        <w:rPr>
          <w:rFonts w:ascii="Aptos" w:hAnsi="Aptos"/>
        </w:rPr>
      </w:pPr>
      <w:r w:rsidRPr="00D35AF0">
        <w:rPr>
          <w:rFonts w:ascii="Aptos" w:hAnsi="Aptos"/>
        </w:rPr>
        <w:t xml:space="preserve">The grant may not be used to finance actions which represent a duplication of already existing similar/same actions, implemented by the lead applicant or </w:t>
      </w:r>
      <w:r w:rsidR="00E23179" w:rsidRPr="00D35AF0">
        <w:rPr>
          <w:rFonts w:ascii="Aptos" w:hAnsi="Aptos"/>
        </w:rPr>
        <w:t xml:space="preserve">partners </w:t>
      </w:r>
      <w:r w:rsidRPr="00D35AF0">
        <w:rPr>
          <w:rFonts w:ascii="Aptos" w:hAnsi="Aptos"/>
        </w:rPr>
        <w:t xml:space="preserve">in the targeted areas </w:t>
      </w:r>
    </w:p>
    <w:p w14:paraId="7D811A72" w14:textId="0DA58CDA"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The grant may not be used for initiatives supporting political parties or candidates’ elections</w:t>
      </w:r>
    </w:p>
    <w:p w14:paraId="2ECADE7F" w14:textId="23193B93"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The grant may not be used for Initiatives which endanger the flora fauna and natural resources in general</w:t>
      </w:r>
    </w:p>
    <w:p w14:paraId="23AE4302" w14:textId="5CB24CC0"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Initiatives that support illegal activities</w:t>
      </w:r>
    </w:p>
    <w:p w14:paraId="67F7C7BE" w14:textId="3F374016"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Initiatives that support religious activities</w:t>
      </w:r>
    </w:p>
    <w:p w14:paraId="176E2CEF" w14:textId="45A259C5"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Emergency assistance or charities</w:t>
      </w:r>
    </w:p>
    <w:p w14:paraId="58D644A3" w14:textId="1A0F289B" w:rsidR="00E23179" w:rsidRPr="00D35AF0" w:rsidRDefault="00E23179" w:rsidP="00D35AF0">
      <w:pPr>
        <w:pStyle w:val="ListParagraph"/>
        <w:numPr>
          <w:ilvl w:val="0"/>
          <w:numId w:val="39"/>
        </w:numPr>
        <w:spacing w:after="200" w:line="300" w:lineRule="auto"/>
        <w:ind w:left="426" w:hanging="426"/>
        <w:jc w:val="both"/>
        <w:rPr>
          <w:rFonts w:ascii="Aptos" w:hAnsi="Aptos"/>
        </w:rPr>
      </w:pPr>
      <w:r w:rsidRPr="00D35AF0">
        <w:rPr>
          <w:rFonts w:ascii="Aptos" w:hAnsi="Aptos"/>
        </w:rPr>
        <w:t>Financial support to third parties</w:t>
      </w:r>
    </w:p>
    <w:p w14:paraId="3881D645" w14:textId="729058FE" w:rsidR="00C25C05" w:rsidRPr="00977534" w:rsidRDefault="002A19C0" w:rsidP="00D8450B">
      <w:pPr>
        <w:pStyle w:val="Heading3"/>
        <w:rPr>
          <w:rFonts w:ascii="Aptos" w:hAnsi="Aptos"/>
          <w:b w:val="0"/>
          <w:bCs/>
          <w:sz w:val="22"/>
          <w:szCs w:val="22"/>
          <w:u w:val="single"/>
        </w:rPr>
      </w:pPr>
      <w:bookmarkStart w:id="19" w:name="_Toc221908412"/>
      <w:r w:rsidRPr="00977534">
        <w:rPr>
          <w:rFonts w:ascii="Aptos" w:hAnsi="Aptos"/>
          <w:b w:val="0"/>
          <w:bCs/>
          <w:sz w:val="22"/>
          <w:szCs w:val="22"/>
          <w:u w:val="single"/>
        </w:rPr>
        <w:t>Visibility</w:t>
      </w:r>
      <w:bookmarkEnd w:id="19"/>
    </w:p>
    <w:p w14:paraId="4F006467" w14:textId="77777777" w:rsidR="00B16203" w:rsidRPr="00977534" w:rsidRDefault="008012C6" w:rsidP="001722D2">
      <w:pPr>
        <w:autoSpaceDE w:val="0"/>
        <w:autoSpaceDN w:val="0"/>
        <w:adjustRightInd w:val="0"/>
        <w:spacing w:after="0" w:line="360" w:lineRule="auto"/>
        <w:jc w:val="both"/>
        <w:rPr>
          <w:rFonts w:ascii="Aptos" w:hAnsi="Aptos"/>
        </w:rPr>
      </w:pPr>
      <w:r w:rsidRPr="00977534">
        <w:rPr>
          <w:rFonts w:ascii="Aptos" w:hAnsi="Aptos"/>
        </w:rPr>
        <w:t>A</w:t>
      </w:r>
      <w:r w:rsidR="002A19C0" w:rsidRPr="00977534">
        <w:rPr>
          <w:rFonts w:ascii="Aptos" w:hAnsi="Aptos"/>
        </w:rPr>
        <w:t xml:space="preserve">pplicants must comply with the objectives </w:t>
      </w:r>
      <w:r w:rsidR="002466D4" w:rsidRPr="00977534">
        <w:rPr>
          <w:rFonts w:ascii="Aptos" w:hAnsi="Aptos"/>
        </w:rPr>
        <w:t>of the Call for proposal and agree</w:t>
      </w:r>
      <w:r w:rsidR="0053206A" w:rsidRPr="00977534">
        <w:rPr>
          <w:rFonts w:ascii="Aptos" w:hAnsi="Aptos"/>
        </w:rPr>
        <w:t xml:space="preserve"> </w:t>
      </w:r>
      <w:r w:rsidR="005077E4" w:rsidRPr="00977534">
        <w:rPr>
          <w:rFonts w:ascii="Aptos" w:hAnsi="Aptos"/>
        </w:rPr>
        <w:t>to</w:t>
      </w:r>
      <w:r w:rsidR="00B16203" w:rsidRPr="00977534">
        <w:rPr>
          <w:rFonts w:ascii="Aptos" w:hAnsi="Aptos"/>
        </w:rPr>
        <w:t>:</w:t>
      </w:r>
    </w:p>
    <w:p w14:paraId="64C7DB4E" w14:textId="406041B4" w:rsidR="000F0A34" w:rsidRPr="00977534" w:rsidRDefault="005077E4" w:rsidP="001722D2">
      <w:pPr>
        <w:pStyle w:val="ListParagraph"/>
        <w:numPr>
          <w:ilvl w:val="0"/>
          <w:numId w:val="2"/>
        </w:numPr>
        <w:autoSpaceDE w:val="0"/>
        <w:autoSpaceDN w:val="0"/>
        <w:adjustRightInd w:val="0"/>
        <w:spacing w:after="0" w:line="360" w:lineRule="auto"/>
        <w:ind w:left="426"/>
        <w:jc w:val="both"/>
        <w:rPr>
          <w:rFonts w:ascii="Aptos" w:hAnsi="Aptos" w:cs="Garamond"/>
          <w:color w:val="000000"/>
        </w:rPr>
      </w:pPr>
      <w:r w:rsidRPr="00977534">
        <w:rPr>
          <w:rFonts w:ascii="Aptos" w:hAnsi="Aptos"/>
        </w:rPr>
        <w:t>guarantee</w:t>
      </w:r>
      <w:r w:rsidR="002A19C0" w:rsidRPr="00977534">
        <w:rPr>
          <w:rFonts w:ascii="Aptos" w:hAnsi="Aptos"/>
        </w:rPr>
        <w:t xml:space="preserve"> the visibility of the </w:t>
      </w:r>
      <w:r w:rsidR="00D35AF0">
        <w:rPr>
          <w:rFonts w:ascii="Aptos" w:hAnsi="Aptos"/>
        </w:rPr>
        <w:t>“</w:t>
      </w:r>
      <w:r w:rsidR="00935F83" w:rsidRPr="00977534">
        <w:rPr>
          <w:rFonts w:ascii="Aptos" w:hAnsi="Aptos"/>
          <w:i/>
          <w:iCs/>
        </w:rPr>
        <w:t xml:space="preserve">Via </w:t>
      </w:r>
      <w:proofErr w:type="spellStart"/>
      <w:r w:rsidR="00935F83" w:rsidRPr="00977534">
        <w:rPr>
          <w:rFonts w:ascii="Aptos" w:hAnsi="Aptos"/>
          <w:i/>
          <w:iCs/>
        </w:rPr>
        <w:t>delle</w:t>
      </w:r>
      <w:proofErr w:type="spellEnd"/>
      <w:r w:rsidR="00935F83" w:rsidRPr="00977534">
        <w:rPr>
          <w:rFonts w:ascii="Aptos" w:hAnsi="Aptos"/>
          <w:i/>
          <w:iCs/>
        </w:rPr>
        <w:t xml:space="preserve"> </w:t>
      </w:r>
      <w:proofErr w:type="spellStart"/>
      <w:r w:rsidR="00935F83" w:rsidRPr="00977534">
        <w:rPr>
          <w:rFonts w:ascii="Aptos" w:hAnsi="Aptos"/>
          <w:i/>
          <w:iCs/>
        </w:rPr>
        <w:t>Cascate</w:t>
      </w:r>
      <w:proofErr w:type="spellEnd"/>
      <w:r w:rsidR="00D35AF0">
        <w:rPr>
          <w:rFonts w:ascii="Aptos" w:hAnsi="Aptos"/>
          <w:i/>
          <w:iCs/>
        </w:rPr>
        <w:t>”</w:t>
      </w:r>
      <w:r w:rsidR="00935F83" w:rsidRPr="00977534">
        <w:rPr>
          <w:rFonts w:ascii="Aptos" w:hAnsi="Aptos"/>
          <w:i/>
          <w:iCs/>
        </w:rPr>
        <w:t xml:space="preserve"> project</w:t>
      </w:r>
      <w:r w:rsidR="00205692" w:rsidRPr="00977534">
        <w:rPr>
          <w:rFonts w:ascii="Aptos" w:hAnsi="Aptos"/>
          <w:i/>
          <w:iCs/>
        </w:rPr>
        <w:t xml:space="preserve"> </w:t>
      </w:r>
      <w:r w:rsidR="00205692" w:rsidRPr="003D1824">
        <w:rPr>
          <w:rFonts w:ascii="Aptos" w:hAnsi="Aptos"/>
        </w:rPr>
        <w:t xml:space="preserve">and of </w:t>
      </w:r>
      <w:r w:rsidR="00D35AF0">
        <w:rPr>
          <w:rFonts w:ascii="Aptos" w:hAnsi="Aptos"/>
        </w:rPr>
        <w:t xml:space="preserve">the donor - </w:t>
      </w:r>
      <w:r w:rsidR="004D190C" w:rsidRPr="003D1824">
        <w:rPr>
          <w:rFonts w:ascii="Aptos" w:hAnsi="Aptos"/>
        </w:rPr>
        <w:t>AICS</w:t>
      </w:r>
      <w:r w:rsidR="003905B4" w:rsidRPr="00977534">
        <w:rPr>
          <w:rFonts w:ascii="Aptos" w:hAnsi="Aptos"/>
        </w:rPr>
        <w:t xml:space="preserve"> </w:t>
      </w:r>
      <w:r w:rsidR="00D35AF0">
        <w:rPr>
          <w:rFonts w:ascii="Aptos" w:hAnsi="Aptos"/>
        </w:rPr>
        <w:t xml:space="preserve">- </w:t>
      </w:r>
      <w:r w:rsidR="003905B4" w:rsidRPr="00977534">
        <w:rPr>
          <w:rFonts w:ascii="Aptos" w:hAnsi="Aptos"/>
        </w:rPr>
        <w:t xml:space="preserve">in all relevant visibility </w:t>
      </w:r>
      <w:r w:rsidRPr="00977534">
        <w:rPr>
          <w:rFonts w:ascii="Aptos" w:hAnsi="Aptos"/>
        </w:rPr>
        <w:t>activities and materials</w:t>
      </w:r>
      <w:r w:rsidR="007D20B7" w:rsidRPr="00977534">
        <w:rPr>
          <w:rFonts w:ascii="Aptos" w:hAnsi="Aptos"/>
        </w:rPr>
        <w:t xml:space="preserve">. </w:t>
      </w:r>
      <w:r w:rsidR="00935F83" w:rsidRPr="00977534">
        <w:rPr>
          <w:rFonts w:ascii="Aptos" w:hAnsi="Aptos"/>
        </w:rPr>
        <w:t xml:space="preserve"> </w:t>
      </w:r>
      <w:r w:rsidR="005F2527" w:rsidRPr="00977534">
        <w:rPr>
          <w:rFonts w:ascii="Aptos" w:hAnsi="Aptos"/>
        </w:rPr>
        <w:t>This can include, but not exclusively, placing the donor’s logo on the equipment</w:t>
      </w:r>
      <w:r w:rsidR="00E95AA3" w:rsidRPr="00977534">
        <w:rPr>
          <w:rFonts w:ascii="Aptos" w:hAnsi="Aptos"/>
        </w:rPr>
        <w:t xml:space="preserve">, </w:t>
      </w:r>
      <w:r w:rsidR="005F2527" w:rsidRPr="00977534">
        <w:rPr>
          <w:rFonts w:ascii="Aptos" w:hAnsi="Aptos"/>
        </w:rPr>
        <w:t>material</w:t>
      </w:r>
      <w:r w:rsidR="00E95AA3" w:rsidRPr="00977534">
        <w:rPr>
          <w:rFonts w:ascii="Aptos" w:hAnsi="Aptos"/>
        </w:rPr>
        <w:t xml:space="preserve">, </w:t>
      </w:r>
      <w:r w:rsidR="000F683C" w:rsidRPr="00977534">
        <w:rPr>
          <w:rFonts w:ascii="Aptos" w:hAnsi="Aptos"/>
        </w:rPr>
        <w:t>structure</w:t>
      </w:r>
      <w:r w:rsidR="00E95AA3" w:rsidRPr="00977534">
        <w:rPr>
          <w:rFonts w:ascii="Aptos" w:hAnsi="Aptos"/>
        </w:rPr>
        <w:t xml:space="preserve">, </w:t>
      </w:r>
      <w:r w:rsidR="00E671DF" w:rsidRPr="00977534">
        <w:rPr>
          <w:rFonts w:ascii="Aptos" w:hAnsi="Aptos"/>
        </w:rPr>
        <w:t xml:space="preserve">facility </w:t>
      </w:r>
      <w:r w:rsidR="00E95AA3" w:rsidRPr="00977534">
        <w:rPr>
          <w:rFonts w:ascii="Aptos" w:hAnsi="Aptos"/>
        </w:rPr>
        <w:t xml:space="preserve">and/or </w:t>
      </w:r>
      <w:r w:rsidR="00894D43" w:rsidRPr="00977534">
        <w:rPr>
          <w:rFonts w:ascii="Aptos" w:hAnsi="Aptos"/>
        </w:rPr>
        <w:t xml:space="preserve">on plates, stickers, signposts, banners </w:t>
      </w:r>
      <w:proofErr w:type="gramStart"/>
      <w:r w:rsidR="00E671DF" w:rsidRPr="00977534">
        <w:rPr>
          <w:rFonts w:ascii="Aptos" w:hAnsi="Aptos"/>
        </w:rPr>
        <w:t>etc..</w:t>
      </w:r>
      <w:proofErr w:type="gramEnd"/>
      <w:r w:rsidR="00E671DF" w:rsidRPr="00977534">
        <w:rPr>
          <w:rFonts w:ascii="Aptos" w:hAnsi="Aptos"/>
        </w:rPr>
        <w:t xml:space="preserve"> </w:t>
      </w:r>
      <w:r w:rsidR="005F2527" w:rsidRPr="00977534">
        <w:rPr>
          <w:rFonts w:ascii="Aptos" w:hAnsi="Aptos"/>
        </w:rPr>
        <w:t xml:space="preserve">that were funded </w:t>
      </w:r>
      <w:r w:rsidR="00E671DF" w:rsidRPr="00977534">
        <w:rPr>
          <w:rFonts w:ascii="Aptos" w:hAnsi="Aptos"/>
        </w:rPr>
        <w:t>through the call for proposal</w:t>
      </w:r>
      <w:r w:rsidR="005F2527" w:rsidRPr="00977534">
        <w:rPr>
          <w:rFonts w:ascii="Aptos" w:hAnsi="Aptos"/>
        </w:rPr>
        <w:t xml:space="preserve"> </w:t>
      </w:r>
      <w:r w:rsidR="00E95AA3" w:rsidRPr="00977534">
        <w:rPr>
          <w:rFonts w:ascii="Aptos" w:hAnsi="Aptos"/>
        </w:rPr>
        <w:t xml:space="preserve">within the SUPPORT TO </w:t>
      </w:r>
      <w:r w:rsidR="004065D5">
        <w:rPr>
          <w:rFonts w:ascii="Aptos" w:hAnsi="Aptos"/>
        </w:rPr>
        <w:t xml:space="preserve">MICRO, </w:t>
      </w:r>
      <w:r w:rsidR="00E95AA3" w:rsidRPr="00977534">
        <w:rPr>
          <w:rFonts w:ascii="Aptos" w:hAnsi="Aptos"/>
        </w:rPr>
        <w:t>SMALL AND MEDIUM ENTREPRISES INITIATIVE.</w:t>
      </w:r>
      <w:r w:rsidR="00B16203" w:rsidRPr="00977534">
        <w:rPr>
          <w:rFonts w:ascii="Aptos" w:hAnsi="Aptos" w:cs="Garamond"/>
          <w:color w:val="000000"/>
        </w:rPr>
        <w:t xml:space="preserve"> </w:t>
      </w:r>
    </w:p>
    <w:p w14:paraId="1726479D" w14:textId="3096398A" w:rsidR="00B16203" w:rsidRPr="00977534" w:rsidRDefault="00B16203" w:rsidP="001722D2">
      <w:pPr>
        <w:pStyle w:val="ListParagraph"/>
        <w:numPr>
          <w:ilvl w:val="0"/>
          <w:numId w:val="2"/>
        </w:numPr>
        <w:autoSpaceDE w:val="0"/>
        <w:autoSpaceDN w:val="0"/>
        <w:adjustRightInd w:val="0"/>
        <w:spacing w:after="0" w:line="360" w:lineRule="auto"/>
        <w:ind w:left="426"/>
        <w:jc w:val="both"/>
        <w:rPr>
          <w:rFonts w:ascii="Aptos" w:hAnsi="Aptos" w:cs="Garamond"/>
          <w:color w:val="000000"/>
        </w:rPr>
      </w:pPr>
      <w:r w:rsidRPr="00977534">
        <w:rPr>
          <w:rFonts w:ascii="Aptos" w:hAnsi="Aptos" w:cs="Garamond"/>
          <w:color w:val="000000"/>
        </w:rPr>
        <w:t xml:space="preserve">Take part in and/or contribute to the design and execution of </w:t>
      </w:r>
      <w:r w:rsidR="00D35AF0">
        <w:rPr>
          <w:rFonts w:ascii="Aptos" w:hAnsi="Aptos" w:cs="Garamond"/>
          <w:color w:val="000000"/>
        </w:rPr>
        <w:t>“</w:t>
      </w:r>
      <w:r w:rsidRPr="003D1824">
        <w:rPr>
          <w:rFonts w:ascii="Aptos" w:hAnsi="Aptos" w:cs="Garamond"/>
          <w:i/>
          <w:iCs/>
          <w:color w:val="000000"/>
        </w:rPr>
        <w:t xml:space="preserve">Via </w:t>
      </w:r>
      <w:proofErr w:type="spellStart"/>
      <w:r w:rsidR="000F0A34" w:rsidRPr="003D1824">
        <w:rPr>
          <w:rFonts w:ascii="Aptos" w:hAnsi="Aptos" w:cs="Garamond"/>
          <w:i/>
          <w:iCs/>
          <w:color w:val="000000"/>
        </w:rPr>
        <w:t>delle</w:t>
      </w:r>
      <w:proofErr w:type="spellEnd"/>
      <w:r w:rsidR="000F0A34" w:rsidRPr="003D1824">
        <w:rPr>
          <w:rFonts w:ascii="Aptos" w:hAnsi="Aptos" w:cs="Garamond"/>
          <w:i/>
          <w:iCs/>
          <w:color w:val="000000"/>
        </w:rPr>
        <w:t xml:space="preserve"> </w:t>
      </w:r>
      <w:proofErr w:type="spellStart"/>
      <w:r w:rsidR="000F0A34" w:rsidRPr="003D1824">
        <w:rPr>
          <w:rFonts w:ascii="Aptos" w:hAnsi="Aptos" w:cs="Garamond"/>
          <w:i/>
          <w:iCs/>
          <w:color w:val="000000"/>
        </w:rPr>
        <w:t>Cascate</w:t>
      </w:r>
      <w:proofErr w:type="spellEnd"/>
      <w:r w:rsidR="00D35AF0">
        <w:rPr>
          <w:rFonts w:ascii="Aptos" w:hAnsi="Aptos" w:cs="Garamond"/>
          <w:i/>
          <w:iCs/>
          <w:color w:val="000000"/>
        </w:rPr>
        <w:t>”</w:t>
      </w:r>
      <w:r w:rsidR="000F0A34" w:rsidRPr="003D1824">
        <w:rPr>
          <w:rFonts w:ascii="Aptos" w:hAnsi="Aptos" w:cs="Garamond"/>
          <w:i/>
          <w:iCs/>
          <w:color w:val="000000"/>
        </w:rPr>
        <w:t xml:space="preserve"> </w:t>
      </w:r>
      <w:r w:rsidR="003D1824" w:rsidRPr="003D1824">
        <w:rPr>
          <w:rFonts w:ascii="Aptos" w:hAnsi="Aptos" w:cs="Garamond"/>
          <w:i/>
          <w:iCs/>
          <w:color w:val="000000"/>
        </w:rPr>
        <w:t>itinerary</w:t>
      </w:r>
      <w:r w:rsidR="003D1824" w:rsidRPr="00977534">
        <w:rPr>
          <w:rFonts w:ascii="Aptos" w:hAnsi="Aptos" w:cs="Garamond"/>
          <w:color w:val="000000"/>
        </w:rPr>
        <w:t xml:space="preserve"> informative</w:t>
      </w:r>
      <w:r w:rsidRPr="00977534">
        <w:rPr>
          <w:rFonts w:ascii="Aptos" w:hAnsi="Aptos" w:cs="Garamond"/>
          <w:color w:val="000000"/>
        </w:rPr>
        <w:t>,</w:t>
      </w:r>
      <w:r w:rsidR="000F0A34" w:rsidRPr="00977534">
        <w:rPr>
          <w:rFonts w:ascii="Aptos" w:hAnsi="Aptos" w:cs="Garamond"/>
          <w:color w:val="000000"/>
        </w:rPr>
        <w:t xml:space="preserve"> </w:t>
      </w:r>
      <w:r w:rsidRPr="00977534">
        <w:rPr>
          <w:rFonts w:ascii="Aptos" w:hAnsi="Aptos" w:cs="Garamond"/>
          <w:color w:val="000000"/>
        </w:rPr>
        <w:t>raising awareness and promotional events at</w:t>
      </w:r>
      <w:r w:rsidR="000D5C07" w:rsidRPr="00977534">
        <w:rPr>
          <w:rFonts w:ascii="Aptos" w:hAnsi="Aptos" w:cs="Garamond"/>
          <w:color w:val="000000"/>
        </w:rPr>
        <w:t xml:space="preserve"> l</w:t>
      </w:r>
      <w:r w:rsidRPr="00977534">
        <w:rPr>
          <w:rFonts w:ascii="Aptos" w:hAnsi="Aptos" w:cs="Garamond"/>
          <w:color w:val="000000"/>
        </w:rPr>
        <w:t>ocal</w:t>
      </w:r>
      <w:r w:rsidR="000D5C07" w:rsidRPr="00977534">
        <w:rPr>
          <w:rFonts w:ascii="Aptos" w:hAnsi="Aptos" w:cs="Garamond"/>
          <w:color w:val="000000"/>
        </w:rPr>
        <w:t xml:space="preserve">, </w:t>
      </w:r>
      <w:r w:rsidRPr="00977534">
        <w:rPr>
          <w:rFonts w:ascii="Aptos" w:hAnsi="Aptos" w:cs="Garamond"/>
          <w:color w:val="000000"/>
        </w:rPr>
        <w:t>national</w:t>
      </w:r>
      <w:r w:rsidR="000D5C07" w:rsidRPr="00977534">
        <w:rPr>
          <w:rFonts w:ascii="Aptos" w:hAnsi="Aptos" w:cs="Garamond"/>
          <w:color w:val="000000"/>
        </w:rPr>
        <w:t xml:space="preserve">, </w:t>
      </w:r>
      <w:r w:rsidRPr="00977534">
        <w:rPr>
          <w:rFonts w:ascii="Aptos" w:hAnsi="Aptos" w:cs="Garamond"/>
          <w:color w:val="000000"/>
        </w:rPr>
        <w:t>regional</w:t>
      </w:r>
      <w:r w:rsidR="000D5C07" w:rsidRPr="00977534">
        <w:rPr>
          <w:rFonts w:ascii="Aptos" w:hAnsi="Aptos" w:cs="Garamond"/>
          <w:color w:val="000000"/>
        </w:rPr>
        <w:t xml:space="preserve">, </w:t>
      </w:r>
      <w:r w:rsidRPr="00977534">
        <w:rPr>
          <w:rFonts w:ascii="Aptos" w:hAnsi="Aptos" w:cs="Garamond"/>
          <w:color w:val="000000"/>
        </w:rPr>
        <w:t>international level.</w:t>
      </w:r>
    </w:p>
    <w:p w14:paraId="435AE1DC" w14:textId="3A4DE3DF" w:rsidR="00B16203" w:rsidRDefault="00B16203" w:rsidP="001722D2">
      <w:pPr>
        <w:autoSpaceDE w:val="0"/>
        <w:autoSpaceDN w:val="0"/>
        <w:adjustRightInd w:val="0"/>
        <w:spacing w:after="0" w:line="360" w:lineRule="auto"/>
        <w:rPr>
          <w:rFonts w:ascii="Aptos" w:hAnsi="Aptos" w:cs="Garamond"/>
          <w:color w:val="000000"/>
        </w:rPr>
      </w:pPr>
      <w:r w:rsidRPr="00D35AF0">
        <w:rPr>
          <w:rFonts w:ascii="Aptos" w:hAnsi="Aptos" w:cs="Garamond"/>
          <w:color w:val="000000"/>
          <w:u w:val="single"/>
        </w:rPr>
        <w:t xml:space="preserve">Such obligations will be an integral part of the </w:t>
      </w:r>
      <w:r w:rsidR="000D5C07" w:rsidRPr="00D35AF0">
        <w:rPr>
          <w:rFonts w:ascii="Aptos" w:hAnsi="Aptos" w:cs="Garamond"/>
          <w:color w:val="000000"/>
          <w:u w:val="single"/>
        </w:rPr>
        <w:t xml:space="preserve">grant contract </w:t>
      </w:r>
      <w:r w:rsidRPr="00D35AF0">
        <w:rPr>
          <w:rFonts w:ascii="Aptos" w:hAnsi="Aptos" w:cs="Garamond"/>
          <w:color w:val="000000"/>
          <w:u w:val="single"/>
        </w:rPr>
        <w:t>and failure to comply with them by</w:t>
      </w:r>
      <w:r w:rsidR="000D5C07" w:rsidRPr="00D35AF0">
        <w:rPr>
          <w:rFonts w:ascii="Aptos" w:hAnsi="Aptos" w:cs="Garamond"/>
          <w:color w:val="000000"/>
          <w:u w:val="single"/>
        </w:rPr>
        <w:t xml:space="preserve"> </w:t>
      </w:r>
      <w:r w:rsidRPr="00D35AF0">
        <w:rPr>
          <w:rFonts w:ascii="Aptos" w:hAnsi="Aptos" w:cs="Garamond"/>
          <w:color w:val="000000"/>
          <w:u w:val="single"/>
        </w:rPr>
        <w:t xml:space="preserve">the beneficiary may cause the suspension and/or early termination of the </w:t>
      </w:r>
      <w:r w:rsidR="001722D2" w:rsidRPr="00D35AF0">
        <w:rPr>
          <w:rFonts w:ascii="Aptos" w:hAnsi="Aptos" w:cs="Garamond"/>
          <w:color w:val="000000"/>
          <w:u w:val="single"/>
        </w:rPr>
        <w:t>contract</w:t>
      </w:r>
      <w:r w:rsidRPr="00D35AF0">
        <w:rPr>
          <w:rFonts w:ascii="Aptos" w:hAnsi="Aptos" w:cs="Garamond"/>
          <w:color w:val="000000"/>
          <w:u w:val="single"/>
        </w:rPr>
        <w:t xml:space="preserve"> itself</w:t>
      </w:r>
      <w:r w:rsidRPr="00977534">
        <w:rPr>
          <w:rFonts w:ascii="Aptos" w:hAnsi="Aptos" w:cs="Garamond"/>
          <w:color w:val="000000"/>
        </w:rPr>
        <w:t>.</w:t>
      </w:r>
    </w:p>
    <w:p w14:paraId="7404E07F" w14:textId="77777777" w:rsidR="0037774B" w:rsidRPr="00977534" w:rsidRDefault="0037774B" w:rsidP="00D0059F">
      <w:pPr>
        <w:autoSpaceDE w:val="0"/>
        <w:autoSpaceDN w:val="0"/>
        <w:adjustRightInd w:val="0"/>
        <w:spacing w:after="0" w:line="240" w:lineRule="auto"/>
        <w:rPr>
          <w:rFonts w:ascii="Aptos" w:hAnsi="Aptos" w:cs="Garamond"/>
          <w:color w:val="000000"/>
        </w:rPr>
      </w:pPr>
    </w:p>
    <w:p w14:paraId="4BAAE9D2" w14:textId="60FEA0D0" w:rsidR="008012C6" w:rsidRPr="00977534" w:rsidRDefault="00E671DF" w:rsidP="001722D2">
      <w:pPr>
        <w:spacing w:after="0" w:line="360" w:lineRule="auto"/>
        <w:jc w:val="both"/>
        <w:rPr>
          <w:rFonts w:ascii="Garamond-Bold" w:hAnsi="Garamond-Bold" w:cs="Garamond-Bold"/>
          <w:b/>
          <w:bCs/>
          <w:color w:val="000000"/>
        </w:rPr>
      </w:pPr>
      <w:r w:rsidRPr="00977534">
        <w:rPr>
          <w:rFonts w:ascii="Aptos" w:hAnsi="Aptos"/>
        </w:rPr>
        <w:t xml:space="preserve">The </w:t>
      </w:r>
      <w:r w:rsidR="00E95AA3" w:rsidRPr="00977534">
        <w:rPr>
          <w:rFonts w:ascii="Aptos" w:hAnsi="Aptos"/>
        </w:rPr>
        <w:t>contracting authorities and its partners (</w:t>
      </w:r>
      <w:r w:rsidR="0017425E" w:rsidRPr="00977534">
        <w:rPr>
          <w:rFonts w:ascii="Aptos" w:hAnsi="Aptos"/>
        </w:rPr>
        <w:t>LiNK Entrepreneurial Centre</w:t>
      </w:r>
      <w:r w:rsidR="00E95AA3" w:rsidRPr="00977534">
        <w:rPr>
          <w:rFonts w:ascii="Aptos" w:hAnsi="Aptos"/>
        </w:rPr>
        <w:t xml:space="preserve"> and </w:t>
      </w:r>
      <w:r w:rsidR="00BE1B22">
        <w:rPr>
          <w:rFonts w:ascii="Aptos" w:hAnsi="Aptos"/>
        </w:rPr>
        <w:t>IPSIA ACLI</w:t>
      </w:r>
      <w:r w:rsidR="00E95AA3" w:rsidRPr="00977534">
        <w:rPr>
          <w:rFonts w:ascii="Aptos" w:hAnsi="Aptos"/>
        </w:rPr>
        <w:t>)</w:t>
      </w:r>
      <w:r w:rsidRPr="00977534">
        <w:rPr>
          <w:rFonts w:ascii="Aptos" w:hAnsi="Aptos"/>
        </w:rPr>
        <w:t xml:space="preserve"> ha</w:t>
      </w:r>
      <w:r w:rsidR="003D1824">
        <w:rPr>
          <w:rFonts w:ascii="Aptos" w:hAnsi="Aptos"/>
        </w:rPr>
        <w:t>ve</w:t>
      </w:r>
      <w:r w:rsidRPr="00977534">
        <w:rPr>
          <w:rFonts w:ascii="Aptos" w:hAnsi="Aptos"/>
        </w:rPr>
        <w:t xml:space="preserve"> the responsibility to oversee, and </w:t>
      </w:r>
      <w:r w:rsidR="00766C8E" w:rsidRPr="00977534">
        <w:rPr>
          <w:rFonts w:ascii="Aptos" w:hAnsi="Aptos"/>
        </w:rPr>
        <w:t xml:space="preserve">if necessary, require applicants to promptly and appropriately comply with the visibility requirements established by the donor </w:t>
      </w:r>
      <w:r w:rsidR="00D35AF0">
        <w:rPr>
          <w:rFonts w:ascii="Aptos" w:hAnsi="Aptos"/>
        </w:rPr>
        <w:t xml:space="preserve">- AICS - </w:t>
      </w:r>
      <w:r w:rsidR="00766C8E" w:rsidRPr="00977534">
        <w:rPr>
          <w:rFonts w:ascii="Aptos" w:hAnsi="Aptos"/>
        </w:rPr>
        <w:t xml:space="preserve">and detailed in the </w:t>
      </w:r>
      <w:r w:rsidR="00A74B7E">
        <w:rPr>
          <w:rFonts w:ascii="Aptos" w:hAnsi="Aptos"/>
        </w:rPr>
        <w:t>G</w:t>
      </w:r>
      <w:r w:rsidR="00766C8E" w:rsidRPr="00977534">
        <w:rPr>
          <w:rFonts w:ascii="Aptos" w:hAnsi="Aptos"/>
        </w:rPr>
        <w:t xml:space="preserve">rant </w:t>
      </w:r>
      <w:r w:rsidR="00A74B7E">
        <w:rPr>
          <w:rFonts w:ascii="Aptos" w:hAnsi="Aptos"/>
        </w:rPr>
        <w:t>C</w:t>
      </w:r>
      <w:r w:rsidR="0022790F" w:rsidRPr="00977534">
        <w:rPr>
          <w:rFonts w:ascii="Aptos" w:hAnsi="Aptos"/>
        </w:rPr>
        <w:t>ontract</w:t>
      </w:r>
      <w:r w:rsidR="00766C8E" w:rsidRPr="00977534">
        <w:rPr>
          <w:rFonts w:ascii="Aptos" w:hAnsi="Aptos"/>
        </w:rPr>
        <w:t>.</w:t>
      </w:r>
    </w:p>
    <w:p w14:paraId="3881D650" w14:textId="624241D8" w:rsidR="00C25C05" w:rsidRPr="00BE1B22" w:rsidRDefault="00790AE2" w:rsidP="000557E0">
      <w:pPr>
        <w:pStyle w:val="Heading2"/>
        <w:pBdr>
          <w:top w:val="single" w:sz="4" w:space="1" w:color="auto"/>
          <w:left w:val="single" w:sz="4" w:space="4" w:color="auto"/>
          <w:bottom w:val="single" w:sz="4" w:space="1" w:color="auto"/>
          <w:right w:val="single" w:sz="4" w:space="4" w:color="auto"/>
        </w:pBdr>
        <w:rPr>
          <w:rFonts w:ascii="Aptos" w:hAnsi="Aptos"/>
          <w:b w:val="0"/>
          <w:color w:val="0F243E"/>
          <w:sz w:val="24"/>
          <w:szCs w:val="24"/>
        </w:rPr>
      </w:pPr>
      <w:bookmarkStart w:id="20" w:name="_heading=h.3dy6vkm" w:colFirst="0" w:colLast="0"/>
      <w:bookmarkStart w:id="21" w:name="_Toc221908413"/>
      <w:bookmarkEnd w:id="20"/>
      <w:r w:rsidRPr="00BE1B22">
        <w:rPr>
          <w:rFonts w:ascii="Aptos" w:hAnsi="Aptos"/>
          <w:b w:val="0"/>
          <w:color w:val="0F243E"/>
          <w:sz w:val="24"/>
          <w:szCs w:val="24"/>
        </w:rPr>
        <w:lastRenderedPageBreak/>
        <w:t xml:space="preserve">2.3 ELIGIBILITY OF COSTS: </w:t>
      </w:r>
      <w:r w:rsidR="0055138C" w:rsidRPr="00BE1B22">
        <w:rPr>
          <w:rFonts w:ascii="Aptos" w:hAnsi="Aptos"/>
          <w:b w:val="0"/>
          <w:color w:val="0F243E"/>
          <w:sz w:val="24"/>
          <w:szCs w:val="24"/>
        </w:rPr>
        <w:t xml:space="preserve">TYPE OF </w:t>
      </w:r>
      <w:r w:rsidRPr="00BE1B22">
        <w:rPr>
          <w:rFonts w:ascii="Aptos" w:hAnsi="Aptos"/>
          <w:b w:val="0"/>
          <w:color w:val="0F243E"/>
          <w:sz w:val="24"/>
          <w:szCs w:val="24"/>
        </w:rPr>
        <w:t>COSTS THAT CAN BE INCLUDED</w:t>
      </w:r>
      <w:bookmarkEnd w:id="21"/>
      <w:r w:rsidRPr="00BE1B22">
        <w:rPr>
          <w:rFonts w:ascii="Aptos" w:hAnsi="Aptos"/>
          <w:b w:val="0"/>
          <w:color w:val="0F243E"/>
          <w:sz w:val="24"/>
          <w:szCs w:val="24"/>
        </w:rPr>
        <w:t xml:space="preserve"> </w:t>
      </w:r>
    </w:p>
    <w:p w14:paraId="407902BC" w14:textId="42DAC092" w:rsidR="006836B8" w:rsidRPr="004D190C" w:rsidRDefault="002A19C0">
      <w:pPr>
        <w:spacing w:after="120" w:line="300" w:lineRule="auto"/>
        <w:jc w:val="both"/>
        <w:rPr>
          <w:rFonts w:ascii="Aptos" w:hAnsi="Aptos"/>
        </w:rPr>
      </w:pPr>
      <w:r w:rsidRPr="004D190C">
        <w:rPr>
          <w:rFonts w:ascii="Aptos" w:hAnsi="Aptos"/>
        </w:rPr>
        <w:t xml:space="preserve">The grant shall take the </w:t>
      </w:r>
      <w:r w:rsidRPr="004D190C">
        <w:rPr>
          <w:rFonts w:ascii="Aptos" w:hAnsi="Aptos"/>
          <w:b/>
        </w:rPr>
        <w:t>forms of reimbursement of costs</w:t>
      </w:r>
      <w:r w:rsidR="006836B8" w:rsidRPr="004D190C">
        <w:rPr>
          <w:rFonts w:ascii="Aptos" w:hAnsi="Aptos"/>
        </w:rPr>
        <w:t>, where the overall budget is submitted and approved, and an advance payment is done.</w:t>
      </w:r>
    </w:p>
    <w:p w14:paraId="0494B5E3" w14:textId="77777777" w:rsidR="004D190C" w:rsidRPr="004D190C" w:rsidRDefault="002A19C0" w:rsidP="00B56937">
      <w:pPr>
        <w:spacing w:after="120" w:line="300" w:lineRule="auto"/>
        <w:jc w:val="both"/>
        <w:rPr>
          <w:rFonts w:ascii="Aptos" w:hAnsi="Aptos"/>
        </w:rPr>
      </w:pPr>
      <w:r w:rsidRPr="004D190C">
        <w:rPr>
          <w:rFonts w:ascii="Aptos" w:hAnsi="Aptos"/>
        </w:rPr>
        <w:t xml:space="preserve">Only eligible costs can be covered by the grant. </w:t>
      </w:r>
    </w:p>
    <w:p w14:paraId="3881D655" w14:textId="6CBF5E62" w:rsidR="00C25C05" w:rsidRPr="004D190C" w:rsidRDefault="00BE1B22" w:rsidP="00B56937">
      <w:pPr>
        <w:spacing w:after="120" w:line="300" w:lineRule="auto"/>
        <w:jc w:val="both"/>
        <w:rPr>
          <w:rFonts w:ascii="Aptos" w:hAnsi="Aptos"/>
        </w:rPr>
      </w:pPr>
      <w:r w:rsidRPr="004D190C">
        <w:rPr>
          <w:rFonts w:ascii="Aptos" w:hAnsi="Aptos"/>
        </w:rPr>
        <w:t>E</w:t>
      </w:r>
      <w:r w:rsidR="00B56937" w:rsidRPr="004D190C">
        <w:rPr>
          <w:rFonts w:ascii="Aptos" w:hAnsi="Aptos"/>
        </w:rPr>
        <w:t xml:space="preserve">ligible costs are costs included in the Budget (Annex B) and consistent with objectives and priorities of the present Call for Proposals. </w:t>
      </w:r>
      <w:r w:rsidR="002A19C0" w:rsidRPr="004D190C">
        <w:rPr>
          <w:rFonts w:ascii="Aptos" w:hAnsi="Aptos"/>
        </w:rPr>
        <w:t xml:space="preserve">The budget is both a cost estimate and an overall ceiling for eligible costs. </w:t>
      </w:r>
    </w:p>
    <w:p w14:paraId="276B4CDF" w14:textId="33957866" w:rsidR="00677D61" w:rsidRPr="004D190C" w:rsidRDefault="00677D61" w:rsidP="00B56937">
      <w:pPr>
        <w:spacing w:after="120" w:line="300" w:lineRule="auto"/>
        <w:jc w:val="both"/>
        <w:rPr>
          <w:rFonts w:ascii="Aptos" w:hAnsi="Aptos"/>
        </w:rPr>
      </w:pPr>
      <w:r w:rsidRPr="004D190C">
        <w:rPr>
          <w:rFonts w:ascii="Aptos" w:hAnsi="Aptos"/>
        </w:rPr>
        <w:t xml:space="preserve">Awarded applicants will have to deliver a financial and narrative report at the end of the project implementation indicating all the expenditures they had and proof of their payment accordingly with what foreseen in the </w:t>
      </w:r>
      <w:r w:rsidR="00B868AC">
        <w:rPr>
          <w:rFonts w:ascii="Aptos" w:hAnsi="Aptos"/>
        </w:rPr>
        <w:t>implementation condition (</w:t>
      </w:r>
      <w:r w:rsidR="00380C1F">
        <w:rPr>
          <w:rFonts w:ascii="Aptos" w:hAnsi="Aptos"/>
        </w:rPr>
        <w:t>point 7.) and in the G</w:t>
      </w:r>
      <w:r w:rsidRPr="004D190C">
        <w:rPr>
          <w:rFonts w:ascii="Aptos" w:hAnsi="Aptos"/>
        </w:rPr>
        <w:t xml:space="preserve">rant </w:t>
      </w:r>
      <w:r w:rsidR="00380C1F">
        <w:rPr>
          <w:rFonts w:ascii="Aptos" w:hAnsi="Aptos"/>
        </w:rPr>
        <w:t>C</w:t>
      </w:r>
      <w:r w:rsidRPr="004D190C">
        <w:rPr>
          <w:rFonts w:ascii="Aptos" w:hAnsi="Aptos"/>
        </w:rPr>
        <w:t>ontract.</w:t>
      </w:r>
    </w:p>
    <w:p w14:paraId="3F847FC8" w14:textId="77777777" w:rsidR="00B56937" w:rsidRPr="00A74B7E" w:rsidRDefault="00B56937">
      <w:pPr>
        <w:spacing w:after="120" w:line="300" w:lineRule="auto"/>
        <w:jc w:val="both"/>
        <w:rPr>
          <w:rFonts w:ascii="Aptos" w:hAnsi="Aptos"/>
        </w:rPr>
      </w:pPr>
      <w:r w:rsidRPr="00A74B7E">
        <w:rPr>
          <w:rFonts w:ascii="Aptos" w:hAnsi="Aptos"/>
        </w:rPr>
        <w:t>The categories of costs that are eligible and non-eligible are indicated below.</w:t>
      </w:r>
    </w:p>
    <w:p w14:paraId="3881D657" w14:textId="75B518C7" w:rsidR="00C25C05" w:rsidRPr="004D190C" w:rsidRDefault="002A19C0" w:rsidP="00380C1F">
      <w:pPr>
        <w:pStyle w:val="Heading3"/>
        <w:rPr>
          <w:rFonts w:ascii="Aptos" w:hAnsi="Aptos"/>
          <w:b w:val="0"/>
          <w:bCs/>
          <w:sz w:val="22"/>
          <w:szCs w:val="22"/>
          <w:u w:val="single"/>
        </w:rPr>
      </w:pPr>
      <w:bookmarkStart w:id="22" w:name="_Toc221908414"/>
      <w:r w:rsidRPr="004D190C">
        <w:rPr>
          <w:rFonts w:ascii="Aptos" w:hAnsi="Aptos"/>
          <w:b w:val="0"/>
          <w:bCs/>
          <w:sz w:val="22"/>
          <w:szCs w:val="22"/>
          <w:u w:val="single"/>
        </w:rPr>
        <w:t>Eligible direct costs</w:t>
      </w:r>
      <w:bookmarkEnd w:id="22"/>
    </w:p>
    <w:p w14:paraId="3881D658" w14:textId="44434235" w:rsidR="00C25C05" w:rsidRPr="004D190C" w:rsidRDefault="002A19C0">
      <w:pPr>
        <w:spacing w:after="120" w:line="300" w:lineRule="auto"/>
        <w:jc w:val="both"/>
        <w:rPr>
          <w:rFonts w:ascii="Aptos" w:hAnsi="Aptos"/>
        </w:rPr>
      </w:pPr>
      <w:r w:rsidRPr="004D190C">
        <w:rPr>
          <w:rFonts w:ascii="Aptos" w:hAnsi="Aptos"/>
        </w:rPr>
        <w:t xml:space="preserve">To be eligible under this call for proposals, </w:t>
      </w:r>
      <w:r w:rsidR="00D71631" w:rsidRPr="004D190C">
        <w:rPr>
          <w:rFonts w:ascii="Aptos" w:hAnsi="Aptos"/>
        </w:rPr>
        <w:t xml:space="preserve">the costs musts be </w:t>
      </w:r>
      <w:r w:rsidRPr="004D190C">
        <w:rPr>
          <w:rFonts w:ascii="Aptos" w:hAnsi="Aptos"/>
        </w:rPr>
        <w:t>actual costs incurred and paid by the grant beneficiary which are compliant with th</w:t>
      </w:r>
      <w:r w:rsidR="002E4F4F" w:rsidRPr="004D190C">
        <w:rPr>
          <w:rFonts w:ascii="Aptos" w:hAnsi="Aptos"/>
        </w:rPr>
        <w:t>ese</w:t>
      </w:r>
      <w:r w:rsidRPr="004D190C">
        <w:rPr>
          <w:rFonts w:ascii="Aptos" w:hAnsi="Aptos"/>
        </w:rPr>
        <w:t xml:space="preserve"> </w:t>
      </w:r>
      <w:r w:rsidR="002E4F4F" w:rsidRPr="004D190C">
        <w:rPr>
          <w:rFonts w:ascii="Aptos" w:hAnsi="Aptos"/>
        </w:rPr>
        <w:t>guidelines</w:t>
      </w:r>
      <w:r w:rsidRPr="004D190C">
        <w:rPr>
          <w:rFonts w:ascii="Aptos" w:hAnsi="Aptos"/>
        </w:rPr>
        <w:t xml:space="preserve"> and meet the following criteria:</w:t>
      </w:r>
    </w:p>
    <w:p w14:paraId="3881D659" w14:textId="77777777"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incurred during the implementation of the action and paid before the submission of the final report;</w:t>
      </w:r>
    </w:p>
    <w:p w14:paraId="3881D65A" w14:textId="77777777"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indicated in the budget for the action;</w:t>
      </w:r>
    </w:p>
    <w:p w14:paraId="18DBF063" w14:textId="236C42C7" w:rsidR="005967A0" w:rsidRPr="004D190C" w:rsidRDefault="002A19C0" w:rsidP="005967A0">
      <w:pPr>
        <w:numPr>
          <w:ilvl w:val="0"/>
          <w:numId w:val="13"/>
        </w:numPr>
        <w:spacing w:before="120" w:after="0" w:line="300" w:lineRule="auto"/>
        <w:ind w:left="714" w:hanging="357"/>
        <w:jc w:val="both"/>
        <w:rPr>
          <w:rFonts w:ascii="Aptos" w:hAnsi="Aptos"/>
        </w:rPr>
      </w:pPr>
      <w:r w:rsidRPr="004D190C">
        <w:rPr>
          <w:rFonts w:ascii="Aptos" w:hAnsi="Aptos"/>
        </w:rPr>
        <w:t>they are necessary for the implementation of the action</w:t>
      </w:r>
      <w:r w:rsidR="005967A0" w:rsidRPr="004D190C">
        <w:rPr>
          <w:rFonts w:ascii="Aptos" w:hAnsi="Aptos"/>
        </w:rPr>
        <w:t>: Expenses for the purchase of relevant equipment, supplies, furniture, machines, instruments, tools, good and services</w:t>
      </w:r>
      <w:r w:rsidR="00D35AF0">
        <w:rPr>
          <w:rFonts w:ascii="Aptos" w:hAnsi="Aptos"/>
        </w:rPr>
        <w:t>;</w:t>
      </w:r>
    </w:p>
    <w:p w14:paraId="7CAB2086" w14:textId="3D55116F" w:rsidR="005967A0" w:rsidRPr="004D190C" w:rsidRDefault="005967A0" w:rsidP="005967A0">
      <w:pPr>
        <w:numPr>
          <w:ilvl w:val="0"/>
          <w:numId w:val="13"/>
        </w:numPr>
        <w:spacing w:before="120" w:after="0" w:line="300" w:lineRule="auto"/>
        <w:ind w:left="714" w:hanging="357"/>
        <w:jc w:val="both"/>
        <w:rPr>
          <w:rFonts w:ascii="Aptos" w:hAnsi="Aptos"/>
        </w:rPr>
      </w:pPr>
      <w:r w:rsidRPr="004D190C">
        <w:rPr>
          <w:rFonts w:ascii="Aptos" w:hAnsi="Aptos"/>
        </w:rPr>
        <w:t>they are necessary for the setup of and training for the use and management of relevant equipment, supplies, furniture, machines, instruments, tools, good</w:t>
      </w:r>
      <w:r w:rsidR="00D35AF0">
        <w:rPr>
          <w:rFonts w:ascii="Aptos" w:hAnsi="Aptos"/>
        </w:rPr>
        <w:t>;</w:t>
      </w:r>
    </w:p>
    <w:p w14:paraId="02CB8EB1" w14:textId="038AACB0" w:rsidR="00D62528" w:rsidRPr="004D190C" w:rsidRDefault="00396AB4" w:rsidP="00D62528">
      <w:pPr>
        <w:numPr>
          <w:ilvl w:val="0"/>
          <w:numId w:val="13"/>
        </w:numPr>
        <w:spacing w:before="120" w:after="0" w:line="300" w:lineRule="auto"/>
        <w:ind w:left="714" w:hanging="357"/>
        <w:jc w:val="both"/>
        <w:rPr>
          <w:rFonts w:ascii="Aptos" w:hAnsi="Aptos"/>
        </w:rPr>
      </w:pPr>
      <w:r w:rsidRPr="004D190C">
        <w:rPr>
          <w:rFonts w:ascii="Aptos" w:hAnsi="Aptos"/>
        </w:rPr>
        <w:t>they are necessary for the execution of works related to the renovation/upgrade of facilities/buildings</w:t>
      </w:r>
      <w:r w:rsidR="00D35AF0">
        <w:rPr>
          <w:rFonts w:ascii="Aptos" w:hAnsi="Aptos"/>
        </w:rPr>
        <w:t>;</w:t>
      </w:r>
    </w:p>
    <w:p w14:paraId="4D7D2D6A" w14:textId="7A0F9BD9" w:rsidR="00C45D49" w:rsidRPr="004D190C" w:rsidRDefault="00D62528" w:rsidP="00D62528">
      <w:pPr>
        <w:numPr>
          <w:ilvl w:val="0"/>
          <w:numId w:val="13"/>
        </w:numPr>
        <w:spacing w:before="120" w:after="0" w:line="300" w:lineRule="auto"/>
        <w:ind w:left="714" w:hanging="357"/>
        <w:jc w:val="both"/>
        <w:rPr>
          <w:rFonts w:ascii="Aptos" w:hAnsi="Aptos"/>
        </w:rPr>
      </w:pPr>
      <w:r w:rsidRPr="004D190C">
        <w:rPr>
          <w:rFonts w:ascii="Aptos" w:hAnsi="Aptos"/>
        </w:rPr>
        <w:t xml:space="preserve">they are necessary for the </w:t>
      </w:r>
      <w:r w:rsidR="00C45D49" w:rsidRPr="004D190C">
        <w:rPr>
          <w:rFonts w:ascii="Aptos" w:hAnsi="Aptos"/>
        </w:rPr>
        <w:t>design and supervision of relevant renovation/upgrade works</w:t>
      </w:r>
      <w:r w:rsidR="00D35AF0">
        <w:rPr>
          <w:rFonts w:ascii="Aptos" w:hAnsi="Aptos"/>
        </w:rPr>
        <w:t>;</w:t>
      </w:r>
    </w:p>
    <w:p w14:paraId="6F524394" w14:textId="564410ED" w:rsidR="00C45D49" w:rsidRPr="004D190C" w:rsidRDefault="00C45D49" w:rsidP="00D62528">
      <w:pPr>
        <w:numPr>
          <w:ilvl w:val="0"/>
          <w:numId w:val="13"/>
        </w:numPr>
        <w:spacing w:before="120" w:after="0" w:line="300" w:lineRule="auto"/>
        <w:ind w:left="714" w:hanging="357"/>
        <w:jc w:val="both"/>
        <w:rPr>
          <w:rFonts w:ascii="Aptos" w:hAnsi="Aptos"/>
        </w:rPr>
      </w:pPr>
      <w:r w:rsidRPr="004D190C">
        <w:rPr>
          <w:rFonts w:ascii="Aptos" w:hAnsi="Aptos"/>
        </w:rPr>
        <w:t>of facilities (as long as they do not amount to more than 10% of the total requested budget);</w:t>
      </w:r>
    </w:p>
    <w:p w14:paraId="3881D65C" w14:textId="6B95264E"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identifiable and verifiable, in particular being recorded in the accounting record of the grant beneficiary</w:t>
      </w:r>
      <w:r w:rsidR="005967A0" w:rsidRPr="004D190C">
        <w:rPr>
          <w:rFonts w:ascii="Aptos" w:hAnsi="Aptos"/>
        </w:rPr>
        <w:t>/</w:t>
      </w:r>
      <w:proofErr w:type="spellStart"/>
      <w:r w:rsidR="005967A0" w:rsidRPr="004D190C">
        <w:rPr>
          <w:rFonts w:ascii="Aptos" w:hAnsi="Aptos"/>
        </w:rPr>
        <w:t>ies</w:t>
      </w:r>
      <w:proofErr w:type="spellEnd"/>
      <w:r w:rsidR="00D35AF0">
        <w:rPr>
          <w:rFonts w:ascii="Aptos" w:hAnsi="Aptos"/>
        </w:rPr>
        <w:t>;</w:t>
      </w:r>
    </w:p>
    <w:p w14:paraId="3881D65D" w14:textId="77777777"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comply with the requirements of applicable tax and social legislation;</w:t>
      </w:r>
    </w:p>
    <w:p w14:paraId="3881D65E" w14:textId="77777777"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reasonable, justified and comply with the requirement of sound financial management, in particular regarding economy and efficiency;</w:t>
      </w:r>
    </w:p>
    <w:p w14:paraId="3881D65F" w14:textId="77777777"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supported by adequate proving documents;</w:t>
      </w:r>
    </w:p>
    <w:p w14:paraId="3881D660" w14:textId="6847B17D" w:rsidR="00C25C05" w:rsidRPr="004D190C" w:rsidRDefault="002A19C0">
      <w:pPr>
        <w:numPr>
          <w:ilvl w:val="0"/>
          <w:numId w:val="13"/>
        </w:numPr>
        <w:spacing w:before="120" w:after="0" w:line="300" w:lineRule="auto"/>
        <w:ind w:left="714" w:hanging="357"/>
        <w:jc w:val="both"/>
        <w:rPr>
          <w:rFonts w:ascii="Aptos" w:hAnsi="Aptos"/>
        </w:rPr>
      </w:pPr>
      <w:r w:rsidRPr="004D190C">
        <w:rPr>
          <w:rFonts w:ascii="Aptos" w:hAnsi="Aptos"/>
        </w:rPr>
        <w:t>they are related to the cost categories identified in the budget are eligible</w:t>
      </w:r>
      <w:r w:rsidR="00D35AF0">
        <w:rPr>
          <w:rFonts w:ascii="Aptos" w:hAnsi="Aptos"/>
        </w:rPr>
        <w:t>;</w:t>
      </w:r>
    </w:p>
    <w:p w14:paraId="0BB0623A" w14:textId="7DC90656" w:rsidR="00941CE5" w:rsidRPr="002535EE" w:rsidRDefault="005B3CB7" w:rsidP="00941CE5">
      <w:pPr>
        <w:numPr>
          <w:ilvl w:val="0"/>
          <w:numId w:val="13"/>
        </w:numPr>
        <w:spacing w:before="120" w:after="0" w:line="300" w:lineRule="auto"/>
        <w:ind w:left="714" w:hanging="357"/>
        <w:jc w:val="both"/>
        <w:rPr>
          <w:rFonts w:ascii="Aptos" w:hAnsi="Aptos"/>
        </w:rPr>
      </w:pPr>
      <w:r w:rsidRPr="002535EE">
        <w:rPr>
          <w:rFonts w:ascii="Aptos" w:hAnsi="Aptos"/>
        </w:rPr>
        <w:t>t</w:t>
      </w:r>
      <w:r w:rsidR="00941CE5" w:rsidRPr="002535EE">
        <w:rPr>
          <w:rFonts w:ascii="Aptos" w:hAnsi="Aptos"/>
        </w:rPr>
        <w:t xml:space="preserve">hey are related costs for </w:t>
      </w:r>
      <w:proofErr w:type="spellStart"/>
      <w:r w:rsidR="00056425" w:rsidRPr="002535EE">
        <w:rPr>
          <w:rFonts w:ascii="Aptos" w:hAnsi="Aptos"/>
        </w:rPr>
        <w:t>start up</w:t>
      </w:r>
      <w:proofErr w:type="spellEnd"/>
      <w:r w:rsidR="00056425" w:rsidRPr="002535EE">
        <w:rPr>
          <w:rFonts w:ascii="Aptos" w:hAnsi="Aptos"/>
        </w:rPr>
        <w:t xml:space="preserve"> r</w:t>
      </w:r>
      <w:r w:rsidR="00941CE5" w:rsidRPr="002535EE">
        <w:rPr>
          <w:rFonts w:ascii="Aptos" w:hAnsi="Aptos"/>
        </w:rPr>
        <w:t xml:space="preserve">egistration, </w:t>
      </w:r>
      <w:r w:rsidR="003C3E49" w:rsidRPr="002535EE">
        <w:rPr>
          <w:rFonts w:ascii="Aptos" w:hAnsi="Aptos"/>
        </w:rPr>
        <w:t xml:space="preserve">quality </w:t>
      </w:r>
      <w:r w:rsidR="00941CE5" w:rsidRPr="002535EE">
        <w:rPr>
          <w:rFonts w:ascii="Aptos" w:hAnsi="Aptos"/>
        </w:rPr>
        <w:t xml:space="preserve">certification </w:t>
      </w:r>
      <w:proofErr w:type="gramStart"/>
      <w:r w:rsidR="00D35AF0">
        <w:rPr>
          <w:rFonts w:ascii="Aptos" w:hAnsi="Aptos"/>
        </w:rPr>
        <w:t>etc..</w:t>
      </w:r>
      <w:proofErr w:type="gramEnd"/>
      <w:r w:rsidR="00D35AF0">
        <w:rPr>
          <w:rFonts w:ascii="Aptos" w:hAnsi="Aptos"/>
        </w:rPr>
        <w:t>;</w:t>
      </w:r>
    </w:p>
    <w:p w14:paraId="3881D661" w14:textId="2EEBE324" w:rsidR="00C25C05" w:rsidRDefault="002A19C0">
      <w:pPr>
        <w:numPr>
          <w:ilvl w:val="0"/>
          <w:numId w:val="13"/>
        </w:numPr>
        <w:spacing w:before="120" w:after="0" w:line="300" w:lineRule="auto"/>
        <w:ind w:left="714" w:hanging="357"/>
        <w:jc w:val="both"/>
        <w:rPr>
          <w:rFonts w:ascii="Aptos" w:hAnsi="Aptos"/>
        </w:rPr>
      </w:pPr>
      <w:r w:rsidRPr="002535EE">
        <w:rPr>
          <w:rFonts w:ascii="Aptos" w:hAnsi="Aptos"/>
        </w:rPr>
        <w:t xml:space="preserve">VAT is eligible </w:t>
      </w:r>
      <w:r w:rsidR="002535EE">
        <w:rPr>
          <w:rFonts w:ascii="Aptos" w:hAnsi="Aptos"/>
        </w:rPr>
        <w:t>–</w:t>
      </w:r>
      <w:r w:rsidRPr="002535EE">
        <w:rPr>
          <w:rFonts w:ascii="Aptos" w:hAnsi="Aptos"/>
        </w:rPr>
        <w:t xml:space="preserve"> </w:t>
      </w:r>
      <w:r w:rsidR="002535EE">
        <w:rPr>
          <w:rFonts w:ascii="Aptos" w:hAnsi="Aptos"/>
        </w:rPr>
        <w:t xml:space="preserve">ONLY </w:t>
      </w:r>
      <w:r w:rsidRPr="002535EE">
        <w:rPr>
          <w:rFonts w:ascii="Aptos" w:hAnsi="Aptos"/>
        </w:rPr>
        <w:t>when it is non-recoverable</w:t>
      </w:r>
    </w:p>
    <w:p w14:paraId="2A759D91" w14:textId="5366B3D2" w:rsidR="00227A61" w:rsidRDefault="00227A61" w:rsidP="00227A61">
      <w:pPr>
        <w:spacing w:before="120" w:after="0" w:line="300" w:lineRule="auto"/>
        <w:jc w:val="both"/>
        <w:rPr>
          <w:rFonts w:ascii="Aptos" w:hAnsi="Aptos"/>
        </w:rPr>
      </w:pPr>
    </w:p>
    <w:p w14:paraId="260D656B" w14:textId="77777777" w:rsidR="00227A61" w:rsidRPr="002535EE" w:rsidRDefault="00227A61" w:rsidP="00227A61">
      <w:pPr>
        <w:spacing w:before="120" w:after="0" w:line="300" w:lineRule="auto"/>
        <w:jc w:val="both"/>
        <w:rPr>
          <w:rFonts w:ascii="Aptos" w:hAnsi="Aptos"/>
        </w:rPr>
      </w:pPr>
    </w:p>
    <w:p w14:paraId="65910AEF" w14:textId="77777777" w:rsidR="005967A0" w:rsidRPr="004D190C" w:rsidRDefault="005967A0" w:rsidP="00A978A6">
      <w:pPr>
        <w:spacing w:after="0" w:line="240" w:lineRule="auto"/>
        <w:jc w:val="both"/>
        <w:rPr>
          <w:rFonts w:ascii="Aptos" w:hAnsi="Aptos"/>
          <w:highlight w:val="yellow"/>
        </w:rPr>
      </w:pPr>
    </w:p>
    <w:p w14:paraId="3881D662" w14:textId="79F5A7EF" w:rsidR="00C25C05" w:rsidRPr="004D190C" w:rsidRDefault="005967A0" w:rsidP="002535E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ptos" w:hAnsi="Aptos"/>
          <w:b/>
        </w:rPr>
      </w:pPr>
      <w:r w:rsidRPr="004D190C">
        <w:rPr>
          <w:rFonts w:ascii="Aptos" w:hAnsi="Aptos"/>
          <w:b/>
        </w:rPr>
        <w:lastRenderedPageBreak/>
        <w:t xml:space="preserve">IMPORTANT NOTE </w:t>
      </w:r>
      <w:r w:rsidR="00D46128">
        <w:rPr>
          <w:rFonts w:ascii="Aptos" w:hAnsi="Aptos"/>
          <w:b/>
        </w:rPr>
        <w:t>2</w:t>
      </w:r>
      <w:r w:rsidRPr="004D190C">
        <w:rPr>
          <w:rFonts w:ascii="Aptos" w:hAnsi="Aptos" w:cs="Garamond"/>
        </w:rPr>
        <w:t xml:space="preserve">: </w:t>
      </w:r>
      <w:r w:rsidRPr="004D190C">
        <w:rPr>
          <w:rFonts w:ascii="Aptos" w:hAnsi="Aptos"/>
          <w:b/>
        </w:rPr>
        <w:t>In the evaluation phase, applicants may be requested to provide proof of property or terms of use (ownership document, rent contract, etc.) of land and/or facilities object of the proposed initiatives. Moreover, in case of interventions that require legal permission to be implemented, funds are going to be transferred only after having obtained the relevant documentation.</w:t>
      </w:r>
    </w:p>
    <w:p w14:paraId="27E8F336" w14:textId="77777777" w:rsidR="005967A0" w:rsidRPr="004D190C" w:rsidRDefault="005967A0" w:rsidP="005967A0">
      <w:pPr>
        <w:tabs>
          <w:tab w:val="left" w:pos="993"/>
        </w:tabs>
        <w:spacing w:after="0" w:line="240" w:lineRule="auto"/>
        <w:ind w:left="567" w:hanging="567"/>
        <w:jc w:val="both"/>
        <w:rPr>
          <w:rFonts w:ascii="Aptos" w:hAnsi="Aptos"/>
          <w:b/>
        </w:rPr>
      </w:pPr>
    </w:p>
    <w:p w14:paraId="3881D663" w14:textId="6FF3B159" w:rsidR="00C25C05" w:rsidRPr="004D190C" w:rsidRDefault="005967A0" w:rsidP="002535EE">
      <w:pPr>
        <w:pBdr>
          <w:top w:val="single" w:sz="4" w:space="1" w:color="auto"/>
          <w:left w:val="single" w:sz="4" w:space="4" w:color="auto"/>
          <w:bottom w:val="single" w:sz="4" w:space="1" w:color="auto"/>
          <w:right w:val="single" w:sz="4" w:space="4" w:color="auto"/>
        </w:pBdr>
        <w:tabs>
          <w:tab w:val="left" w:pos="993"/>
        </w:tabs>
        <w:spacing w:after="0" w:line="240" w:lineRule="auto"/>
        <w:jc w:val="both"/>
        <w:rPr>
          <w:rFonts w:ascii="Aptos" w:hAnsi="Aptos"/>
          <w:b/>
        </w:rPr>
      </w:pPr>
      <w:r w:rsidRPr="004D190C">
        <w:rPr>
          <w:rFonts w:ascii="Aptos" w:hAnsi="Aptos"/>
          <w:b/>
        </w:rPr>
        <w:t xml:space="preserve">IMPORTANT NOTE </w:t>
      </w:r>
      <w:r w:rsidR="00D46128">
        <w:rPr>
          <w:rFonts w:ascii="Aptos" w:hAnsi="Aptos"/>
          <w:b/>
        </w:rPr>
        <w:t>3</w:t>
      </w:r>
      <w:r w:rsidRPr="004D190C">
        <w:rPr>
          <w:rFonts w:ascii="Aptos" w:hAnsi="Aptos"/>
          <w:b/>
        </w:rPr>
        <w:t xml:space="preserve">: </w:t>
      </w:r>
      <w:r w:rsidR="002A19C0" w:rsidRPr="004D190C">
        <w:rPr>
          <w:rFonts w:ascii="Aptos" w:hAnsi="Aptos"/>
          <w:b/>
        </w:rPr>
        <w:t xml:space="preserve">The grant </w:t>
      </w:r>
      <w:r w:rsidRPr="004D190C">
        <w:rPr>
          <w:rFonts w:ascii="Aptos" w:hAnsi="Aptos"/>
          <w:b/>
        </w:rPr>
        <w:t>beneficiary</w:t>
      </w:r>
      <w:r w:rsidR="00C7511F" w:rsidRPr="004D190C">
        <w:rPr>
          <w:rFonts w:ascii="Aptos" w:hAnsi="Aptos"/>
          <w:b/>
        </w:rPr>
        <w:t xml:space="preserve"> </w:t>
      </w:r>
      <w:r w:rsidR="002A19C0" w:rsidRPr="004D190C">
        <w:rPr>
          <w:rFonts w:ascii="Aptos" w:hAnsi="Aptos"/>
          <w:b/>
        </w:rPr>
        <w:t>agree</w:t>
      </w:r>
      <w:r w:rsidR="00C7511F" w:rsidRPr="004D190C">
        <w:rPr>
          <w:rFonts w:ascii="Aptos" w:hAnsi="Aptos"/>
          <w:b/>
        </w:rPr>
        <w:t>s</w:t>
      </w:r>
      <w:r w:rsidR="002A19C0" w:rsidRPr="004D190C">
        <w:rPr>
          <w:rFonts w:ascii="Aptos" w:hAnsi="Aptos"/>
          <w:b/>
        </w:rPr>
        <w:t xml:space="preserve"> that the expenditure verification(s) of the grant contract will be carried out</w:t>
      </w:r>
      <w:r w:rsidR="00D11939" w:rsidRPr="004D190C">
        <w:rPr>
          <w:rFonts w:ascii="Aptos" w:hAnsi="Aptos"/>
          <w:b/>
        </w:rPr>
        <w:t xml:space="preserve"> directly</w:t>
      </w:r>
      <w:r w:rsidR="002A19C0" w:rsidRPr="004D190C">
        <w:rPr>
          <w:rFonts w:ascii="Aptos" w:hAnsi="Aptos"/>
          <w:b/>
        </w:rPr>
        <w:t xml:space="preserve"> by </w:t>
      </w:r>
      <w:r w:rsidR="00D11939" w:rsidRPr="004D190C">
        <w:rPr>
          <w:rFonts w:ascii="Aptos" w:hAnsi="Aptos"/>
          <w:b/>
        </w:rPr>
        <w:t xml:space="preserve">the </w:t>
      </w:r>
      <w:r w:rsidR="00935E12" w:rsidRPr="004D190C">
        <w:rPr>
          <w:rFonts w:ascii="Aptos" w:hAnsi="Aptos"/>
          <w:b/>
        </w:rPr>
        <w:t>Contracting Authority (CISP)</w:t>
      </w:r>
      <w:r w:rsidR="00536235" w:rsidRPr="004D190C">
        <w:rPr>
          <w:rFonts w:ascii="Aptos" w:hAnsi="Aptos"/>
          <w:b/>
        </w:rPr>
        <w:t xml:space="preserve">, </w:t>
      </w:r>
      <w:r w:rsidR="007129B5">
        <w:rPr>
          <w:rFonts w:ascii="Aptos" w:hAnsi="Aptos"/>
          <w:b/>
        </w:rPr>
        <w:t xml:space="preserve">and /or </w:t>
      </w:r>
      <w:r w:rsidR="00D35AF0">
        <w:rPr>
          <w:rFonts w:ascii="Aptos" w:hAnsi="Aptos"/>
          <w:b/>
        </w:rPr>
        <w:t xml:space="preserve">by </w:t>
      </w:r>
      <w:r w:rsidR="00D71631" w:rsidRPr="004D190C">
        <w:rPr>
          <w:rFonts w:ascii="Aptos" w:hAnsi="Aptos"/>
          <w:b/>
        </w:rPr>
        <w:t xml:space="preserve">the </w:t>
      </w:r>
      <w:r w:rsidR="00D35AF0">
        <w:rPr>
          <w:rFonts w:ascii="Aptos" w:hAnsi="Aptos"/>
          <w:b/>
        </w:rPr>
        <w:t xml:space="preserve">donor – </w:t>
      </w:r>
      <w:r w:rsidR="00536235" w:rsidRPr="004D190C">
        <w:rPr>
          <w:rFonts w:ascii="Aptos" w:hAnsi="Aptos"/>
          <w:b/>
        </w:rPr>
        <w:t>AICS</w:t>
      </w:r>
      <w:r w:rsidR="00D35AF0">
        <w:rPr>
          <w:rFonts w:ascii="Aptos" w:hAnsi="Aptos"/>
          <w:b/>
        </w:rPr>
        <w:t xml:space="preserve"> -</w:t>
      </w:r>
      <w:r w:rsidR="00D11939" w:rsidRPr="004D190C">
        <w:rPr>
          <w:rFonts w:ascii="Aptos" w:hAnsi="Aptos"/>
          <w:b/>
        </w:rPr>
        <w:t xml:space="preserve"> </w:t>
      </w:r>
      <w:r w:rsidR="007129B5">
        <w:rPr>
          <w:rFonts w:ascii="Aptos" w:hAnsi="Aptos"/>
          <w:b/>
        </w:rPr>
        <w:t>and/</w:t>
      </w:r>
      <w:r w:rsidR="00D11939" w:rsidRPr="004D190C">
        <w:rPr>
          <w:rFonts w:ascii="Aptos" w:hAnsi="Aptos"/>
          <w:b/>
        </w:rPr>
        <w:t xml:space="preserve">or by the </w:t>
      </w:r>
      <w:r w:rsidR="002A19C0" w:rsidRPr="004D190C">
        <w:rPr>
          <w:rFonts w:ascii="Aptos" w:hAnsi="Aptos"/>
          <w:b/>
        </w:rPr>
        <w:t xml:space="preserve">auditor contracted by the project </w:t>
      </w:r>
      <w:r w:rsidR="00935E12" w:rsidRPr="004D190C">
        <w:rPr>
          <w:rFonts w:ascii="Aptos" w:hAnsi="Aptos"/>
          <w:b/>
        </w:rPr>
        <w:t>Contracting Authority (CISP)</w:t>
      </w:r>
      <w:r w:rsidR="007129B5">
        <w:rPr>
          <w:rFonts w:ascii="Aptos" w:hAnsi="Aptos"/>
          <w:b/>
        </w:rPr>
        <w:t xml:space="preserve"> and or by </w:t>
      </w:r>
      <w:r w:rsidR="00A978A6">
        <w:rPr>
          <w:rFonts w:ascii="Aptos" w:hAnsi="Aptos"/>
          <w:b/>
        </w:rPr>
        <w:t>AICS</w:t>
      </w:r>
      <w:r w:rsidR="002A19C0" w:rsidRPr="004D190C">
        <w:rPr>
          <w:rFonts w:ascii="Aptos" w:hAnsi="Aptos"/>
          <w:b/>
        </w:rPr>
        <w:t>.</w:t>
      </w:r>
    </w:p>
    <w:p w14:paraId="3881D664" w14:textId="77777777" w:rsidR="00C25C05" w:rsidRPr="004D190C" w:rsidRDefault="00C25C05" w:rsidP="005967A0">
      <w:pPr>
        <w:tabs>
          <w:tab w:val="left" w:pos="993"/>
        </w:tabs>
        <w:spacing w:after="0" w:line="240" w:lineRule="auto"/>
        <w:jc w:val="both"/>
        <w:rPr>
          <w:rFonts w:ascii="Aptos" w:hAnsi="Aptos"/>
        </w:rPr>
      </w:pPr>
    </w:p>
    <w:p w14:paraId="3881D665" w14:textId="3EFB65E4" w:rsidR="00C25C05" w:rsidRPr="004D190C" w:rsidRDefault="002A19C0" w:rsidP="00380C1F">
      <w:pPr>
        <w:pStyle w:val="Heading3"/>
        <w:rPr>
          <w:rFonts w:ascii="Aptos" w:hAnsi="Aptos"/>
          <w:b w:val="0"/>
          <w:bCs/>
          <w:sz w:val="22"/>
          <w:szCs w:val="22"/>
          <w:u w:val="single"/>
        </w:rPr>
      </w:pPr>
      <w:bookmarkStart w:id="23" w:name="_Toc221908415"/>
      <w:r w:rsidRPr="004D190C">
        <w:rPr>
          <w:rFonts w:ascii="Aptos" w:hAnsi="Aptos"/>
          <w:b w:val="0"/>
          <w:bCs/>
          <w:sz w:val="22"/>
          <w:szCs w:val="22"/>
          <w:u w:val="single"/>
        </w:rPr>
        <w:t>Ineligible costs</w:t>
      </w:r>
      <w:bookmarkEnd w:id="23"/>
      <w:r w:rsidR="00A978A6">
        <w:rPr>
          <w:rFonts w:ascii="Aptos" w:hAnsi="Aptos"/>
          <w:b w:val="0"/>
          <w:bCs/>
          <w:sz w:val="22"/>
          <w:szCs w:val="22"/>
          <w:u w:val="single"/>
        </w:rPr>
        <w:t xml:space="preserve"> </w:t>
      </w:r>
    </w:p>
    <w:p w14:paraId="3881D666" w14:textId="77777777" w:rsidR="00C25C05" w:rsidRPr="004D190C" w:rsidRDefault="002A19C0" w:rsidP="00B33B54">
      <w:pPr>
        <w:spacing w:after="0" w:line="360" w:lineRule="auto"/>
        <w:jc w:val="both"/>
        <w:rPr>
          <w:rFonts w:ascii="Aptos" w:hAnsi="Aptos"/>
        </w:rPr>
      </w:pPr>
      <w:r w:rsidRPr="004D190C">
        <w:rPr>
          <w:rFonts w:ascii="Aptos" w:hAnsi="Aptos"/>
        </w:rPr>
        <w:t>The following costs are not eligible:</w:t>
      </w:r>
    </w:p>
    <w:p w14:paraId="341139F4" w14:textId="69E1B95C" w:rsidR="00EE68DA" w:rsidRPr="002535EE" w:rsidRDefault="00EE68DA" w:rsidP="00B33B54">
      <w:pPr>
        <w:numPr>
          <w:ilvl w:val="0"/>
          <w:numId w:val="13"/>
        </w:numPr>
        <w:spacing w:after="0" w:line="360" w:lineRule="auto"/>
        <w:ind w:left="426"/>
        <w:jc w:val="both"/>
        <w:rPr>
          <w:rFonts w:ascii="Aptos" w:hAnsi="Aptos"/>
        </w:rPr>
      </w:pPr>
      <w:r w:rsidRPr="002535EE">
        <w:rPr>
          <w:rFonts w:ascii="Aptos" w:hAnsi="Aptos"/>
        </w:rPr>
        <w:t>Human resources</w:t>
      </w:r>
      <w:r w:rsidR="00B33B54" w:rsidRPr="002535EE">
        <w:rPr>
          <w:rFonts w:ascii="Aptos" w:hAnsi="Aptos"/>
        </w:rPr>
        <w:t>;</w:t>
      </w:r>
    </w:p>
    <w:p w14:paraId="13E90735" w14:textId="1114E6AA" w:rsidR="00EE68DA" w:rsidRPr="004D190C" w:rsidRDefault="00EE68DA" w:rsidP="00B33B54">
      <w:pPr>
        <w:numPr>
          <w:ilvl w:val="0"/>
          <w:numId w:val="13"/>
        </w:numPr>
        <w:spacing w:after="0" w:line="360" w:lineRule="auto"/>
        <w:ind w:left="426"/>
        <w:jc w:val="both"/>
        <w:rPr>
          <w:rFonts w:ascii="Aptos" w:hAnsi="Aptos"/>
        </w:rPr>
      </w:pPr>
      <w:r w:rsidRPr="004D190C">
        <w:rPr>
          <w:rFonts w:ascii="Aptos" w:hAnsi="Aptos"/>
        </w:rPr>
        <w:t>Operating costs</w:t>
      </w:r>
      <w:r w:rsidR="00B33B54">
        <w:rPr>
          <w:rFonts w:ascii="Aptos" w:hAnsi="Aptos"/>
        </w:rPr>
        <w:t>;</w:t>
      </w:r>
    </w:p>
    <w:p w14:paraId="6DC62D41" w14:textId="77777777" w:rsidR="00EE68DA" w:rsidRPr="004D190C" w:rsidRDefault="00EE68DA" w:rsidP="00B33B54">
      <w:pPr>
        <w:numPr>
          <w:ilvl w:val="0"/>
          <w:numId w:val="13"/>
        </w:numPr>
        <w:spacing w:after="0" w:line="360" w:lineRule="auto"/>
        <w:ind w:left="426"/>
        <w:jc w:val="both"/>
        <w:rPr>
          <w:rFonts w:ascii="Aptos" w:hAnsi="Aptos"/>
        </w:rPr>
      </w:pPr>
      <w:r w:rsidRPr="004D190C">
        <w:rPr>
          <w:rFonts w:ascii="Aptos" w:hAnsi="Aptos"/>
        </w:rPr>
        <w:t>Indirect/administrative costs debts and debt service charges (interest);</w:t>
      </w:r>
    </w:p>
    <w:p w14:paraId="3881D667" w14:textId="77777777" w:rsidR="00C25C05" w:rsidRPr="004D190C" w:rsidRDefault="002A19C0" w:rsidP="00B33B54">
      <w:pPr>
        <w:numPr>
          <w:ilvl w:val="0"/>
          <w:numId w:val="13"/>
        </w:numPr>
        <w:spacing w:after="0" w:line="360" w:lineRule="auto"/>
        <w:ind w:left="426" w:hanging="357"/>
        <w:jc w:val="both"/>
        <w:rPr>
          <w:rFonts w:ascii="Aptos" w:hAnsi="Aptos"/>
        </w:rPr>
      </w:pPr>
      <w:r w:rsidRPr="004D190C">
        <w:rPr>
          <w:rFonts w:ascii="Aptos" w:hAnsi="Aptos"/>
        </w:rPr>
        <w:t>debts and debt service charges (interest);</w:t>
      </w:r>
    </w:p>
    <w:p w14:paraId="3881D668" w14:textId="77777777" w:rsidR="00C25C05" w:rsidRPr="00A070D4" w:rsidRDefault="002A19C0" w:rsidP="00B33B54">
      <w:pPr>
        <w:numPr>
          <w:ilvl w:val="0"/>
          <w:numId w:val="13"/>
        </w:numPr>
        <w:spacing w:after="0" w:line="360" w:lineRule="auto"/>
        <w:ind w:left="426" w:hanging="357"/>
        <w:jc w:val="both"/>
        <w:rPr>
          <w:rFonts w:ascii="Aptos" w:hAnsi="Aptos"/>
        </w:rPr>
      </w:pPr>
      <w:r w:rsidRPr="00A070D4">
        <w:rPr>
          <w:rFonts w:ascii="Aptos" w:hAnsi="Aptos"/>
        </w:rPr>
        <w:t>provisions for losses or potential future liabilities;</w:t>
      </w:r>
    </w:p>
    <w:p w14:paraId="3881D669" w14:textId="3018F05A" w:rsidR="00C25C05" w:rsidRPr="00A070D4" w:rsidRDefault="002A19C0" w:rsidP="00B33B54">
      <w:pPr>
        <w:numPr>
          <w:ilvl w:val="0"/>
          <w:numId w:val="13"/>
        </w:numPr>
        <w:spacing w:after="0" w:line="360" w:lineRule="auto"/>
        <w:ind w:left="426" w:hanging="357"/>
        <w:jc w:val="both"/>
        <w:rPr>
          <w:rFonts w:ascii="Aptos" w:hAnsi="Aptos"/>
        </w:rPr>
      </w:pPr>
      <w:r w:rsidRPr="00A070D4">
        <w:rPr>
          <w:rFonts w:ascii="Aptos" w:hAnsi="Aptos"/>
        </w:rPr>
        <w:t>costs declared by the applicants and financed by another action</w:t>
      </w:r>
      <w:r w:rsidR="00D0059F">
        <w:rPr>
          <w:rFonts w:ascii="Aptos" w:hAnsi="Aptos"/>
        </w:rPr>
        <w:t>/</w:t>
      </w:r>
      <w:r w:rsidRPr="00A070D4">
        <w:rPr>
          <w:rFonts w:ascii="Aptos" w:hAnsi="Aptos"/>
        </w:rPr>
        <w:t>work</w:t>
      </w:r>
      <w:r w:rsidR="00D0059F">
        <w:rPr>
          <w:rFonts w:ascii="Aptos" w:hAnsi="Aptos"/>
        </w:rPr>
        <w:t>/</w:t>
      </w:r>
      <w:r w:rsidRPr="00A070D4">
        <w:rPr>
          <w:rFonts w:ascii="Aptos" w:hAnsi="Aptos"/>
        </w:rPr>
        <w:t>programme receiving a grant;</w:t>
      </w:r>
    </w:p>
    <w:p w14:paraId="3881D66A" w14:textId="77777777" w:rsidR="00C25C05" w:rsidRPr="00A070D4" w:rsidRDefault="002A19C0" w:rsidP="00B33B54">
      <w:pPr>
        <w:numPr>
          <w:ilvl w:val="0"/>
          <w:numId w:val="13"/>
        </w:numPr>
        <w:spacing w:after="0" w:line="360" w:lineRule="auto"/>
        <w:ind w:left="426" w:hanging="357"/>
        <w:jc w:val="both"/>
        <w:rPr>
          <w:rFonts w:ascii="Aptos" w:hAnsi="Aptos"/>
        </w:rPr>
      </w:pPr>
      <w:r w:rsidRPr="00A070D4">
        <w:rPr>
          <w:rFonts w:ascii="Aptos" w:hAnsi="Aptos"/>
        </w:rPr>
        <w:t>purchases of land or buildings;</w:t>
      </w:r>
    </w:p>
    <w:p w14:paraId="3881D66C" w14:textId="4D1A9D64" w:rsidR="00C25C05" w:rsidRPr="00A070D4" w:rsidRDefault="002A19C0" w:rsidP="00B33B54">
      <w:pPr>
        <w:numPr>
          <w:ilvl w:val="0"/>
          <w:numId w:val="13"/>
        </w:numPr>
        <w:spacing w:after="0" w:line="360" w:lineRule="auto"/>
        <w:ind w:left="426" w:hanging="357"/>
        <w:jc w:val="both"/>
        <w:rPr>
          <w:rFonts w:ascii="Aptos" w:hAnsi="Aptos"/>
        </w:rPr>
      </w:pPr>
      <w:r w:rsidRPr="002535EE">
        <w:rPr>
          <w:rFonts w:ascii="Aptos" w:hAnsi="Aptos"/>
        </w:rPr>
        <w:t>duties, taxes and charges, including VAT, except when non-recoverable under the relevant national</w:t>
      </w:r>
      <w:r w:rsidRPr="00A070D4">
        <w:rPr>
          <w:rFonts w:ascii="Aptos" w:hAnsi="Aptos"/>
        </w:rPr>
        <w:t xml:space="preserve"> tax legislation</w:t>
      </w:r>
      <w:r w:rsidR="00B33B54">
        <w:rPr>
          <w:rFonts w:ascii="Aptos" w:hAnsi="Aptos"/>
        </w:rPr>
        <w:t>;</w:t>
      </w:r>
      <w:r w:rsidRPr="00A070D4">
        <w:rPr>
          <w:rFonts w:ascii="Aptos" w:hAnsi="Aptos"/>
        </w:rPr>
        <w:t xml:space="preserve"> </w:t>
      </w:r>
    </w:p>
    <w:p w14:paraId="3881D66D" w14:textId="77777777" w:rsidR="00C25C05" w:rsidRPr="00A070D4" w:rsidRDefault="002A19C0" w:rsidP="00B33B54">
      <w:pPr>
        <w:numPr>
          <w:ilvl w:val="0"/>
          <w:numId w:val="13"/>
        </w:numPr>
        <w:spacing w:after="0" w:line="360" w:lineRule="auto"/>
        <w:ind w:left="426" w:hanging="357"/>
        <w:jc w:val="both"/>
        <w:rPr>
          <w:rFonts w:ascii="Aptos" w:hAnsi="Aptos"/>
        </w:rPr>
      </w:pPr>
      <w:r w:rsidRPr="00A070D4">
        <w:rPr>
          <w:rFonts w:ascii="Aptos" w:hAnsi="Aptos"/>
        </w:rPr>
        <w:t>loans to third parties;</w:t>
      </w:r>
    </w:p>
    <w:p w14:paraId="3881D66E" w14:textId="77777777" w:rsidR="00C25C05" w:rsidRDefault="002A19C0" w:rsidP="00B33B54">
      <w:pPr>
        <w:numPr>
          <w:ilvl w:val="0"/>
          <w:numId w:val="13"/>
        </w:numPr>
        <w:spacing w:after="0" w:line="360" w:lineRule="auto"/>
        <w:ind w:left="426" w:hanging="357"/>
        <w:jc w:val="both"/>
        <w:rPr>
          <w:rFonts w:ascii="Aptos" w:hAnsi="Aptos"/>
        </w:rPr>
      </w:pPr>
      <w:r w:rsidRPr="00A070D4">
        <w:rPr>
          <w:rFonts w:ascii="Aptos" w:hAnsi="Aptos"/>
        </w:rPr>
        <w:t>fines, penalties and expenses of litigation;</w:t>
      </w:r>
    </w:p>
    <w:p w14:paraId="3881D66F" w14:textId="77777777" w:rsidR="00C25C05" w:rsidRDefault="002A19C0" w:rsidP="00B33B54">
      <w:pPr>
        <w:numPr>
          <w:ilvl w:val="0"/>
          <w:numId w:val="13"/>
        </w:numPr>
        <w:spacing w:after="0" w:line="360" w:lineRule="auto"/>
        <w:ind w:left="426" w:hanging="357"/>
        <w:jc w:val="both"/>
        <w:rPr>
          <w:rFonts w:ascii="Aptos" w:hAnsi="Aptos"/>
        </w:rPr>
      </w:pPr>
      <w:r w:rsidRPr="00A070D4">
        <w:rPr>
          <w:rFonts w:ascii="Aptos" w:hAnsi="Aptos"/>
        </w:rPr>
        <w:t>contributions in kind;</w:t>
      </w:r>
    </w:p>
    <w:p w14:paraId="3881D671" w14:textId="2E526C82" w:rsidR="00C25C05" w:rsidRPr="0014309C" w:rsidRDefault="009F43C2" w:rsidP="009D3407">
      <w:pPr>
        <w:pStyle w:val="Heading1"/>
        <w:pBdr>
          <w:top w:val="single" w:sz="4" w:space="1" w:color="auto"/>
          <w:left w:val="single" w:sz="4" w:space="4" w:color="auto"/>
          <w:bottom w:val="single" w:sz="4" w:space="1" w:color="auto"/>
          <w:right w:val="single" w:sz="4" w:space="4" w:color="auto"/>
        </w:pBdr>
        <w:ind w:left="284" w:hanging="284"/>
        <w:rPr>
          <w:rFonts w:ascii="Aptos" w:hAnsi="Aptos"/>
          <w:b w:val="0"/>
          <w:sz w:val="24"/>
          <w:szCs w:val="24"/>
        </w:rPr>
      </w:pPr>
      <w:bookmarkStart w:id="24" w:name="_Toc221908416"/>
      <w:r w:rsidRPr="0014309C">
        <w:rPr>
          <w:rFonts w:ascii="Aptos" w:hAnsi="Aptos"/>
          <w:b w:val="0"/>
          <w:sz w:val="24"/>
          <w:szCs w:val="24"/>
        </w:rPr>
        <w:t>3. ETHIC CLAUSES AND CODE OF CONDUCT</w:t>
      </w:r>
      <w:bookmarkEnd w:id="24"/>
      <w:r w:rsidRPr="0014309C">
        <w:rPr>
          <w:rFonts w:ascii="Aptos" w:hAnsi="Aptos"/>
          <w:b w:val="0"/>
          <w:sz w:val="24"/>
          <w:szCs w:val="24"/>
        </w:rPr>
        <w:t xml:space="preserve"> </w:t>
      </w:r>
    </w:p>
    <w:p w14:paraId="3881D672" w14:textId="77777777" w:rsidR="00C25C05" w:rsidRPr="00A070D4" w:rsidRDefault="002A19C0">
      <w:pPr>
        <w:keepNext/>
        <w:spacing w:before="200" w:after="120" w:line="300" w:lineRule="auto"/>
        <w:ind w:left="284" w:hanging="284"/>
        <w:jc w:val="both"/>
        <w:rPr>
          <w:rFonts w:ascii="Aptos" w:hAnsi="Aptos"/>
          <w:u w:val="single"/>
        </w:rPr>
      </w:pPr>
      <w:r w:rsidRPr="00A070D4">
        <w:rPr>
          <w:rFonts w:ascii="Aptos" w:hAnsi="Aptos"/>
          <w:u w:val="single"/>
        </w:rPr>
        <w:t>a) Absence of conflict of interest</w:t>
      </w:r>
    </w:p>
    <w:p w14:paraId="3881D673" w14:textId="7D7AE606" w:rsidR="00C25C05" w:rsidRPr="00A070D4" w:rsidRDefault="002A19C0">
      <w:pPr>
        <w:keepNext/>
        <w:spacing w:before="120" w:after="120" w:line="300" w:lineRule="auto"/>
        <w:jc w:val="both"/>
        <w:rPr>
          <w:rFonts w:ascii="Aptos" w:hAnsi="Aptos"/>
        </w:rPr>
      </w:pPr>
      <w:r w:rsidRPr="00A070D4">
        <w:rPr>
          <w:rFonts w:ascii="Aptos" w:hAnsi="Aptos"/>
        </w:rPr>
        <w:t xml:space="preserve">The applicant must not be affected by any conflict of interest and must have no equivalent relation in that respect with other applicants or parties involved in the actions. Any attempt by an applicant to obtain confidential information, enter into unlawful agreements with competitors or influence the </w:t>
      </w:r>
      <w:r w:rsidR="002B726A">
        <w:rPr>
          <w:rFonts w:ascii="Aptos" w:hAnsi="Aptos"/>
        </w:rPr>
        <w:t>E</w:t>
      </w:r>
      <w:r w:rsidRPr="00A070D4">
        <w:rPr>
          <w:rFonts w:ascii="Aptos" w:hAnsi="Aptos"/>
        </w:rPr>
        <w:t xml:space="preserve">valuation </w:t>
      </w:r>
      <w:r w:rsidR="002B726A">
        <w:rPr>
          <w:rFonts w:ascii="Aptos" w:hAnsi="Aptos"/>
        </w:rPr>
        <w:t>C</w:t>
      </w:r>
      <w:r w:rsidRPr="00A070D4">
        <w:rPr>
          <w:rFonts w:ascii="Aptos" w:hAnsi="Aptos"/>
        </w:rPr>
        <w:t xml:space="preserve">ommittee during the process of examining, clarifying, evaluating and comparing applications will lead to the rejection of its application and may result in administrative penalties. </w:t>
      </w:r>
    </w:p>
    <w:p w14:paraId="3881D674" w14:textId="62343F60" w:rsidR="00C25C05" w:rsidRPr="00A070D4" w:rsidRDefault="002A19C0">
      <w:pPr>
        <w:keepNext/>
        <w:spacing w:before="120" w:after="120" w:line="300" w:lineRule="auto"/>
        <w:ind w:left="284" w:hanging="284"/>
        <w:jc w:val="both"/>
        <w:rPr>
          <w:rFonts w:ascii="Aptos" w:hAnsi="Aptos"/>
        </w:rPr>
      </w:pPr>
      <w:r w:rsidRPr="00A070D4">
        <w:rPr>
          <w:rFonts w:ascii="Aptos" w:hAnsi="Aptos"/>
        </w:rPr>
        <w:t xml:space="preserve">b) </w:t>
      </w:r>
      <w:r w:rsidRPr="00A070D4">
        <w:rPr>
          <w:rFonts w:ascii="Aptos" w:hAnsi="Aptos"/>
          <w:u w:val="single"/>
        </w:rPr>
        <w:t>Respect for environmental legislation and core labour standards</w:t>
      </w:r>
      <w:r w:rsidRPr="00A070D4">
        <w:rPr>
          <w:rFonts w:ascii="Aptos" w:hAnsi="Aptos"/>
        </w:rPr>
        <w:t xml:space="preserve"> </w:t>
      </w:r>
    </w:p>
    <w:p w14:paraId="3881D675" w14:textId="6E6301F8" w:rsidR="00C25C05" w:rsidRPr="0064501C" w:rsidRDefault="002A19C0">
      <w:pPr>
        <w:keepNext/>
        <w:spacing w:before="120" w:after="120" w:line="300" w:lineRule="auto"/>
        <w:jc w:val="both"/>
        <w:rPr>
          <w:rFonts w:ascii="Aptos" w:hAnsi="Aptos"/>
        </w:rPr>
      </w:pPr>
      <w:r w:rsidRPr="0064501C">
        <w:rPr>
          <w:rFonts w:ascii="Aptos" w:hAnsi="Aptos"/>
        </w:rPr>
        <w:t xml:space="preserve">The applicant and its </w:t>
      </w:r>
      <w:r w:rsidR="0064501C">
        <w:rPr>
          <w:rFonts w:ascii="Aptos" w:hAnsi="Aptos"/>
        </w:rPr>
        <w:t>personnel</w:t>
      </w:r>
      <w:r w:rsidRPr="0064501C">
        <w:rPr>
          <w:rFonts w:ascii="Aptos" w:hAnsi="Aptos"/>
        </w:rPr>
        <w:t xml:space="preserve"> must comply with the </w:t>
      </w:r>
      <w:r w:rsidR="00562364" w:rsidRPr="0064501C">
        <w:rPr>
          <w:rFonts w:ascii="Aptos" w:hAnsi="Aptos"/>
        </w:rPr>
        <w:t xml:space="preserve">national </w:t>
      </w:r>
      <w:r w:rsidRPr="0064501C">
        <w:rPr>
          <w:rFonts w:ascii="Aptos" w:hAnsi="Aptos"/>
        </w:rPr>
        <w:t>environmental legislation including multilateral environmental agreements, with the core labour standards as applicable</w:t>
      </w:r>
      <w:r w:rsidR="0064501C">
        <w:rPr>
          <w:rFonts w:ascii="Aptos" w:hAnsi="Aptos"/>
        </w:rPr>
        <w:t xml:space="preserve">, </w:t>
      </w:r>
      <w:r w:rsidR="002A024C" w:rsidRPr="0064501C">
        <w:rPr>
          <w:rFonts w:ascii="Aptos" w:hAnsi="Aptos"/>
        </w:rPr>
        <w:t>with</w:t>
      </w:r>
      <w:r w:rsidRPr="0064501C">
        <w:rPr>
          <w:rFonts w:ascii="Aptos" w:hAnsi="Aptos"/>
        </w:rPr>
        <w:t xml:space="preserve"> </w:t>
      </w:r>
      <w:r w:rsidR="002A024C" w:rsidRPr="0064501C">
        <w:rPr>
          <w:rFonts w:ascii="Aptos" w:hAnsi="Aptos"/>
        </w:rPr>
        <w:t>labour national legislation and with t</w:t>
      </w:r>
      <w:r w:rsidRPr="0064501C">
        <w:rPr>
          <w:rFonts w:ascii="Aptos" w:hAnsi="Aptos"/>
        </w:rPr>
        <w:t xml:space="preserve">he relevant International Labour Organisation </w:t>
      </w:r>
      <w:r w:rsidR="00BC578E" w:rsidRPr="0064501C">
        <w:rPr>
          <w:rFonts w:ascii="Aptos" w:hAnsi="Aptos"/>
        </w:rPr>
        <w:t>C</w:t>
      </w:r>
      <w:r w:rsidRPr="0064501C">
        <w:rPr>
          <w:rFonts w:ascii="Aptos" w:hAnsi="Aptos"/>
        </w:rPr>
        <w:t xml:space="preserve">onventions (such as </w:t>
      </w:r>
      <w:r w:rsidRPr="0064501C">
        <w:rPr>
          <w:rFonts w:ascii="Aptos" w:hAnsi="Aptos"/>
        </w:rPr>
        <w:lastRenderedPageBreak/>
        <w:t>the conventions on freedom of association and collective bargaining; elimination of forced and compulsory labour; abolition of child labour).</w:t>
      </w:r>
    </w:p>
    <w:p w14:paraId="3881D677" w14:textId="77777777" w:rsidR="00C25C05" w:rsidRPr="00A070D4" w:rsidRDefault="002A19C0">
      <w:pPr>
        <w:keepNext/>
        <w:pBdr>
          <w:top w:val="single" w:sz="4" w:space="0" w:color="000000"/>
          <w:left w:val="single" w:sz="4" w:space="18" w:color="000000"/>
          <w:bottom w:val="single" w:sz="4" w:space="1" w:color="000000"/>
          <w:right w:val="single" w:sz="4" w:space="4" w:color="000000"/>
        </w:pBdr>
        <w:spacing w:before="120" w:after="120" w:line="300" w:lineRule="auto"/>
        <w:ind w:left="284"/>
        <w:jc w:val="both"/>
        <w:rPr>
          <w:rFonts w:ascii="Aptos" w:hAnsi="Aptos"/>
          <w:b/>
        </w:rPr>
      </w:pPr>
      <w:r w:rsidRPr="00A070D4">
        <w:rPr>
          <w:rFonts w:ascii="Aptos" w:hAnsi="Aptos"/>
          <w:b/>
        </w:rPr>
        <w:t>Zero tolerance for sexual exploitation and sexual abuse:</w:t>
      </w:r>
    </w:p>
    <w:p w14:paraId="3881D678" w14:textId="0FF20977" w:rsidR="00C25C05" w:rsidRPr="00A070D4" w:rsidRDefault="002A19C0">
      <w:pPr>
        <w:keepNext/>
        <w:pBdr>
          <w:top w:val="single" w:sz="4" w:space="0" w:color="000000"/>
          <w:left w:val="single" w:sz="4" w:space="18" w:color="000000"/>
          <w:bottom w:val="single" w:sz="4" w:space="1" w:color="000000"/>
          <w:right w:val="single" w:sz="4" w:space="4" w:color="000000"/>
        </w:pBdr>
        <w:spacing w:before="120" w:after="120" w:line="300" w:lineRule="auto"/>
        <w:ind w:left="284"/>
        <w:jc w:val="both"/>
        <w:rPr>
          <w:rFonts w:ascii="Aptos" w:hAnsi="Aptos"/>
        </w:rPr>
      </w:pPr>
      <w:r w:rsidRPr="00A070D4">
        <w:rPr>
          <w:rFonts w:ascii="Aptos" w:hAnsi="Aptos"/>
        </w:rPr>
        <w:t xml:space="preserve">The </w:t>
      </w:r>
      <w:r w:rsidR="00BC578E">
        <w:rPr>
          <w:rFonts w:ascii="Aptos" w:hAnsi="Aptos"/>
        </w:rPr>
        <w:t>Contracting A</w:t>
      </w:r>
      <w:r w:rsidR="00003B20" w:rsidRPr="00A070D4">
        <w:rPr>
          <w:rFonts w:ascii="Aptos" w:hAnsi="Aptos"/>
        </w:rPr>
        <w:t>uthority</w:t>
      </w:r>
      <w:r w:rsidRPr="00A070D4">
        <w:rPr>
          <w:rFonts w:ascii="Aptos" w:hAnsi="Aptos"/>
        </w:rPr>
        <w:t xml:space="preserve"> applies a policy of 'zero tolerance' in relation to all wrongful conduct which has an impact on the professional credibility of the applicant.  </w:t>
      </w:r>
    </w:p>
    <w:p w14:paraId="3881D679" w14:textId="77777777" w:rsidR="00C25C05" w:rsidRPr="00A070D4" w:rsidRDefault="002A19C0">
      <w:pPr>
        <w:keepNext/>
        <w:pBdr>
          <w:top w:val="single" w:sz="4" w:space="0" w:color="000000"/>
          <w:left w:val="single" w:sz="4" w:space="18" w:color="000000"/>
          <w:bottom w:val="single" w:sz="4" w:space="1" w:color="000000"/>
          <w:right w:val="single" w:sz="4" w:space="4" w:color="000000"/>
        </w:pBdr>
        <w:spacing w:before="120" w:after="120" w:line="300" w:lineRule="auto"/>
        <w:ind w:left="284"/>
        <w:jc w:val="both"/>
        <w:rPr>
          <w:rFonts w:ascii="Aptos" w:hAnsi="Aptos"/>
        </w:rPr>
      </w:pPr>
      <w:r w:rsidRPr="00A070D4">
        <w:rPr>
          <w:rFonts w:ascii="Aptos" w:hAnsi="Aptos"/>
        </w:rPr>
        <w:t xml:space="preserve">Physical abuse or punishment, or threats of physical abuse, sexual abuse or exploitation, harassment and verbal abuse, as well as other forms of intimidation shall be prohibited. </w:t>
      </w:r>
    </w:p>
    <w:p w14:paraId="3881D67A" w14:textId="77777777" w:rsidR="00C25C05" w:rsidRPr="00A070D4" w:rsidRDefault="002A19C0">
      <w:pPr>
        <w:spacing w:before="200" w:after="120" w:line="300" w:lineRule="auto"/>
        <w:ind w:left="425" w:hanging="425"/>
        <w:jc w:val="both"/>
        <w:rPr>
          <w:rFonts w:ascii="Aptos" w:hAnsi="Aptos"/>
        </w:rPr>
      </w:pPr>
      <w:r w:rsidRPr="00A070D4">
        <w:rPr>
          <w:rFonts w:ascii="Aptos" w:hAnsi="Aptos"/>
          <w:u w:val="single"/>
        </w:rPr>
        <w:t>c) Anti-corruption and anti-bribery</w:t>
      </w:r>
      <w:r w:rsidRPr="00A070D4">
        <w:rPr>
          <w:rFonts w:ascii="Aptos" w:hAnsi="Aptos"/>
        </w:rPr>
        <w:t xml:space="preserve"> </w:t>
      </w:r>
    </w:p>
    <w:p w14:paraId="3881D67B" w14:textId="14C68408" w:rsidR="00C25C05" w:rsidRPr="00A070D4" w:rsidRDefault="002A19C0">
      <w:pPr>
        <w:spacing w:after="200" w:line="300" w:lineRule="auto"/>
        <w:jc w:val="both"/>
        <w:rPr>
          <w:rFonts w:ascii="Aptos" w:hAnsi="Aptos"/>
        </w:rPr>
      </w:pPr>
      <w:r w:rsidRPr="00A070D4">
        <w:rPr>
          <w:rFonts w:ascii="Aptos" w:hAnsi="Aptos"/>
        </w:rPr>
        <w:t xml:space="preserve">The applicant shall comply with all applicable laws and regulations and codes relating to anti-bribery and anti-corruption. The </w:t>
      </w:r>
      <w:r w:rsidR="00935E12">
        <w:rPr>
          <w:rFonts w:ascii="Aptos" w:hAnsi="Aptos"/>
        </w:rPr>
        <w:t>Contracting Authority (CISP</w:t>
      </w:r>
      <w:r w:rsidR="00127FD2">
        <w:rPr>
          <w:rFonts w:ascii="Aptos" w:hAnsi="Aptos"/>
        </w:rPr>
        <w:t>)</w:t>
      </w:r>
      <w:r w:rsidRPr="00A070D4">
        <w:rPr>
          <w:rFonts w:ascii="Aptos" w:hAnsi="Aptos"/>
        </w:rPr>
        <w:t xml:space="preserve"> reserve</w:t>
      </w:r>
      <w:r w:rsidR="00127FD2">
        <w:rPr>
          <w:rFonts w:ascii="Aptos" w:hAnsi="Aptos"/>
        </w:rPr>
        <w:t>s</w:t>
      </w:r>
      <w:r w:rsidRPr="00A070D4">
        <w:rPr>
          <w:rFonts w:ascii="Aptos" w:hAnsi="Aptos"/>
        </w:rPr>
        <w:t xml:space="preserve"> the right to suspend or cancel the </w:t>
      </w:r>
      <w:r w:rsidR="0086705C">
        <w:rPr>
          <w:rFonts w:ascii="Aptos" w:hAnsi="Aptos"/>
        </w:rPr>
        <w:t>g</w:t>
      </w:r>
      <w:r w:rsidRPr="00A070D4">
        <w:rPr>
          <w:rFonts w:ascii="Aptos" w:hAnsi="Aptos"/>
        </w:rPr>
        <w:t>rant if corrupt practices of any kind are discovered at any stage of the award process or during the execution of the contract. For the purposes of this provision, ‘corrupt practices’ are the offer of a bribe, gift, gratuity or commission to any person as an inducement or reward for performing or refraining from any act relating to the award of a contract or execution of a contract already concluded.</w:t>
      </w:r>
    </w:p>
    <w:p w14:paraId="3881D67C" w14:textId="77777777" w:rsidR="00C25C05" w:rsidRPr="00A070D4" w:rsidRDefault="002A19C0">
      <w:pPr>
        <w:spacing w:before="120" w:after="0" w:line="300" w:lineRule="auto"/>
        <w:jc w:val="both"/>
        <w:rPr>
          <w:rFonts w:ascii="Aptos" w:hAnsi="Aptos"/>
        </w:rPr>
      </w:pPr>
      <w:r w:rsidRPr="00A070D4">
        <w:rPr>
          <w:rFonts w:ascii="Aptos" w:hAnsi="Aptos"/>
          <w:u w:val="single"/>
        </w:rPr>
        <w:t>d)  Breach of obligations, irregularities or fraud</w:t>
      </w:r>
    </w:p>
    <w:p w14:paraId="3881D67D" w14:textId="2EF016E1" w:rsidR="00C25C05" w:rsidRPr="00A070D4" w:rsidRDefault="002A19C0">
      <w:pPr>
        <w:spacing w:before="120" w:after="120" w:line="300" w:lineRule="auto"/>
        <w:jc w:val="both"/>
        <w:rPr>
          <w:rFonts w:ascii="Aptos" w:hAnsi="Aptos"/>
        </w:rPr>
      </w:pPr>
      <w:r w:rsidRPr="00A070D4">
        <w:rPr>
          <w:rFonts w:ascii="Aptos" w:hAnsi="Aptos"/>
        </w:rPr>
        <w:t xml:space="preserve">The </w:t>
      </w:r>
      <w:r w:rsidR="00935E12">
        <w:rPr>
          <w:rFonts w:ascii="Aptos" w:hAnsi="Aptos"/>
        </w:rPr>
        <w:t>Contracting Authority (CISP)</w:t>
      </w:r>
      <w:r w:rsidRPr="00A070D4">
        <w:rPr>
          <w:rFonts w:ascii="Aptos" w:hAnsi="Aptos"/>
        </w:rPr>
        <w:t xml:space="preserve"> reserve</w:t>
      </w:r>
      <w:r w:rsidR="00127FD2">
        <w:rPr>
          <w:rFonts w:ascii="Aptos" w:hAnsi="Aptos"/>
        </w:rPr>
        <w:t>s</w:t>
      </w:r>
      <w:r w:rsidRPr="00A070D4">
        <w:rPr>
          <w:rFonts w:ascii="Aptos" w:hAnsi="Aptos"/>
        </w:rPr>
        <w:t xml:space="preserve"> the right to suspend or cancel the procedure, where the award procedure proves to have been subject to breach of obligations, irregularities or fraud. If breach of obligations, irregularities or fraud are discovered after the award of the contract, the project beneficiary may refrain from concluding the contract.</w:t>
      </w:r>
    </w:p>
    <w:p w14:paraId="3881D67E" w14:textId="77777777" w:rsidR="00C25C05" w:rsidRDefault="00C25C05">
      <w:pPr>
        <w:spacing w:before="120" w:after="120" w:line="300" w:lineRule="auto"/>
        <w:jc w:val="both"/>
        <w:rPr>
          <w:rFonts w:ascii="Aptos" w:hAnsi="Aptos"/>
        </w:rPr>
      </w:pPr>
    </w:p>
    <w:p w14:paraId="227CDDA0" w14:textId="77777777" w:rsidR="003A70B7" w:rsidRDefault="003A70B7">
      <w:pPr>
        <w:spacing w:before="120" w:after="120" w:line="300" w:lineRule="auto"/>
        <w:jc w:val="both"/>
        <w:rPr>
          <w:rFonts w:ascii="Aptos" w:hAnsi="Aptos"/>
        </w:rPr>
      </w:pPr>
    </w:p>
    <w:p w14:paraId="11B8A834" w14:textId="77777777" w:rsidR="003A70B7" w:rsidRDefault="003A70B7">
      <w:pPr>
        <w:spacing w:before="120" w:after="120" w:line="300" w:lineRule="auto"/>
        <w:jc w:val="both"/>
        <w:rPr>
          <w:rFonts w:ascii="Aptos" w:hAnsi="Aptos"/>
        </w:rPr>
      </w:pPr>
    </w:p>
    <w:p w14:paraId="23F572FC" w14:textId="62AAA138" w:rsidR="005A0517" w:rsidRPr="0064501C" w:rsidRDefault="009F43C2" w:rsidP="009D3407">
      <w:pPr>
        <w:pStyle w:val="ListParagraph"/>
        <w:numPr>
          <w:ilvl w:val="0"/>
          <w:numId w:val="23"/>
        </w:numPr>
        <w:pBdr>
          <w:top w:val="single" w:sz="4" w:space="1" w:color="auto"/>
          <w:left w:val="single" w:sz="4" w:space="4" w:color="auto"/>
          <w:bottom w:val="single" w:sz="4" w:space="1" w:color="auto"/>
          <w:right w:val="single" w:sz="4" w:space="4" w:color="auto"/>
        </w:pBdr>
        <w:spacing w:after="0" w:line="240" w:lineRule="auto"/>
        <w:ind w:left="284" w:hanging="284"/>
        <w:jc w:val="both"/>
        <w:outlineLvl w:val="0"/>
        <w:rPr>
          <w:rFonts w:ascii="Aptos" w:hAnsi="Aptos"/>
          <w:sz w:val="24"/>
          <w:szCs w:val="24"/>
        </w:rPr>
      </w:pPr>
      <w:bookmarkStart w:id="25" w:name="_heading=h.1t3h5sf" w:colFirst="0" w:colLast="0"/>
      <w:bookmarkStart w:id="26" w:name="_Toc221908417"/>
      <w:bookmarkEnd w:id="25"/>
      <w:r w:rsidRPr="0064501C">
        <w:rPr>
          <w:rFonts w:ascii="Aptos" w:hAnsi="Aptos"/>
          <w:sz w:val="24"/>
          <w:szCs w:val="24"/>
        </w:rPr>
        <w:t>HOW TO APPLY AND THE PROCEDURES TO FOLLOW</w:t>
      </w:r>
      <w:bookmarkEnd w:id="26"/>
    </w:p>
    <w:p w14:paraId="34F7952F" w14:textId="77777777" w:rsidR="005A0517" w:rsidRPr="0064501C" w:rsidRDefault="005A0517" w:rsidP="000F6E56">
      <w:pPr>
        <w:spacing w:after="0" w:line="240" w:lineRule="auto"/>
        <w:jc w:val="both"/>
        <w:rPr>
          <w:rFonts w:ascii="Aptos" w:hAnsi="Aptos"/>
        </w:rPr>
      </w:pPr>
      <w:bookmarkStart w:id="27" w:name="_heading=h.4d34og8" w:colFirst="0" w:colLast="0"/>
      <w:bookmarkEnd w:id="27"/>
    </w:p>
    <w:p w14:paraId="5B3170BA" w14:textId="593FAD14" w:rsidR="005A0517" w:rsidRPr="0064501C" w:rsidRDefault="005A0517" w:rsidP="000F6E56">
      <w:pPr>
        <w:pStyle w:val="Heading2"/>
        <w:pBdr>
          <w:top w:val="single" w:sz="4" w:space="1" w:color="auto"/>
          <w:left w:val="single" w:sz="4" w:space="4" w:color="auto"/>
          <w:bottom w:val="single" w:sz="4" w:space="1" w:color="auto"/>
          <w:right w:val="single" w:sz="4" w:space="4" w:color="auto"/>
        </w:pBdr>
        <w:spacing w:before="0" w:after="0" w:line="240" w:lineRule="auto"/>
        <w:rPr>
          <w:rFonts w:ascii="Aptos" w:hAnsi="Aptos"/>
          <w:b w:val="0"/>
          <w:sz w:val="24"/>
          <w:szCs w:val="24"/>
        </w:rPr>
      </w:pPr>
      <w:bookmarkStart w:id="28" w:name="_Toc221908418"/>
      <w:r w:rsidRPr="0064501C">
        <w:rPr>
          <w:rFonts w:ascii="Aptos" w:hAnsi="Aptos"/>
          <w:b w:val="0"/>
          <w:sz w:val="24"/>
          <w:szCs w:val="24"/>
        </w:rPr>
        <w:t>4.1 APPLICATIONS</w:t>
      </w:r>
      <w:bookmarkEnd w:id="28"/>
    </w:p>
    <w:p w14:paraId="4F465E2B" w14:textId="71CA7A3B" w:rsidR="00672562" w:rsidRDefault="004A327E">
      <w:pPr>
        <w:spacing w:before="120" w:after="120" w:line="300" w:lineRule="auto"/>
        <w:jc w:val="both"/>
        <w:rPr>
          <w:rFonts w:ascii="Aptos" w:hAnsi="Aptos"/>
        </w:rPr>
      </w:pPr>
      <w:r>
        <w:rPr>
          <w:rFonts w:ascii="Aptos" w:hAnsi="Aptos"/>
        </w:rPr>
        <w:t>A</w:t>
      </w:r>
      <w:r w:rsidR="002A19C0" w:rsidRPr="00A070D4">
        <w:rPr>
          <w:rFonts w:ascii="Aptos" w:hAnsi="Aptos"/>
        </w:rPr>
        <w:t xml:space="preserve">pplicants are invited to submit an application using the </w:t>
      </w:r>
      <w:r w:rsidR="00D9405A">
        <w:rPr>
          <w:rFonts w:ascii="Aptos" w:hAnsi="Aptos"/>
        </w:rPr>
        <w:t>forms/templates</w:t>
      </w:r>
      <w:r w:rsidR="002A19C0" w:rsidRPr="00A070D4">
        <w:rPr>
          <w:rFonts w:ascii="Aptos" w:hAnsi="Aptos"/>
        </w:rPr>
        <w:t xml:space="preserve"> annexed to these guidelines</w:t>
      </w:r>
      <w:r w:rsidR="00757B57">
        <w:rPr>
          <w:rFonts w:ascii="Aptos" w:hAnsi="Aptos"/>
        </w:rPr>
        <w:t>.</w:t>
      </w:r>
      <w:r w:rsidR="00672562">
        <w:rPr>
          <w:rFonts w:ascii="Aptos" w:hAnsi="Aptos"/>
        </w:rPr>
        <w:t xml:space="preserve"> </w:t>
      </w:r>
    </w:p>
    <w:p w14:paraId="3C77FE2E" w14:textId="77777777" w:rsidR="002A024C" w:rsidRDefault="002A19C0" w:rsidP="00367472">
      <w:pPr>
        <w:spacing w:after="0" w:line="300" w:lineRule="auto"/>
        <w:jc w:val="both"/>
      </w:pPr>
      <w:r w:rsidRPr="002A024C">
        <w:rPr>
          <w:rFonts w:ascii="Aptos" w:hAnsi="Aptos"/>
          <w:color w:val="000000"/>
        </w:rPr>
        <w:t xml:space="preserve">Applicants must apply in </w:t>
      </w:r>
      <w:r w:rsidR="001B26B8" w:rsidRPr="002A024C">
        <w:rPr>
          <w:rFonts w:ascii="Aptos" w:hAnsi="Aptos"/>
          <w:color w:val="000000"/>
        </w:rPr>
        <w:t xml:space="preserve">local </w:t>
      </w:r>
      <w:r w:rsidR="00672562" w:rsidRPr="002A024C">
        <w:rPr>
          <w:rFonts w:ascii="Aptos" w:hAnsi="Aptos"/>
          <w:color w:val="000000"/>
        </w:rPr>
        <w:t>language.</w:t>
      </w:r>
      <w:r w:rsidR="001E70E8" w:rsidRPr="002A024C">
        <w:t xml:space="preserve"> </w:t>
      </w:r>
    </w:p>
    <w:p w14:paraId="4D5A81D6" w14:textId="00DBAEC6" w:rsidR="00367472" w:rsidRDefault="00367472" w:rsidP="00367472">
      <w:pPr>
        <w:spacing w:after="0" w:line="300" w:lineRule="auto"/>
        <w:jc w:val="both"/>
        <w:rPr>
          <w:rFonts w:ascii="Aptos" w:hAnsi="Aptos"/>
        </w:rPr>
      </w:pPr>
      <w:r w:rsidRPr="002A024C">
        <w:rPr>
          <w:rFonts w:ascii="Aptos" w:hAnsi="Aptos"/>
        </w:rPr>
        <w:t xml:space="preserve">Budget </w:t>
      </w:r>
      <w:r w:rsidR="002D7F42" w:rsidRPr="002A024C">
        <w:rPr>
          <w:rFonts w:ascii="Aptos" w:hAnsi="Aptos"/>
        </w:rPr>
        <w:t>must be in</w:t>
      </w:r>
      <w:r w:rsidRPr="002A024C">
        <w:rPr>
          <w:rFonts w:ascii="Aptos" w:hAnsi="Aptos"/>
        </w:rPr>
        <w:t xml:space="preserve"> BAM </w:t>
      </w:r>
      <w:r w:rsidR="002A024C">
        <w:rPr>
          <w:rFonts w:ascii="Aptos" w:hAnsi="Aptos"/>
        </w:rPr>
        <w:t xml:space="preserve">(corresponding to the minimum and maximum amount mentioned in point </w:t>
      </w:r>
      <w:r w:rsidR="00F64565">
        <w:rPr>
          <w:rFonts w:ascii="Aptos" w:hAnsi="Aptos"/>
        </w:rPr>
        <w:t>1.2</w:t>
      </w:r>
    </w:p>
    <w:p w14:paraId="7374D8ED" w14:textId="77777777" w:rsidR="002A024C" w:rsidRDefault="002A024C" w:rsidP="00367472">
      <w:pPr>
        <w:spacing w:after="0" w:line="300" w:lineRule="auto"/>
        <w:jc w:val="both"/>
        <w:rPr>
          <w:rFonts w:ascii="Aptos" w:hAnsi="Aptos"/>
          <w:color w:val="000000"/>
        </w:rPr>
      </w:pPr>
    </w:p>
    <w:p w14:paraId="266B6D8B" w14:textId="625F0CA4" w:rsidR="001E70E8" w:rsidRPr="001E70E8" w:rsidRDefault="001E70E8" w:rsidP="00367472">
      <w:pPr>
        <w:spacing w:after="0" w:line="300" w:lineRule="auto"/>
        <w:jc w:val="both"/>
        <w:rPr>
          <w:rFonts w:ascii="Aptos" w:hAnsi="Aptos"/>
          <w:color w:val="000000"/>
        </w:rPr>
      </w:pPr>
      <w:r w:rsidRPr="001E70E8">
        <w:rPr>
          <w:rFonts w:ascii="Aptos" w:hAnsi="Aptos"/>
          <w:color w:val="000000"/>
        </w:rPr>
        <w:t>Hand-written</w:t>
      </w:r>
      <w:r>
        <w:rPr>
          <w:rFonts w:ascii="Aptos" w:hAnsi="Aptos"/>
          <w:color w:val="000000"/>
        </w:rPr>
        <w:t xml:space="preserve"> </w:t>
      </w:r>
      <w:r w:rsidRPr="001E70E8">
        <w:rPr>
          <w:rFonts w:ascii="Aptos" w:hAnsi="Aptos"/>
          <w:color w:val="000000"/>
        </w:rPr>
        <w:t>applications will not be accepted.</w:t>
      </w:r>
    </w:p>
    <w:p w14:paraId="3A6E4561" w14:textId="77777777" w:rsidR="00367472" w:rsidRDefault="00367472">
      <w:pPr>
        <w:spacing w:after="0" w:line="240" w:lineRule="auto"/>
        <w:jc w:val="both"/>
        <w:rPr>
          <w:rFonts w:ascii="Aptos" w:hAnsi="Aptos"/>
          <w:u w:val="single"/>
        </w:rPr>
      </w:pPr>
    </w:p>
    <w:p w14:paraId="3881D685" w14:textId="45892C1E" w:rsidR="00C25C05" w:rsidRDefault="002A19C0">
      <w:pPr>
        <w:spacing w:after="0" w:line="240" w:lineRule="auto"/>
        <w:jc w:val="both"/>
        <w:rPr>
          <w:rFonts w:ascii="Aptos" w:hAnsi="Aptos"/>
        </w:rPr>
      </w:pPr>
      <w:r w:rsidRPr="00A070D4">
        <w:rPr>
          <w:rFonts w:ascii="Aptos" w:hAnsi="Aptos"/>
          <w:u w:val="single"/>
        </w:rPr>
        <w:t xml:space="preserve">The applications must include the following </w:t>
      </w:r>
      <w:r w:rsidR="0046190F" w:rsidRPr="0046190F">
        <w:rPr>
          <w:rFonts w:ascii="Aptos" w:hAnsi="Aptos"/>
          <w:u w:val="single"/>
        </w:rPr>
        <w:t xml:space="preserve">electronic/scanned </w:t>
      </w:r>
      <w:r w:rsidRPr="00A070D4">
        <w:rPr>
          <w:rFonts w:ascii="Aptos" w:hAnsi="Aptos"/>
          <w:u w:val="single"/>
        </w:rPr>
        <w:t xml:space="preserve">documents </w:t>
      </w:r>
      <w:r w:rsidRPr="002A144D">
        <w:rPr>
          <w:rFonts w:ascii="Aptos" w:hAnsi="Aptos"/>
          <w:b/>
          <w:bCs/>
          <w:u w:val="single"/>
        </w:rPr>
        <w:t>duly filled and signed</w:t>
      </w:r>
      <w:r w:rsidR="00FF39CA">
        <w:rPr>
          <w:rFonts w:ascii="Aptos" w:hAnsi="Aptos"/>
        </w:rPr>
        <w:t>:</w:t>
      </w:r>
    </w:p>
    <w:p w14:paraId="13AECCCF" w14:textId="77777777" w:rsidR="00B979AF" w:rsidRDefault="00B979AF">
      <w:pPr>
        <w:spacing w:after="0" w:line="240" w:lineRule="auto"/>
        <w:jc w:val="both"/>
        <w:rPr>
          <w:rFonts w:ascii="Aptos" w:hAnsi="Aptos"/>
        </w:rPr>
      </w:pPr>
    </w:p>
    <w:p w14:paraId="7D0355C8" w14:textId="33F3E948" w:rsidR="00B979AF" w:rsidRPr="007819A2" w:rsidRDefault="00B979AF">
      <w:pPr>
        <w:spacing w:after="0" w:line="240" w:lineRule="auto"/>
        <w:jc w:val="both"/>
        <w:rPr>
          <w:rFonts w:ascii="Aptos" w:hAnsi="Aptos"/>
          <w:u w:val="single"/>
        </w:rPr>
      </w:pPr>
      <w:r w:rsidRPr="007819A2">
        <w:rPr>
          <w:rFonts w:ascii="Aptos" w:hAnsi="Aptos"/>
          <w:u w:val="single"/>
        </w:rPr>
        <w:t>FOR all Applicant:</w:t>
      </w:r>
    </w:p>
    <w:p w14:paraId="3881D686" w14:textId="64EC8D6B" w:rsidR="00C25C05" w:rsidRPr="00A070D4" w:rsidRDefault="002A19C0">
      <w:pPr>
        <w:tabs>
          <w:tab w:val="left" w:pos="720"/>
        </w:tabs>
        <w:spacing w:before="120" w:after="120" w:line="300" w:lineRule="auto"/>
        <w:jc w:val="both"/>
        <w:rPr>
          <w:rFonts w:ascii="Aptos" w:hAnsi="Aptos"/>
        </w:rPr>
      </w:pPr>
      <w:r w:rsidRPr="00A070D4">
        <w:rPr>
          <w:rFonts w:ascii="Aptos" w:hAnsi="Aptos"/>
        </w:rPr>
        <w:t xml:space="preserve">Annex A - </w:t>
      </w:r>
      <w:r w:rsidR="009B3D39">
        <w:rPr>
          <w:rFonts w:ascii="Aptos" w:hAnsi="Aptos"/>
        </w:rPr>
        <w:t>A</w:t>
      </w:r>
      <w:r w:rsidRPr="00A070D4">
        <w:rPr>
          <w:rFonts w:ascii="Aptos" w:hAnsi="Aptos"/>
        </w:rPr>
        <w:t xml:space="preserve">pplication form </w:t>
      </w:r>
    </w:p>
    <w:p w14:paraId="3881D687" w14:textId="77777777" w:rsidR="00C25C05" w:rsidRPr="00DC6264" w:rsidRDefault="002A19C0">
      <w:pPr>
        <w:tabs>
          <w:tab w:val="left" w:pos="720"/>
        </w:tabs>
        <w:spacing w:before="120" w:after="120" w:line="300" w:lineRule="auto"/>
        <w:jc w:val="both"/>
        <w:rPr>
          <w:rFonts w:ascii="Aptos" w:hAnsi="Aptos"/>
        </w:rPr>
      </w:pPr>
      <w:r w:rsidRPr="00DC6264">
        <w:rPr>
          <w:rFonts w:ascii="Aptos" w:hAnsi="Aptos"/>
        </w:rPr>
        <w:t>Annex B - Budget form</w:t>
      </w:r>
    </w:p>
    <w:p w14:paraId="3881D688" w14:textId="3245348A" w:rsidR="00C25C05" w:rsidRPr="00A070D4" w:rsidRDefault="002A19C0" w:rsidP="00936D89">
      <w:pPr>
        <w:tabs>
          <w:tab w:val="left" w:pos="709"/>
          <w:tab w:val="left" w:pos="2126"/>
          <w:tab w:val="left" w:pos="2835"/>
        </w:tabs>
        <w:spacing w:before="120" w:after="120" w:line="300" w:lineRule="auto"/>
        <w:jc w:val="both"/>
        <w:rPr>
          <w:rFonts w:ascii="Aptos" w:hAnsi="Aptos"/>
        </w:rPr>
      </w:pPr>
      <w:r w:rsidRPr="00DC6264">
        <w:rPr>
          <w:rFonts w:ascii="Aptos" w:hAnsi="Aptos"/>
        </w:rPr>
        <w:t xml:space="preserve">Annex C - Declaration by the applicant </w:t>
      </w:r>
      <w:r w:rsidR="00936D89" w:rsidRPr="00DC6264">
        <w:rPr>
          <w:rFonts w:ascii="Aptos" w:hAnsi="Aptos"/>
        </w:rPr>
        <w:t>with scanned copy of a valid identification document (ID card</w:t>
      </w:r>
      <w:r w:rsidR="00EF75F9">
        <w:rPr>
          <w:rFonts w:ascii="Aptos" w:hAnsi="Aptos"/>
        </w:rPr>
        <w:t xml:space="preserve">) </w:t>
      </w:r>
      <w:r w:rsidR="00936D89" w:rsidRPr="00DC6264">
        <w:rPr>
          <w:rFonts w:ascii="Aptos" w:hAnsi="Aptos"/>
        </w:rPr>
        <w:t xml:space="preserve">of the Legal Representative </w:t>
      </w:r>
      <w:r w:rsidR="00217AD2" w:rsidRPr="00DC6264">
        <w:rPr>
          <w:rFonts w:ascii="Aptos" w:hAnsi="Aptos"/>
        </w:rPr>
        <w:t>of the</w:t>
      </w:r>
      <w:r w:rsidR="00936D89" w:rsidRPr="00DC6264">
        <w:rPr>
          <w:rFonts w:ascii="Aptos" w:hAnsi="Aptos"/>
        </w:rPr>
        <w:t xml:space="preserve"> Applicant</w:t>
      </w:r>
    </w:p>
    <w:p w14:paraId="3881D689" w14:textId="20955E73" w:rsidR="00C25C05" w:rsidRDefault="001853AD" w:rsidP="00367472">
      <w:pPr>
        <w:tabs>
          <w:tab w:val="left" w:pos="709"/>
          <w:tab w:val="left" w:pos="2126"/>
          <w:tab w:val="left" w:pos="2835"/>
        </w:tabs>
        <w:spacing w:before="120" w:after="120" w:line="300" w:lineRule="auto"/>
        <w:jc w:val="both"/>
        <w:rPr>
          <w:rFonts w:ascii="Aptos" w:hAnsi="Aptos"/>
        </w:rPr>
      </w:pPr>
      <w:r>
        <w:rPr>
          <w:rFonts w:ascii="Aptos" w:hAnsi="Aptos"/>
        </w:rPr>
        <w:lastRenderedPageBreak/>
        <w:t xml:space="preserve"> </w:t>
      </w:r>
      <w:r w:rsidR="002A19C0" w:rsidRPr="00A070D4">
        <w:rPr>
          <w:rFonts w:ascii="Aptos" w:hAnsi="Aptos"/>
        </w:rPr>
        <w:t>Annex</w:t>
      </w:r>
      <w:r w:rsidR="00382B12">
        <w:rPr>
          <w:rFonts w:ascii="Aptos" w:hAnsi="Aptos"/>
        </w:rPr>
        <w:t xml:space="preserve"> </w:t>
      </w:r>
      <w:r w:rsidR="002A19C0" w:rsidRPr="00A070D4">
        <w:rPr>
          <w:rFonts w:ascii="Aptos" w:hAnsi="Aptos"/>
        </w:rPr>
        <w:t>D</w:t>
      </w:r>
      <w:r w:rsidR="00567126">
        <w:rPr>
          <w:rFonts w:ascii="Aptos" w:hAnsi="Aptos"/>
        </w:rPr>
        <w:t xml:space="preserve"> </w:t>
      </w:r>
      <w:r w:rsidR="002A19C0" w:rsidRPr="00A070D4">
        <w:rPr>
          <w:rFonts w:ascii="Aptos" w:hAnsi="Aptos"/>
        </w:rPr>
        <w:t xml:space="preserve">- </w:t>
      </w:r>
      <w:r w:rsidR="002A19C0" w:rsidRPr="00567126">
        <w:rPr>
          <w:rFonts w:ascii="Aptos" w:hAnsi="Aptos"/>
        </w:rPr>
        <w:t>General Information about the company form</w:t>
      </w:r>
      <w:r w:rsidR="002A19C0" w:rsidRPr="00A070D4">
        <w:rPr>
          <w:rFonts w:ascii="Aptos" w:hAnsi="Aptos"/>
        </w:rPr>
        <w:t xml:space="preserve"> (it is also possible to attach any other informative document about the applicant illustrating its experience and field of activity)</w:t>
      </w:r>
    </w:p>
    <w:p w14:paraId="62CDF5B7" w14:textId="2FC0E2CD" w:rsidR="00266C27" w:rsidRPr="00B979AF" w:rsidRDefault="00266C27" w:rsidP="00367472">
      <w:pPr>
        <w:tabs>
          <w:tab w:val="left" w:pos="709"/>
          <w:tab w:val="left" w:pos="2126"/>
          <w:tab w:val="left" w:pos="2835"/>
        </w:tabs>
        <w:spacing w:before="120" w:after="120" w:line="300" w:lineRule="auto"/>
        <w:jc w:val="both"/>
        <w:rPr>
          <w:rFonts w:ascii="Aptos" w:hAnsi="Aptos"/>
        </w:rPr>
      </w:pPr>
      <w:r w:rsidRPr="00B979AF">
        <w:rPr>
          <w:rFonts w:ascii="Aptos" w:hAnsi="Aptos"/>
        </w:rPr>
        <w:t xml:space="preserve">ANNEX </w:t>
      </w:r>
      <w:r w:rsidR="00A9771E">
        <w:rPr>
          <w:rFonts w:ascii="Aptos" w:hAnsi="Aptos"/>
        </w:rPr>
        <w:t>E</w:t>
      </w:r>
      <w:r w:rsidR="00B979AF" w:rsidRPr="00B979AF">
        <w:rPr>
          <w:rFonts w:ascii="Aptos" w:hAnsi="Aptos"/>
        </w:rPr>
        <w:t xml:space="preserve"> - F</w:t>
      </w:r>
      <w:r w:rsidRPr="00B979AF">
        <w:rPr>
          <w:rFonts w:ascii="Aptos" w:hAnsi="Aptos"/>
        </w:rPr>
        <w:t>i</w:t>
      </w:r>
      <w:r w:rsidR="00B979AF" w:rsidRPr="00B979AF">
        <w:rPr>
          <w:rFonts w:ascii="Aptos" w:hAnsi="Aptos"/>
        </w:rPr>
        <w:t>nan</w:t>
      </w:r>
      <w:r w:rsidRPr="00B979AF">
        <w:rPr>
          <w:rFonts w:ascii="Aptos" w:hAnsi="Aptos"/>
        </w:rPr>
        <w:t xml:space="preserve">cial </w:t>
      </w:r>
      <w:r w:rsidR="00874C71">
        <w:rPr>
          <w:rFonts w:ascii="Aptos" w:hAnsi="Aptos"/>
        </w:rPr>
        <w:t>I</w:t>
      </w:r>
      <w:r w:rsidRPr="00B979AF">
        <w:rPr>
          <w:rFonts w:ascii="Aptos" w:hAnsi="Aptos"/>
        </w:rPr>
        <w:t>dentification Form</w:t>
      </w:r>
      <w:r w:rsidR="00112325">
        <w:rPr>
          <w:rFonts w:ascii="Aptos" w:hAnsi="Aptos"/>
        </w:rPr>
        <w:t xml:space="preserve"> and Bank </w:t>
      </w:r>
      <w:r w:rsidR="003578B4">
        <w:rPr>
          <w:rFonts w:ascii="Aptos" w:hAnsi="Aptos"/>
        </w:rPr>
        <w:t>A</w:t>
      </w:r>
      <w:r w:rsidR="00112325">
        <w:rPr>
          <w:rFonts w:ascii="Aptos" w:hAnsi="Aptos"/>
        </w:rPr>
        <w:t>ccount confirmation</w:t>
      </w:r>
    </w:p>
    <w:p w14:paraId="3881D68B" w14:textId="63297521" w:rsidR="00C25C05" w:rsidRPr="00A070D4" w:rsidRDefault="002D7B42" w:rsidP="00367472">
      <w:pPr>
        <w:tabs>
          <w:tab w:val="left" w:pos="709"/>
          <w:tab w:val="left" w:pos="2126"/>
          <w:tab w:val="left" w:pos="2835"/>
        </w:tabs>
        <w:spacing w:before="120" w:after="120" w:line="300" w:lineRule="auto"/>
        <w:jc w:val="both"/>
        <w:rPr>
          <w:rFonts w:ascii="Aptos" w:hAnsi="Aptos"/>
        </w:rPr>
      </w:pPr>
      <w:r w:rsidRPr="00D35AF0">
        <w:rPr>
          <w:rFonts w:ascii="Aptos" w:hAnsi="Aptos"/>
        </w:rPr>
        <w:t xml:space="preserve">ANNEX </w:t>
      </w:r>
      <w:r w:rsidR="00A9771E" w:rsidRPr="00D35AF0">
        <w:rPr>
          <w:rFonts w:ascii="Aptos" w:hAnsi="Aptos"/>
        </w:rPr>
        <w:t>F</w:t>
      </w:r>
      <w:r w:rsidRPr="00D35AF0">
        <w:rPr>
          <w:rFonts w:ascii="Aptos" w:hAnsi="Aptos"/>
        </w:rPr>
        <w:t xml:space="preserve"> -</w:t>
      </w:r>
      <w:r w:rsidR="0030074A" w:rsidRPr="00D35AF0">
        <w:rPr>
          <w:rFonts w:ascii="Aptos" w:hAnsi="Aptos"/>
        </w:rPr>
        <w:t xml:space="preserve"> </w:t>
      </w:r>
      <w:r w:rsidR="002A19C0" w:rsidRPr="00D35AF0">
        <w:rPr>
          <w:rFonts w:ascii="Aptos" w:hAnsi="Aptos"/>
        </w:rPr>
        <w:t>Partner(s)’s Declaration(s) of Intent</w:t>
      </w:r>
      <w:r w:rsidR="002A19C0" w:rsidRPr="00A070D4">
        <w:rPr>
          <w:rFonts w:ascii="Aptos" w:hAnsi="Aptos"/>
        </w:rPr>
        <w:t xml:space="preserve"> or similar documents showing the commitment of any Partner(s) to the Action</w:t>
      </w:r>
      <w:r w:rsidR="00FA4615">
        <w:rPr>
          <w:rFonts w:ascii="Aptos" w:hAnsi="Aptos"/>
        </w:rPr>
        <w:t xml:space="preserve">, </w:t>
      </w:r>
      <w:r w:rsidR="003578B4" w:rsidRPr="00112325">
        <w:rPr>
          <w:rFonts w:ascii="Aptos" w:hAnsi="Aptos"/>
        </w:rPr>
        <w:t>mentioning</w:t>
      </w:r>
      <w:r w:rsidR="00FA4615" w:rsidRPr="00112325">
        <w:rPr>
          <w:rFonts w:ascii="Aptos" w:hAnsi="Aptos"/>
        </w:rPr>
        <w:t xml:space="preserve"> </w:t>
      </w:r>
      <w:r w:rsidR="003578B4">
        <w:rPr>
          <w:rFonts w:ascii="Aptos" w:hAnsi="Aptos"/>
        </w:rPr>
        <w:t xml:space="preserve">i) </w:t>
      </w:r>
      <w:r w:rsidR="00FA4615" w:rsidRPr="00112325">
        <w:rPr>
          <w:rFonts w:ascii="Aptos" w:hAnsi="Aptos"/>
        </w:rPr>
        <w:t>ti</w:t>
      </w:r>
      <w:r w:rsidR="00112325" w:rsidRPr="00112325">
        <w:rPr>
          <w:rFonts w:ascii="Aptos" w:hAnsi="Aptos"/>
        </w:rPr>
        <w:t>t</w:t>
      </w:r>
      <w:r w:rsidR="00FA4615" w:rsidRPr="00112325">
        <w:rPr>
          <w:rFonts w:ascii="Aptos" w:hAnsi="Aptos"/>
        </w:rPr>
        <w:t>le of the action,</w:t>
      </w:r>
      <w:r w:rsidR="003578B4">
        <w:rPr>
          <w:rFonts w:ascii="Aptos" w:hAnsi="Aptos"/>
        </w:rPr>
        <w:t xml:space="preserve"> ii)</w:t>
      </w:r>
      <w:r w:rsidR="00FA4615" w:rsidRPr="00112325">
        <w:rPr>
          <w:rFonts w:ascii="Aptos" w:hAnsi="Aptos"/>
        </w:rPr>
        <w:t xml:space="preserve"> </w:t>
      </w:r>
      <w:r w:rsidR="00EB4361" w:rsidRPr="00112325">
        <w:rPr>
          <w:rFonts w:ascii="Aptos" w:hAnsi="Aptos"/>
        </w:rPr>
        <w:t>overall objective,</w:t>
      </w:r>
      <w:r w:rsidR="00112325" w:rsidRPr="00112325">
        <w:rPr>
          <w:rFonts w:ascii="Aptos" w:hAnsi="Aptos"/>
        </w:rPr>
        <w:t xml:space="preserve"> and</w:t>
      </w:r>
      <w:r w:rsidR="00FA4615" w:rsidRPr="00112325">
        <w:rPr>
          <w:rFonts w:ascii="Aptos" w:hAnsi="Aptos"/>
        </w:rPr>
        <w:t xml:space="preserve"> </w:t>
      </w:r>
      <w:r w:rsidR="003578B4">
        <w:rPr>
          <w:rFonts w:ascii="Aptos" w:hAnsi="Aptos"/>
        </w:rPr>
        <w:t xml:space="preserve">iii) </w:t>
      </w:r>
      <w:r w:rsidR="00FA4615" w:rsidRPr="00112325">
        <w:rPr>
          <w:rFonts w:ascii="Aptos" w:hAnsi="Aptos"/>
        </w:rPr>
        <w:t>total cost of the action</w:t>
      </w:r>
      <w:r w:rsidR="003578B4">
        <w:rPr>
          <w:rFonts w:ascii="Aptos" w:hAnsi="Aptos"/>
        </w:rPr>
        <w:t>.</w:t>
      </w:r>
      <w:r w:rsidR="00FA4615" w:rsidRPr="00112325">
        <w:rPr>
          <w:rFonts w:ascii="Aptos" w:hAnsi="Aptos"/>
        </w:rPr>
        <w:t xml:space="preserve"> </w:t>
      </w:r>
    </w:p>
    <w:p w14:paraId="3881D68C" w14:textId="509EE1EC" w:rsidR="00C25C05" w:rsidRDefault="002D7B42" w:rsidP="00367472">
      <w:pPr>
        <w:tabs>
          <w:tab w:val="left" w:pos="709"/>
          <w:tab w:val="left" w:pos="2126"/>
          <w:tab w:val="left" w:pos="2835"/>
        </w:tabs>
        <w:spacing w:before="120" w:after="120" w:line="300" w:lineRule="auto"/>
        <w:jc w:val="both"/>
        <w:rPr>
          <w:rFonts w:ascii="Aptos" w:hAnsi="Aptos"/>
        </w:rPr>
      </w:pPr>
      <w:r w:rsidRPr="00A070D4">
        <w:rPr>
          <w:rFonts w:ascii="Aptos" w:hAnsi="Aptos"/>
        </w:rPr>
        <w:t xml:space="preserve">ANNEX </w:t>
      </w:r>
      <w:r w:rsidR="00EF26BD">
        <w:rPr>
          <w:rFonts w:ascii="Aptos" w:hAnsi="Aptos"/>
        </w:rPr>
        <w:t>G</w:t>
      </w:r>
      <w:r w:rsidRPr="00A070D4">
        <w:rPr>
          <w:rFonts w:ascii="Aptos" w:hAnsi="Aptos"/>
        </w:rPr>
        <w:t xml:space="preserve"> - </w:t>
      </w:r>
      <w:r w:rsidR="00A91768" w:rsidRPr="00A070D4">
        <w:rPr>
          <w:rFonts w:ascii="Aptos" w:hAnsi="Aptos"/>
        </w:rPr>
        <w:t>Certification of Training attendance</w:t>
      </w:r>
    </w:p>
    <w:p w14:paraId="67DDE568" w14:textId="198C4B6B" w:rsidR="00B979AF" w:rsidRPr="00DC6264" w:rsidRDefault="00A9771E" w:rsidP="00367472">
      <w:pPr>
        <w:tabs>
          <w:tab w:val="left" w:pos="709"/>
          <w:tab w:val="left" w:pos="2126"/>
          <w:tab w:val="left" w:pos="2835"/>
        </w:tabs>
        <w:spacing w:before="120" w:after="120" w:line="300" w:lineRule="auto"/>
        <w:jc w:val="both"/>
        <w:rPr>
          <w:rFonts w:ascii="Aptos" w:hAnsi="Aptos"/>
          <w:b/>
          <w:bCs/>
          <w:u w:val="single"/>
        </w:rPr>
      </w:pPr>
      <w:r w:rsidRPr="00DC6264">
        <w:rPr>
          <w:rFonts w:ascii="Aptos" w:hAnsi="Aptos"/>
          <w:b/>
          <w:bCs/>
          <w:u w:val="single"/>
        </w:rPr>
        <w:t xml:space="preserve">For </w:t>
      </w:r>
      <w:r w:rsidR="00213D0D" w:rsidRPr="00DC6264">
        <w:rPr>
          <w:rFonts w:ascii="Aptos" w:hAnsi="Aptos"/>
          <w:b/>
          <w:bCs/>
          <w:u w:val="single"/>
        </w:rPr>
        <w:t>legally</w:t>
      </w:r>
      <w:r w:rsidRPr="00DC6264">
        <w:rPr>
          <w:rFonts w:ascii="Aptos" w:hAnsi="Aptos"/>
          <w:b/>
          <w:bCs/>
          <w:u w:val="single"/>
        </w:rPr>
        <w:t xml:space="preserve"> registered </w:t>
      </w:r>
      <w:r w:rsidR="003578B4">
        <w:rPr>
          <w:rFonts w:ascii="Aptos" w:hAnsi="Aptos"/>
          <w:b/>
          <w:bCs/>
          <w:u w:val="single"/>
        </w:rPr>
        <w:t xml:space="preserve">business </w:t>
      </w:r>
      <w:r w:rsidR="00DC6264" w:rsidRPr="00DC6264">
        <w:rPr>
          <w:rFonts w:ascii="Aptos" w:hAnsi="Aptos"/>
          <w:b/>
          <w:bCs/>
          <w:u w:val="single"/>
        </w:rPr>
        <w:t xml:space="preserve">with one or more employees </w:t>
      </w:r>
      <w:r w:rsidRPr="00DC6264">
        <w:rPr>
          <w:rFonts w:ascii="Aptos" w:hAnsi="Aptos"/>
          <w:b/>
          <w:bCs/>
          <w:u w:val="single"/>
        </w:rPr>
        <w:t>MSME</w:t>
      </w:r>
      <w:r w:rsidR="00213D0D" w:rsidRPr="00DC6264">
        <w:rPr>
          <w:rFonts w:ascii="Aptos" w:hAnsi="Aptos"/>
          <w:b/>
          <w:bCs/>
          <w:u w:val="single"/>
        </w:rPr>
        <w:t>s,</w:t>
      </w:r>
      <w:r w:rsidRPr="00DC6264">
        <w:rPr>
          <w:rFonts w:ascii="Aptos" w:hAnsi="Aptos"/>
          <w:b/>
          <w:bCs/>
          <w:u w:val="single"/>
        </w:rPr>
        <w:t xml:space="preserve"> the applications must ALSO include the following electronic/scanned documents duly filled and signed:</w:t>
      </w:r>
    </w:p>
    <w:p w14:paraId="037615F4" w14:textId="2DA49A1E" w:rsidR="009E07CC" w:rsidRDefault="00A9771E" w:rsidP="00FF39CA">
      <w:pPr>
        <w:spacing w:after="0" w:line="240" w:lineRule="auto"/>
        <w:jc w:val="both"/>
        <w:rPr>
          <w:rFonts w:ascii="Aptos" w:hAnsi="Aptos"/>
        </w:rPr>
      </w:pPr>
      <w:r w:rsidRPr="00DC6264">
        <w:rPr>
          <w:rFonts w:ascii="Aptos" w:hAnsi="Aptos"/>
        </w:rPr>
        <w:t xml:space="preserve">ANNEX </w:t>
      </w:r>
      <w:r w:rsidR="00213D0D" w:rsidRPr="00DC6264">
        <w:rPr>
          <w:rFonts w:ascii="Aptos" w:hAnsi="Aptos"/>
        </w:rPr>
        <w:t>H</w:t>
      </w:r>
      <w:r w:rsidRPr="00DC6264">
        <w:rPr>
          <w:rFonts w:ascii="Aptos" w:hAnsi="Aptos"/>
        </w:rPr>
        <w:t xml:space="preserve"> – Applicant Annual Turnover Financial </w:t>
      </w:r>
      <w:r w:rsidR="00F64565" w:rsidRPr="00DC6264">
        <w:rPr>
          <w:rFonts w:ascii="Aptos" w:hAnsi="Aptos"/>
        </w:rPr>
        <w:t>Form</w:t>
      </w:r>
    </w:p>
    <w:p w14:paraId="2D5B91F5" w14:textId="77777777" w:rsidR="00A9771E" w:rsidRDefault="00A9771E" w:rsidP="00FF39CA">
      <w:pPr>
        <w:spacing w:after="0" w:line="240" w:lineRule="auto"/>
        <w:jc w:val="both"/>
        <w:rPr>
          <w:rFonts w:ascii="Aptos" w:hAnsi="Aptos"/>
        </w:rPr>
      </w:pPr>
    </w:p>
    <w:p w14:paraId="73030DAB" w14:textId="3DF9C053" w:rsidR="008469A7" w:rsidRDefault="001F28A7" w:rsidP="001F28A7">
      <w:pPr>
        <w:pBdr>
          <w:top w:val="single" w:sz="4" w:space="1" w:color="auto"/>
          <w:left w:val="single" w:sz="4" w:space="4" w:color="auto"/>
          <w:bottom w:val="single" w:sz="4" w:space="1" w:color="auto"/>
          <w:right w:val="single" w:sz="4" w:space="4" w:color="auto"/>
        </w:pBdr>
        <w:spacing w:after="0" w:line="300" w:lineRule="auto"/>
        <w:jc w:val="both"/>
        <w:rPr>
          <w:rFonts w:ascii="Aptos" w:hAnsi="Aptos"/>
          <w:b/>
          <w:bCs/>
          <w:color w:val="000000"/>
        </w:rPr>
      </w:pPr>
      <w:r>
        <w:rPr>
          <w:rFonts w:ascii="Aptos" w:hAnsi="Aptos"/>
          <w:b/>
          <w:bCs/>
          <w:color w:val="000000"/>
        </w:rPr>
        <w:t xml:space="preserve">NOTE 4 - </w:t>
      </w:r>
      <w:r w:rsidR="00BF1CAA" w:rsidRPr="001F28A7">
        <w:rPr>
          <w:rFonts w:ascii="Aptos" w:hAnsi="Aptos"/>
          <w:b/>
          <w:bCs/>
          <w:color w:val="000000"/>
        </w:rPr>
        <w:t xml:space="preserve">For any expenses equal or above </w:t>
      </w:r>
      <w:r>
        <w:rPr>
          <w:rFonts w:ascii="Aptos" w:hAnsi="Aptos"/>
          <w:b/>
          <w:bCs/>
          <w:color w:val="000000"/>
        </w:rPr>
        <w:t>500</w:t>
      </w:r>
      <w:r w:rsidR="00BF1CAA" w:rsidRPr="001F28A7">
        <w:rPr>
          <w:rFonts w:ascii="Aptos" w:hAnsi="Aptos"/>
          <w:b/>
          <w:bCs/>
          <w:color w:val="000000"/>
        </w:rPr>
        <w:t xml:space="preserve"> Euro per contract and/or the same supplier at least one financial offer must be enclosed to the Budget Form by applying entities;</w:t>
      </w:r>
    </w:p>
    <w:p w14:paraId="51FEB900" w14:textId="77777777" w:rsidR="00A854E7" w:rsidRDefault="00A854E7" w:rsidP="00BF1CAA">
      <w:pPr>
        <w:spacing w:after="0" w:line="300" w:lineRule="auto"/>
        <w:jc w:val="both"/>
        <w:rPr>
          <w:rFonts w:ascii="Aptos" w:hAnsi="Aptos"/>
          <w:b/>
          <w:bCs/>
          <w:color w:val="000000"/>
        </w:rPr>
      </w:pPr>
    </w:p>
    <w:p w14:paraId="31078928" w14:textId="77777777" w:rsidR="001853AD" w:rsidRPr="001853AD" w:rsidRDefault="00A854E7" w:rsidP="001853AD">
      <w:pPr>
        <w:rPr>
          <w:rFonts w:ascii="Aptos" w:hAnsi="Aptos" w:cstheme="minorHAnsi"/>
          <w:b/>
        </w:rPr>
      </w:pPr>
      <w:r w:rsidRPr="001853AD">
        <w:rPr>
          <w:rFonts w:ascii="Aptos" w:hAnsi="Aptos" w:cstheme="minorHAnsi"/>
          <w:b/>
          <w:bCs/>
        </w:rPr>
        <w:t xml:space="preserve">CALL FOR PROPOSAL DOCUMENTS can be downloaded at the link: </w:t>
      </w:r>
      <w:hyperlink r:id="rId10" w:history="1">
        <w:proofErr w:type="spellStart"/>
        <w:r w:rsidR="001853AD" w:rsidRPr="001853AD">
          <w:rPr>
            <w:rStyle w:val="Hyperlink"/>
            <w:rFonts w:ascii="Aptos" w:hAnsi="Aptos" w:cstheme="minorHAnsi"/>
            <w:b/>
          </w:rPr>
          <w:t>Poziv</w:t>
        </w:r>
        <w:proofErr w:type="spellEnd"/>
        <w:r w:rsidR="001853AD" w:rsidRPr="001853AD">
          <w:rPr>
            <w:rStyle w:val="Hyperlink"/>
            <w:rFonts w:ascii="Aptos" w:hAnsi="Aptos" w:cstheme="minorHAnsi"/>
            <w:b/>
          </w:rPr>
          <w:t xml:space="preserve"> </w:t>
        </w:r>
        <w:proofErr w:type="spellStart"/>
        <w:r w:rsidR="001853AD" w:rsidRPr="001853AD">
          <w:rPr>
            <w:rStyle w:val="Hyperlink"/>
            <w:rFonts w:ascii="Aptos" w:hAnsi="Aptos" w:cstheme="minorHAnsi"/>
            <w:b/>
          </w:rPr>
          <w:t>za</w:t>
        </w:r>
        <w:proofErr w:type="spellEnd"/>
        <w:r w:rsidR="001853AD" w:rsidRPr="001853AD">
          <w:rPr>
            <w:rStyle w:val="Hyperlink"/>
            <w:rFonts w:ascii="Aptos" w:hAnsi="Aptos" w:cstheme="minorHAnsi"/>
            <w:b/>
          </w:rPr>
          <w:t xml:space="preserve"> </w:t>
        </w:r>
        <w:proofErr w:type="spellStart"/>
        <w:r w:rsidR="001853AD" w:rsidRPr="001853AD">
          <w:rPr>
            <w:rStyle w:val="Hyperlink"/>
            <w:rFonts w:ascii="Aptos" w:hAnsi="Aptos" w:cstheme="minorHAnsi"/>
            <w:b/>
          </w:rPr>
          <w:t>projekte</w:t>
        </w:r>
        <w:proofErr w:type="spellEnd"/>
        <w:r w:rsidR="001853AD" w:rsidRPr="001853AD">
          <w:rPr>
            <w:rStyle w:val="Hyperlink"/>
            <w:rFonts w:ascii="Aptos" w:hAnsi="Aptos" w:cstheme="minorHAnsi"/>
            <w:b/>
          </w:rPr>
          <w:t xml:space="preserve"> _ Call for proposals</w:t>
        </w:r>
      </w:hyperlink>
    </w:p>
    <w:p w14:paraId="046DDADE" w14:textId="71813DB2" w:rsidR="009E07CC" w:rsidRPr="00EA5030" w:rsidRDefault="008469A7" w:rsidP="009E07CC">
      <w:pPr>
        <w:spacing w:after="0" w:line="300" w:lineRule="auto"/>
        <w:jc w:val="both"/>
        <w:rPr>
          <w:rFonts w:ascii="Aptos" w:hAnsi="Aptos"/>
          <w:b/>
          <w:bCs/>
          <w:color w:val="000000"/>
        </w:rPr>
      </w:pPr>
      <w:r w:rsidRPr="00EA5030">
        <w:rPr>
          <w:rFonts w:ascii="Aptos" w:hAnsi="Aptos"/>
          <w:b/>
          <w:bCs/>
          <w:color w:val="000000"/>
        </w:rPr>
        <w:t>NO OTHER DOCUMENTS SHOULD BE SENT.</w:t>
      </w:r>
    </w:p>
    <w:p w14:paraId="114569E1" w14:textId="77777777" w:rsidR="00EA5030" w:rsidRPr="00EA5030" w:rsidRDefault="00EA5030" w:rsidP="009E07CC">
      <w:pPr>
        <w:spacing w:after="0" w:line="300" w:lineRule="auto"/>
        <w:jc w:val="both"/>
        <w:rPr>
          <w:rFonts w:ascii="Aptos" w:hAnsi="Aptos"/>
          <w:color w:val="000000"/>
        </w:rPr>
      </w:pPr>
    </w:p>
    <w:p w14:paraId="3D4A7EC3" w14:textId="69F35C48" w:rsidR="00757B57" w:rsidRDefault="00757B57" w:rsidP="009E07CC">
      <w:pPr>
        <w:spacing w:after="0" w:line="300" w:lineRule="auto"/>
        <w:jc w:val="both"/>
        <w:rPr>
          <w:rFonts w:ascii="Aptos" w:hAnsi="Aptos"/>
        </w:rPr>
      </w:pPr>
      <w:r w:rsidRPr="00A070D4">
        <w:rPr>
          <w:rFonts w:ascii="Aptos" w:hAnsi="Aptos"/>
        </w:rPr>
        <w:t>Please complete the</w:t>
      </w:r>
      <w:r>
        <w:rPr>
          <w:rFonts w:ascii="Aptos" w:hAnsi="Aptos"/>
        </w:rPr>
        <w:t xml:space="preserve"> -</w:t>
      </w:r>
      <w:r w:rsidRPr="00A070D4">
        <w:rPr>
          <w:rFonts w:ascii="Aptos" w:hAnsi="Aptos"/>
        </w:rPr>
        <w:t xml:space="preserve"> </w:t>
      </w:r>
      <w:r>
        <w:rPr>
          <w:rFonts w:ascii="Aptos" w:hAnsi="Aptos"/>
        </w:rPr>
        <w:t xml:space="preserve">Annex A </w:t>
      </w:r>
      <w:r w:rsidR="00C1424E">
        <w:rPr>
          <w:rFonts w:ascii="Aptos" w:hAnsi="Aptos"/>
        </w:rPr>
        <w:t xml:space="preserve">- </w:t>
      </w:r>
      <w:r>
        <w:rPr>
          <w:rFonts w:ascii="Aptos" w:hAnsi="Aptos"/>
        </w:rPr>
        <w:t>Application Form and Annex B</w:t>
      </w:r>
      <w:r w:rsidRPr="00A070D4">
        <w:rPr>
          <w:rFonts w:ascii="Aptos" w:hAnsi="Aptos"/>
        </w:rPr>
        <w:t xml:space="preserve"> </w:t>
      </w:r>
      <w:r w:rsidR="00C1424E">
        <w:rPr>
          <w:rFonts w:ascii="Aptos" w:hAnsi="Aptos"/>
        </w:rPr>
        <w:t xml:space="preserve">- </w:t>
      </w:r>
      <w:r>
        <w:rPr>
          <w:rFonts w:ascii="Aptos" w:hAnsi="Aptos"/>
        </w:rPr>
        <w:t xml:space="preserve">Budget Form - </w:t>
      </w:r>
      <w:r w:rsidRPr="00A070D4">
        <w:rPr>
          <w:rFonts w:ascii="Aptos" w:hAnsi="Aptos"/>
        </w:rPr>
        <w:t>carefully and as clearly as possible so that it can be assessed properly.</w:t>
      </w:r>
      <w:r w:rsidRPr="00A070D4">
        <w:rPr>
          <w:rFonts w:ascii="Aptos" w:hAnsi="Aptos"/>
          <w:color w:val="000000"/>
        </w:rPr>
        <w:t xml:space="preserve"> </w:t>
      </w:r>
      <w:r w:rsidRPr="00A070D4">
        <w:rPr>
          <w:rFonts w:ascii="Aptos" w:hAnsi="Aptos"/>
        </w:rPr>
        <w:t xml:space="preserve">It is of utmost importance that these documents contain ALL the relevant information concerning the </w:t>
      </w:r>
      <w:r>
        <w:rPr>
          <w:rFonts w:ascii="Aptos" w:hAnsi="Aptos"/>
        </w:rPr>
        <w:t>project.</w:t>
      </w:r>
    </w:p>
    <w:p w14:paraId="30349D9C" w14:textId="77777777" w:rsidR="00161436" w:rsidRDefault="00161436" w:rsidP="009E07CC">
      <w:pPr>
        <w:spacing w:after="0" w:line="300" w:lineRule="auto"/>
        <w:jc w:val="both"/>
        <w:rPr>
          <w:rFonts w:ascii="Aptos" w:hAnsi="Aptos"/>
          <w:highlight w:val="yellow"/>
        </w:rPr>
      </w:pPr>
    </w:p>
    <w:p w14:paraId="6DEDD2E8" w14:textId="7C9A7558" w:rsidR="00757B57" w:rsidRDefault="00757B57" w:rsidP="009E07CC">
      <w:pPr>
        <w:spacing w:after="0" w:line="300" w:lineRule="auto"/>
        <w:jc w:val="both"/>
        <w:rPr>
          <w:rFonts w:ascii="Aptos" w:hAnsi="Aptos"/>
        </w:rPr>
      </w:pPr>
      <w:r w:rsidRPr="00A070D4">
        <w:rPr>
          <w:rFonts w:ascii="Aptos" w:hAnsi="Aptos"/>
          <w:color w:val="000000"/>
        </w:rPr>
        <w:t xml:space="preserve"> </w:t>
      </w:r>
      <w:r w:rsidRPr="00161436">
        <w:rPr>
          <w:rFonts w:ascii="Aptos" w:hAnsi="Aptos"/>
          <w:color w:val="000000"/>
        </w:rPr>
        <w:t xml:space="preserve">Any error related to the grant application or any major inconsistency may lead to the rejection of the application. </w:t>
      </w:r>
      <w:r w:rsidRPr="00161436">
        <w:rPr>
          <w:rFonts w:ascii="Aptos" w:hAnsi="Aptos"/>
        </w:rPr>
        <w:t xml:space="preserve">Clarifications will only be requested when information provided is unclear and thus prevents the </w:t>
      </w:r>
      <w:r w:rsidR="00935E12">
        <w:rPr>
          <w:rFonts w:ascii="Aptos" w:hAnsi="Aptos"/>
        </w:rPr>
        <w:t>Contracting Authority (CISP)</w:t>
      </w:r>
      <w:r w:rsidRPr="00161436">
        <w:rPr>
          <w:rFonts w:ascii="Aptos" w:hAnsi="Aptos"/>
        </w:rPr>
        <w:t xml:space="preserve"> from conducting an objective assessment.</w:t>
      </w:r>
    </w:p>
    <w:p w14:paraId="3881D68F" w14:textId="2DEC1F00" w:rsidR="00C25C05" w:rsidRPr="00851021" w:rsidRDefault="00790AE2" w:rsidP="00B73FFC">
      <w:pPr>
        <w:pStyle w:val="Heading3"/>
        <w:pBdr>
          <w:top w:val="single" w:sz="4" w:space="1" w:color="auto"/>
          <w:left w:val="single" w:sz="4" w:space="4" w:color="auto"/>
          <w:bottom w:val="single" w:sz="4" w:space="1" w:color="auto"/>
          <w:right w:val="single" w:sz="4" w:space="4" w:color="auto"/>
        </w:pBdr>
        <w:rPr>
          <w:rFonts w:ascii="Aptos" w:hAnsi="Aptos"/>
          <w:b w:val="0"/>
          <w:sz w:val="24"/>
          <w:szCs w:val="24"/>
        </w:rPr>
      </w:pPr>
      <w:bookmarkStart w:id="29" w:name="_heading=h.2s8eyo1" w:colFirst="0" w:colLast="0"/>
      <w:bookmarkStart w:id="30" w:name="_Toc221908419"/>
      <w:bookmarkEnd w:id="29"/>
      <w:r w:rsidRPr="00851021">
        <w:rPr>
          <w:rFonts w:ascii="Aptos" w:hAnsi="Aptos"/>
          <w:b w:val="0"/>
          <w:sz w:val="24"/>
          <w:szCs w:val="24"/>
        </w:rPr>
        <w:t>4.2 WHERE AND HOW TO SEND APPLICATIONS</w:t>
      </w:r>
      <w:bookmarkEnd w:id="30"/>
      <w:r w:rsidRPr="00851021">
        <w:rPr>
          <w:rFonts w:ascii="Aptos" w:hAnsi="Aptos"/>
          <w:b w:val="0"/>
          <w:sz w:val="24"/>
          <w:szCs w:val="24"/>
        </w:rPr>
        <w:t xml:space="preserve"> </w:t>
      </w:r>
    </w:p>
    <w:p w14:paraId="0B9B8C07" w14:textId="77777777" w:rsidR="002B6E03" w:rsidRPr="00797F6B" w:rsidRDefault="002A19C0" w:rsidP="00A56174">
      <w:pPr>
        <w:spacing w:after="0" w:line="360" w:lineRule="auto"/>
        <w:jc w:val="both"/>
        <w:rPr>
          <w:rFonts w:ascii="Aptos" w:hAnsi="Aptos"/>
        </w:rPr>
      </w:pPr>
      <w:r w:rsidRPr="00F64565">
        <w:rPr>
          <w:rFonts w:ascii="Aptos" w:hAnsi="Aptos"/>
        </w:rPr>
        <w:t>Applications and attached documents must be submitted by email to the following address:</w:t>
      </w:r>
      <w:r w:rsidRPr="00797F6B">
        <w:rPr>
          <w:rFonts w:ascii="Aptos" w:hAnsi="Aptos"/>
        </w:rPr>
        <w:t xml:space="preserve"> </w:t>
      </w:r>
    </w:p>
    <w:p w14:paraId="3881D691" w14:textId="58F0412D" w:rsidR="00C25C05" w:rsidRPr="00227A61" w:rsidRDefault="00317CAC" w:rsidP="00A56174">
      <w:pPr>
        <w:spacing w:after="0" w:line="360" w:lineRule="auto"/>
        <w:ind w:firstLine="720"/>
        <w:jc w:val="both"/>
        <w:rPr>
          <w:rFonts w:ascii="Aptos" w:hAnsi="Aptos"/>
          <w:b/>
        </w:rPr>
      </w:pPr>
      <w:hyperlink r:id="rId11" w:history="1">
        <w:r w:rsidR="00F64565" w:rsidRPr="00227A61">
          <w:rPr>
            <w:rFonts w:ascii="Aptos" w:hAnsi="Aptos"/>
            <w:b/>
          </w:rPr>
          <w:t>info@cisp.ba</w:t>
        </w:r>
      </w:hyperlink>
      <w:r w:rsidR="00F64565" w:rsidRPr="00227A61">
        <w:rPr>
          <w:rFonts w:ascii="Aptos" w:hAnsi="Aptos"/>
          <w:b/>
        </w:rPr>
        <w:t xml:space="preserve"> </w:t>
      </w:r>
    </w:p>
    <w:p w14:paraId="74CE2820" w14:textId="758B3314" w:rsidR="00A854E7" w:rsidRDefault="002A19C0" w:rsidP="00A56174">
      <w:pPr>
        <w:spacing w:after="0" w:line="360" w:lineRule="auto"/>
        <w:jc w:val="both"/>
        <w:rPr>
          <w:rFonts w:ascii="Aptos" w:hAnsi="Aptos"/>
        </w:rPr>
      </w:pPr>
      <w:r w:rsidRPr="001F28A7">
        <w:rPr>
          <w:rFonts w:ascii="Aptos" w:hAnsi="Aptos"/>
        </w:rPr>
        <w:t xml:space="preserve">The subject of the e-mail must be: </w:t>
      </w:r>
      <w:r w:rsidR="0008347D" w:rsidRPr="00227A61">
        <w:rPr>
          <w:rFonts w:ascii="Aptos" w:hAnsi="Aptos"/>
          <w:b/>
        </w:rPr>
        <w:t xml:space="preserve">Name _Surname_ </w:t>
      </w:r>
      <w:r w:rsidR="00384F0A" w:rsidRPr="00227A61">
        <w:rPr>
          <w:rFonts w:ascii="Aptos" w:hAnsi="Aptos"/>
          <w:b/>
        </w:rPr>
        <w:t xml:space="preserve">Via </w:t>
      </w:r>
      <w:proofErr w:type="spellStart"/>
      <w:r w:rsidR="00384F0A" w:rsidRPr="00227A61">
        <w:rPr>
          <w:rFonts w:ascii="Aptos" w:hAnsi="Aptos"/>
          <w:b/>
        </w:rPr>
        <w:t>delle</w:t>
      </w:r>
      <w:proofErr w:type="spellEnd"/>
      <w:r w:rsidR="00384F0A" w:rsidRPr="00227A61">
        <w:rPr>
          <w:rFonts w:ascii="Aptos" w:hAnsi="Aptos"/>
          <w:b/>
        </w:rPr>
        <w:t xml:space="preserve"> </w:t>
      </w:r>
      <w:proofErr w:type="spellStart"/>
      <w:r w:rsidR="00384F0A" w:rsidRPr="00227A61">
        <w:rPr>
          <w:rFonts w:ascii="Aptos" w:hAnsi="Aptos"/>
          <w:b/>
        </w:rPr>
        <w:t>Cascate</w:t>
      </w:r>
      <w:proofErr w:type="spellEnd"/>
      <w:r w:rsidRPr="00227A61">
        <w:rPr>
          <w:rFonts w:ascii="Aptos" w:hAnsi="Aptos"/>
          <w:b/>
        </w:rPr>
        <w:t xml:space="preserve"> GRANT PROPOSAL</w:t>
      </w:r>
      <w:r w:rsidR="00D2464B" w:rsidRPr="001F28A7">
        <w:rPr>
          <w:rFonts w:ascii="Aptos" w:hAnsi="Aptos"/>
        </w:rPr>
        <w:t xml:space="preserve"> (</w:t>
      </w:r>
      <w:proofErr w:type="spellStart"/>
      <w:r w:rsidR="00D2464B" w:rsidRPr="001F28A7">
        <w:rPr>
          <w:rFonts w:ascii="Aptos" w:hAnsi="Aptos"/>
        </w:rPr>
        <w:t>es</w:t>
      </w:r>
      <w:proofErr w:type="spellEnd"/>
      <w:r w:rsidR="00D2464B" w:rsidRPr="001F28A7">
        <w:rPr>
          <w:rFonts w:ascii="Aptos" w:hAnsi="Aptos"/>
        </w:rPr>
        <w:t xml:space="preserve">. </w:t>
      </w:r>
      <w:proofErr w:type="spellStart"/>
      <w:r w:rsidR="00D2464B" w:rsidRPr="001F28A7">
        <w:rPr>
          <w:rFonts w:ascii="Aptos" w:hAnsi="Aptos"/>
        </w:rPr>
        <w:t>Mar</w:t>
      </w:r>
      <w:r w:rsidR="001F28A7">
        <w:rPr>
          <w:rFonts w:ascii="Aptos" w:hAnsi="Aptos"/>
        </w:rPr>
        <w:t>ij</w:t>
      </w:r>
      <w:r w:rsidR="00D2464B" w:rsidRPr="001F28A7">
        <w:rPr>
          <w:rFonts w:ascii="Aptos" w:hAnsi="Aptos"/>
        </w:rPr>
        <w:t>a</w:t>
      </w:r>
      <w:proofErr w:type="spellEnd"/>
      <w:r w:rsidR="00D2464B" w:rsidRPr="001F28A7">
        <w:rPr>
          <w:rFonts w:ascii="Aptos" w:hAnsi="Aptos"/>
        </w:rPr>
        <w:t xml:space="preserve">_ </w:t>
      </w:r>
      <w:proofErr w:type="spellStart"/>
      <w:r w:rsidR="001F28A7" w:rsidRPr="001F28A7">
        <w:rPr>
          <w:rFonts w:ascii="Aptos" w:hAnsi="Aptos"/>
        </w:rPr>
        <w:t>Ros</w:t>
      </w:r>
      <w:r w:rsidR="001F28A7">
        <w:rPr>
          <w:rFonts w:ascii="Aptos" w:hAnsi="Aptos"/>
        </w:rPr>
        <w:t>ic</w:t>
      </w:r>
      <w:proofErr w:type="spellEnd"/>
      <w:r w:rsidR="00D2464B" w:rsidRPr="001F28A7">
        <w:rPr>
          <w:rFonts w:ascii="Aptos" w:hAnsi="Aptos"/>
        </w:rPr>
        <w:t>_</w:t>
      </w:r>
      <w:r w:rsidR="00D2464B" w:rsidRPr="00227A61">
        <w:rPr>
          <w:rFonts w:ascii="Aptos" w:hAnsi="Aptos"/>
        </w:rPr>
        <w:t xml:space="preserve"> </w:t>
      </w:r>
      <w:r w:rsidR="00D2464B" w:rsidRPr="001F28A7">
        <w:rPr>
          <w:rFonts w:ascii="Aptos" w:hAnsi="Aptos"/>
        </w:rPr>
        <w:t xml:space="preserve">Via </w:t>
      </w:r>
      <w:proofErr w:type="spellStart"/>
      <w:r w:rsidR="00D2464B" w:rsidRPr="001F28A7">
        <w:rPr>
          <w:rFonts w:ascii="Aptos" w:hAnsi="Aptos"/>
        </w:rPr>
        <w:t>delle</w:t>
      </w:r>
      <w:proofErr w:type="spellEnd"/>
      <w:r w:rsidR="00D2464B" w:rsidRPr="001F28A7">
        <w:rPr>
          <w:rFonts w:ascii="Aptos" w:hAnsi="Aptos"/>
        </w:rPr>
        <w:t xml:space="preserve"> </w:t>
      </w:r>
      <w:proofErr w:type="spellStart"/>
      <w:r w:rsidR="00D2464B" w:rsidRPr="001F28A7">
        <w:rPr>
          <w:rFonts w:ascii="Aptos" w:hAnsi="Aptos"/>
        </w:rPr>
        <w:t>Cascate</w:t>
      </w:r>
      <w:proofErr w:type="spellEnd"/>
      <w:r w:rsidR="00D2464B" w:rsidRPr="001F28A7">
        <w:rPr>
          <w:rFonts w:ascii="Aptos" w:hAnsi="Aptos"/>
        </w:rPr>
        <w:t xml:space="preserve"> GRANT PROPOSAL</w:t>
      </w:r>
      <w:r w:rsidR="00D2464B" w:rsidRPr="00D2464B">
        <w:rPr>
          <w:rFonts w:ascii="Aptos" w:hAnsi="Aptos"/>
        </w:rPr>
        <w:t xml:space="preserve"> </w:t>
      </w:r>
    </w:p>
    <w:p w14:paraId="3881D694" w14:textId="6684195E" w:rsidR="00C25C05" w:rsidRPr="00797F6B" w:rsidRDefault="00D2464B" w:rsidP="00A56174">
      <w:pPr>
        <w:spacing w:after="0" w:line="360" w:lineRule="auto"/>
        <w:jc w:val="both"/>
        <w:rPr>
          <w:rFonts w:ascii="Aptos" w:hAnsi="Aptos"/>
        </w:rPr>
      </w:pPr>
      <w:r w:rsidRPr="00D2464B">
        <w:rPr>
          <w:rFonts w:ascii="Aptos" w:hAnsi="Aptos"/>
        </w:rPr>
        <w:t xml:space="preserve"> </w:t>
      </w:r>
    </w:p>
    <w:p w14:paraId="3881D696" w14:textId="2F319930" w:rsidR="00C25C05" w:rsidRPr="008B0503" w:rsidRDefault="00711B10" w:rsidP="00A56174">
      <w:pPr>
        <w:spacing w:after="0" w:line="360" w:lineRule="auto"/>
        <w:jc w:val="both"/>
        <w:rPr>
          <w:rFonts w:ascii="Aptos" w:hAnsi="Aptos"/>
          <w:bCs/>
        </w:rPr>
      </w:pPr>
      <w:r w:rsidRPr="00797F6B">
        <w:rPr>
          <w:rFonts w:ascii="Aptos" w:hAnsi="Aptos"/>
        </w:rPr>
        <w:t>Applications sent by any other means (e.g. by fax, post, hand) or delivered to other address will be rejected.</w:t>
      </w:r>
      <w:r w:rsidR="00BE3065">
        <w:rPr>
          <w:rFonts w:ascii="Aptos" w:hAnsi="Aptos"/>
        </w:rPr>
        <w:t xml:space="preserve"> </w:t>
      </w:r>
      <w:r w:rsidR="002A19C0" w:rsidRPr="008B0503">
        <w:rPr>
          <w:rFonts w:ascii="Aptos" w:hAnsi="Aptos"/>
          <w:bCs/>
        </w:rPr>
        <w:t>Applicants must verify that their application is complete using the checklist included in the grant application form</w:t>
      </w:r>
      <w:r w:rsidR="00702895" w:rsidRPr="008B0503">
        <w:rPr>
          <w:rFonts w:ascii="Aptos" w:hAnsi="Aptos"/>
          <w:bCs/>
        </w:rPr>
        <w:t xml:space="preserve"> (ANNEX A</w:t>
      </w:r>
      <w:r w:rsidR="008276FB" w:rsidRPr="008B0503">
        <w:rPr>
          <w:rFonts w:ascii="Aptos" w:hAnsi="Aptos"/>
          <w:bCs/>
        </w:rPr>
        <w:t xml:space="preserve"> </w:t>
      </w:r>
      <w:r w:rsidR="00626FEF" w:rsidRPr="008B0503">
        <w:rPr>
          <w:rFonts w:ascii="Aptos" w:hAnsi="Aptos"/>
          <w:bCs/>
        </w:rPr>
        <w:t xml:space="preserve">- </w:t>
      </w:r>
      <w:r w:rsidR="008276FB" w:rsidRPr="008B0503">
        <w:rPr>
          <w:rFonts w:ascii="Aptos" w:hAnsi="Aptos"/>
          <w:bCs/>
        </w:rPr>
        <w:t>Application Form)</w:t>
      </w:r>
      <w:r w:rsidR="002A19C0" w:rsidRPr="008B0503">
        <w:rPr>
          <w:rFonts w:ascii="Aptos" w:hAnsi="Aptos"/>
          <w:bCs/>
        </w:rPr>
        <w:t>. Incomplete applications may be rejected.</w:t>
      </w:r>
    </w:p>
    <w:p w14:paraId="7F7D26B3" w14:textId="77777777" w:rsidR="00BF1CAA" w:rsidRDefault="00BF1CAA" w:rsidP="00A56174">
      <w:pPr>
        <w:autoSpaceDE w:val="0"/>
        <w:autoSpaceDN w:val="0"/>
        <w:adjustRightInd w:val="0"/>
        <w:spacing w:after="0" w:line="360" w:lineRule="auto"/>
        <w:rPr>
          <w:rFonts w:ascii="Aptos" w:hAnsi="Aptos" w:cs="Garamond"/>
        </w:rPr>
      </w:pPr>
    </w:p>
    <w:p w14:paraId="3881D697" w14:textId="4DEFB199" w:rsidR="00C25C05" w:rsidRDefault="009D64C4" w:rsidP="00A56174">
      <w:pPr>
        <w:autoSpaceDE w:val="0"/>
        <w:autoSpaceDN w:val="0"/>
        <w:adjustRightInd w:val="0"/>
        <w:spacing w:after="0" w:line="360" w:lineRule="auto"/>
        <w:rPr>
          <w:rFonts w:ascii="Aptos" w:hAnsi="Aptos" w:cs="Garamond"/>
        </w:rPr>
      </w:pPr>
      <w:r w:rsidRPr="00797F6B">
        <w:rPr>
          <w:rFonts w:ascii="Aptos" w:hAnsi="Aptos" w:cs="Garamond"/>
        </w:rPr>
        <w:t>Upon submission of the application, the applicant will receive a confirmation of receipt notification via email, including date/time and protocol number of the application.</w:t>
      </w:r>
    </w:p>
    <w:p w14:paraId="3881D698" w14:textId="135B428E" w:rsidR="00C25C05" w:rsidRPr="00851021" w:rsidRDefault="00790AE2" w:rsidP="00851021">
      <w:pPr>
        <w:pStyle w:val="Heading2"/>
        <w:pBdr>
          <w:top w:val="single" w:sz="4" w:space="1" w:color="auto"/>
          <w:left w:val="single" w:sz="4" w:space="4" w:color="auto"/>
          <w:bottom w:val="single" w:sz="4" w:space="1" w:color="auto"/>
          <w:right w:val="single" w:sz="4" w:space="4" w:color="auto"/>
        </w:pBdr>
        <w:rPr>
          <w:rFonts w:ascii="Aptos" w:hAnsi="Aptos"/>
          <w:b w:val="0"/>
          <w:sz w:val="24"/>
          <w:szCs w:val="24"/>
        </w:rPr>
      </w:pPr>
      <w:bookmarkStart w:id="31" w:name="_heading=h.17dp8vu" w:colFirst="0" w:colLast="0"/>
      <w:bookmarkStart w:id="32" w:name="_Toc221908420"/>
      <w:bookmarkEnd w:id="31"/>
      <w:r w:rsidRPr="00851021">
        <w:rPr>
          <w:rFonts w:ascii="Aptos" w:hAnsi="Aptos"/>
          <w:b w:val="0"/>
          <w:sz w:val="24"/>
          <w:szCs w:val="24"/>
        </w:rPr>
        <w:t>4.3 DEALINE FOR SUBMISSION OF APPLICATIONS</w:t>
      </w:r>
      <w:bookmarkEnd w:id="32"/>
      <w:r w:rsidRPr="00851021">
        <w:rPr>
          <w:rFonts w:ascii="Aptos" w:hAnsi="Aptos"/>
          <w:b w:val="0"/>
          <w:sz w:val="24"/>
          <w:szCs w:val="24"/>
        </w:rPr>
        <w:t xml:space="preserve"> </w:t>
      </w:r>
    </w:p>
    <w:p w14:paraId="3881D699" w14:textId="5DB58BFE" w:rsidR="00C25C05" w:rsidRPr="001F28A7" w:rsidRDefault="002A19C0" w:rsidP="00A56174">
      <w:pPr>
        <w:spacing w:after="0" w:line="360" w:lineRule="auto"/>
        <w:jc w:val="both"/>
        <w:rPr>
          <w:rFonts w:ascii="Aptos" w:hAnsi="Aptos"/>
          <w:b/>
          <w:bCs/>
          <w:u w:val="single"/>
        </w:rPr>
      </w:pPr>
      <w:r w:rsidRPr="001F28A7">
        <w:rPr>
          <w:rFonts w:ascii="Aptos" w:hAnsi="Aptos"/>
        </w:rPr>
        <w:t>The deadline for submission of the application is</w:t>
      </w:r>
      <w:r w:rsidR="00716D7D" w:rsidRPr="001F28A7">
        <w:rPr>
          <w:rFonts w:ascii="Aptos" w:hAnsi="Aptos"/>
        </w:rPr>
        <w:t xml:space="preserve"> </w:t>
      </w:r>
      <w:proofErr w:type="gramStart"/>
      <w:r w:rsidR="001F28A7" w:rsidRPr="001F28A7">
        <w:rPr>
          <w:rFonts w:ascii="Aptos" w:hAnsi="Aptos"/>
        </w:rPr>
        <w:t>16</w:t>
      </w:r>
      <w:r w:rsidR="00716D7D" w:rsidRPr="001F28A7">
        <w:rPr>
          <w:rFonts w:ascii="Aptos" w:hAnsi="Aptos"/>
        </w:rPr>
        <w:t xml:space="preserve">.03.2026 </w:t>
      </w:r>
      <w:r w:rsidRPr="001F28A7">
        <w:rPr>
          <w:rFonts w:ascii="Aptos" w:hAnsi="Aptos"/>
          <w:b/>
          <w:bCs/>
          <w:u w:val="single"/>
        </w:rPr>
        <w:t xml:space="preserve"> by</w:t>
      </w:r>
      <w:proofErr w:type="gramEnd"/>
      <w:r w:rsidRPr="001F28A7">
        <w:rPr>
          <w:rFonts w:ascii="Aptos" w:hAnsi="Aptos"/>
          <w:b/>
          <w:bCs/>
          <w:u w:val="single"/>
        </w:rPr>
        <w:t xml:space="preserve"> </w:t>
      </w:r>
      <w:r w:rsidR="00716D7D" w:rsidRPr="001F28A7">
        <w:rPr>
          <w:rFonts w:ascii="Aptos" w:hAnsi="Aptos"/>
          <w:b/>
          <w:bCs/>
          <w:u w:val="single"/>
        </w:rPr>
        <w:t>3</w:t>
      </w:r>
      <w:r w:rsidRPr="001F28A7">
        <w:rPr>
          <w:rFonts w:ascii="Aptos" w:hAnsi="Aptos"/>
          <w:b/>
          <w:bCs/>
          <w:u w:val="single"/>
        </w:rPr>
        <w:t>.00 PM (CET)</w:t>
      </w:r>
    </w:p>
    <w:p w14:paraId="656E2A79" w14:textId="2E4EBFD2" w:rsidR="00EC12F6" w:rsidRPr="00673AEB" w:rsidRDefault="00EC12F6" w:rsidP="00A56174">
      <w:pPr>
        <w:autoSpaceDE w:val="0"/>
        <w:autoSpaceDN w:val="0"/>
        <w:adjustRightInd w:val="0"/>
        <w:spacing w:after="0" w:line="360" w:lineRule="auto"/>
        <w:jc w:val="both"/>
        <w:rPr>
          <w:rFonts w:ascii="Aptos" w:hAnsi="Aptos" w:cs="Garamond"/>
        </w:rPr>
      </w:pPr>
      <w:r w:rsidRPr="00673AEB">
        <w:rPr>
          <w:rFonts w:ascii="Aptos" w:hAnsi="Aptos" w:cs="Garamond-Bold"/>
          <w:b/>
          <w:bCs/>
        </w:rPr>
        <w:lastRenderedPageBreak/>
        <w:t xml:space="preserve">The applicant is strongly advised not to wait until the last day to submit </w:t>
      </w:r>
      <w:r w:rsidRPr="00673AEB">
        <w:rPr>
          <w:rFonts w:ascii="Aptos" w:hAnsi="Aptos" w:cs="Garamond"/>
        </w:rPr>
        <w:t>its application, since heavy internet traffic or a fault with the internet connection (including electricity failure, etc.) could lead to</w:t>
      </w:r>
      <w:r w:rsidR="006564FD" w:rsidRPr="00673AEB">
        <w:rPr>
          <w:rFonts w:ascii="Aptos" w:hAnsi="Aptos" w:cs="Garamond"/>
        </w:rPr>
        <w:t xml:space="preserve"> </w:t>
      </w:r>
      <w:r w:rsidRPr="00673AEB">
        <w:rPr>
          <w:rFonts w:ascii="Aptos" w:hAnsi="Aptos" w:cs="Garamond"/>
        </w:rPr>
        <w:t xml:space="preserve">difficulties in submission. The </w:t>
      </w:r>
      <w:r w:rsidR="00935E12" w:rsidRPr="00673AEB">
        <w:rPr>
          <w:rFonts w:ascii="Aptos" w:hAnsi="Aptos" w:cs="Garamond"/>
        </w:rPr>
        <w:t>Contracting Authority (CISP)</w:t>
      </w:r>
      <w:r w:rsidRPr="00673AEB">
        <w:rPr>
          <w:rFonts w:ascii="Aptos" w:hAnsi="Aptos" w:cs="Garamond"/>
        </w:rPr>
        <w:t xml:space="preserve"> cannot be held responsible for any delay due to</w:t>
      </w:r>
      <w:r w:rsidR="006564FD" w:rsidRPr="00673AEB">
        <w:rPr>
          <w:rFonts w:ascii="Aptos" w:hAnsi="Aptos" w:cs="Garamond"/>
        </w:rPr>
        <w:t xml:space="preserve"> </w:t>
      </w:r>
      <w:r w:rsidRPr="00673AEB">
        <w:rPr>
          <w:rFonts w:ascii="Aptos" w:hAnsi="Aptos" w:cs="Garamond"/>
        </w:rPr>
        <w:t>such afore-mentioned events.</w:t>
      </w:r>
    </w:p>
    <w:p w14:paraId="7797D5D0" w14:textId="4E60595E" w:rsidR="00EC12F6" w:rsidRPr="00673AEB" w:rsidRDefault="00EC12F6" w:rsidP="00A56174">
      <w:pPr>
        <w:spacing w:after="0" w:line="360" w:lineRule="auto"/>
        <w:jc w:val="both"/>
        <w:rPr>
          <w:rFonts w:ascii="Aptos" w:hAnsi="Aptos"/>
          <w:u w:val="single"/>
        </w:rPr>
      </w:pPr>
      <w:r w:rsidRPr="00673AEB">
        <w:rPr>
          <w:rFonts w:ascii="Aptos" w:hAnsi="Aptos" w:cs="Garamond"/>
          <w:u w:val="single"/>
        </w:rPr>
        <w:t>Any applications submitted after the deadline will be automatically rejected.</w:t>
      </w:r>
    </w:p>
    <w:p w14:paraId="3881D69B" w14:textId="7C190860" w:rsidR="00C25C05" w:rsidRPr="00851021" w:rsidRDefault="00790AE2" w:rsidP="00851021">
      <w:pPr>
        <w:pStyle w:val="Heading2"/>
        <w:pBdr>
          <w:top w:val="single" w:sz="4" w:space="1" w:color="auto"/>
          <w:left w:val="single" w:sz="4" w:space="4" w:color="auto"/>
          <w:bottom w:val="single" w:sz="4" w:space="1" w:color="auto"/>
          <w:right w:val="single" w:sz="4" w:space="4" w:color="auto"/>
        </w:pBdr>
        <w:rPr>
          <w:rFonts w:ascii="Aptos" w:hAnsi="Aptos"/>
          <w:b w:val="0"/>
          <w:sz w:val="24"/>
          <w:szCs w:val="24"/>
        </w:rPr>
      </w:pPr>
      <w:bookmarkStart w:id="33" w:name="_heading=h.3rdcrjn" w:colFirst="0" w:colLast="0"/>
      <w:bookmarkStart w:id="34" w:name="_Toc221908421"/>
      <w:bookmarkEnd w:id="33"/>
      <w:r w:rsidRPr="00851021">
        <w:rPr>
          <w:rFonts w:ascii="Aptos" w:hAnsi="Aptos"/>
          <w:b w:val="0"/>
          <w:sz w:val="24"/>
          <w:szCs w:val="24"/>
        </w:rPr>
        <w:t>4.4 FURTHER INFORMATION ABOUT APPLICATIONS</w:t>
      </w:r>
      <w:bookmarkEnd w:id="34"/>
      <w:r w:rsidRPr="00851021">
        <w:rPr>
          <w:rFonts w:ascii="Aptos" w:hAnsi="Aptos"/>
          <w:b w:val="0"/>
          <w:sz w:val="24"/>
          <w:szCs w:val="24"/>
        </w:rPr>
        <w:t xml:space="preserve"> </w:t>
      </w:r>
    </w:p>
    <w:p w14:paraId="762E321E" w14:textId="3163C54D" w:rsidR="006C4FDF" w:rsidRPr="00673AEB" w:rsidRDefault="00BE10AF" w:rsidP="00A56174">
      <w:pPr>
        <w:spacing w:after="0" w:line="360" w:lineRule="auto"/>
        <w:jc w:val="both"/>
        <w:rPr>
          <w:rFonts w:ascii="Aptos" w:hAnsi="Aptos"/>
        </w:rPr>
      </w:pPr>
      <w:r w:rsidRPr="00673AEB">
        <w:rPr>
          <w:rFonts w:ascii="Aptos" w:hAnsi="Aptos" w:cs="Garamond-Bold"/>
          <w:b/>
          <w:bCs/>
        </w:rPr>
        <w:t xml:space="preserve">Information </w:t>
      </w:r>
      <w:r w:rsidR="00BC601C" w:rsidRPr="00673AEB">
        <w:rPr>
          <w:rFonts w:ascii="Aptos" w:hAnsi="Aptos" w:cs="Garamond-Bold"/>
          <w:b/>
          <w:bCs/>
        </w:rPr>
        <w:t xml:space="preserve">&amp; coaching </w:t>
      </w:r>
      <w:r w:rsidRPr="00673AEB">
        <w:rPr>
          <w:rFonts w:ascii="Aptos" w:hAnsi="Aptos" w:cs="Garamond-Bold"/>
          <w:b/>
          <w:bCs/>
        </w:rPr>
        <w:t>session</w:t>
      </w:r>
      <w:r w:rsidR="00BC601C" w:rsidRPr="00673AEB">
        <w:rPr>
          <w:rFonts w:ascii="Aptos" w:hAnsi="Aptos" w:cs="Garamond-Bold"/>
          <w:b/>
          <w:bCs/>
        </w:rPr>
        <w:t>s</w:t>
      </w:r>
      <w:r w:rsidRPr="00673AEB">
        <w:rPr>
          <w:rFonts w:ascii="Aptos" w:hAnsi="Aptos" w:cs="Garamond-Bold"/>
          <w:b/>
          <w:bCs/>
        </w:rPr>
        <w:t xml:space="preserve"> </w:t>
      </w:r>
      <w:r w:rsidRPr="00673AEB">
        <w:rPr>
          <w:rFonts w:ascii="Aptos" w:hAnsi="Aptos" w:cs="Garamond"/>
        </w:rPr>
        <w:t>to present and introduce the different aspects</w:t>
      </w:r>
      <w:r w:rsidR="00474C91" w:rsidRPr="00673AEB">
        <w:rPr>
          <w:rFonts w:ascii="Aptos" w:hAnsi="Aptos" w:cs="Garamond"/>
        </w:rPr>
        <w:t xml:space="preserve"> of the </w:t>
      </w:r>
      <w:r w:rsidR="00F64565">
        <w:rPr>
          <w:rFonts w:ascii="Aptos" w:hAnsi="Aptos" w:cs="Garamond"/>
        </w:rPr>
        <w:t>C</w:t>
      </w:r>
      <w:r w:rsidR="00474C91" w:rsidRPr="00673AEB">
        <w:rPr>
          <w:rFonts w:ascii="Aptos" w:hAnsi="Aptos" w:cs="Garamond"/>
        </w:rPr>
        <w:t xml:space="preserve">all for </w:t>
      </w:r>
      <w:r w:rsidR="00F64565">
        <w:rPr>
          <w:rFonts w:ascii="Aptos" w:hAnsi="Aptos" w:cs="Garamond"/>
        </w:rPr>
        <w:t>P</w:t>
      </w:r>
      <w:r w:rsidR="00474C91" w:rsidRPr="00673AEB">
        <w:rPr>
          <w:rFonts w:ascii="Aptos" w:hAnsi="Aptos" w:cs="Garamond"/>
        </w:rPr>
        <w:t>roposal</w:t>
      </w:r>
      <w:r w:rsidR="00571168" w:rsidRPr="00673AEB">
        <w:t xml:space="preserve"> </w:t>
      </w:r>
      <w:r w:rsidR="00571168" w:rsidRPr="00673AEB">
        <w:rPr>
          <w:rFonts w:ascii="Aptos" w:hAnsi="Aptos" w:cs="Garamond"/>
        </w:rPr>
        <w:t xml:space="preserve">will be organized by </w:t>
      </w:r>
      <w:r w:rsidR="00A711F6">
        <w:rPr>
          <w:rFonts w:ascii="Aptos" w:hAnsi="Aptos" w:cs="Garamond"/>
        </w:rPr>
        <w:t xml:space="preserve">Contracting </w:t>
      </w:r>
      <w:r w:rsidR="006F6B8E">
        <w:rPr>
          <w:rFonts w:ascii="Aptos" w:hAnsi="Aptos" w:cs="Garamond"/>
        </w:rPr>
        <w:t>A</w:t>
      </w:r>
      <w:r w:rsidR="00A711F6">
        <w:rPr>
          <w:rFonts w:ascii="Aptos" w:hAnsi="Aptos" w:cs="Garamond"/>
        </w:rPr>
        <w:t xml:space="preserve">uthority and </w:t>
      </w:r>
      <w:r w:rsidR="00BF1CAA">
        <w:rPr>
          <w:rFonts w:ascii="Aptos" w:hAnsi="Aptos" w:cs="Garamond"/>
        </w:rPr>
        <w:t>“</w:t>
      </w:r>
      <w:r w:rsidR="006F6B8E" w:rsidRPr="00BF1CAA">
        <w:rPr>
          <w:rFonts w:ascii="Aptos" w:hAnsi="Aptos" w:cs="Garamond"/>
          <w:i/>
          <w:iCs/>
        </w:rPr>
        <w:t xml:space="preserve">Via </w:t>
      </w:r>
      <w:proofErr w:type="spellStart"/>
      <w:r w:rsidR="006F6B8E" w:rsidRPr="00BF1CAA">
        <w:rPr>
          <w:rFonts w:ascii="Aptos" w:hAnsi="Aptos" w:cs="Garamond"/>
          <w:i/>
          <w:iCs/>
        </w:rPr>
        <w:t>delle</w:t>
      </w:r>
      <w:proofErr w:type="spellEnd"/>
      <w:r w:rsidR="006F6B8E" w:rsidRPr="00BF1CAA">
        <w:rPr>
          <w:rFonts w:ascii="Aptos" w:hAnsi="Aptos" w:cs="Garamond"/>
          <w:i/>
          <w:iCs/>
        </w:rPr>
        <w:t xml:space="preserve"> </w:t>
      </w:r>
      <w:proofErr w:type="spellStart"/>
      <w:r w:rsidR="006F6B8E" w:rsidRPr="00BF1CAA">
        <w:rPr>
          <w:rFonts w:ascii="Aptos" w:hAnsi="Aptos" w:cs="Garamond"/>
          <w:i/>
          <w:iCs/>
        </w:rPr>
        <w:t>Cascate</w:t>
      </w:r>
      <w:proofErr w:type="spellEnd"/>
      <w:r w:rsidR="00BF1CAA">
        <w:rPr>
          <w:rFonts w:ascii="Aptos" w:hAnsi="Aptos" w:cs="Garamond"/>
          <w:i/>
          <w:iCs/>
        </w:rPr>
        <w:t>”</w:t>
      </w:r>
      <w:r w:rsidR="006F6B8E">
        <w:rPr>
          <w:rFonts w:ascii="Aptos" w:hAnsi="Aptos" w:cs="Garamond"/>
        </w:rPr>
        <w:t xml:space="preserve"> project’s </w:t>
      </w:r>
      <w:r w:rsidR="00A711F6">
        <w:rPr>
          <w:rFonts w:ascii="Aptos" w:hAnsi="Aptos" w:cs="Garamond"/>
        </w:rPr>
        <w:t>partners</w:t>
      </w:r>
      <w:r w:rsidR="00571168" w:rsidRPr="00673AEB">
        <w:rPr>
          <w:rFonts w:ascii="Aptos" w:hAnsi="Aptos" w:cs="Garamond"/>
        </w:rPr>
        <w:t xml:space="preserve"> and held in the targeted</w:t>
      </w:r>
      <w:r w:rsidR="00F938F5" w:rsidRPr="00673AEB">
        <w:rPr>
          <w:rFonts w:ascii="Aptos" w:hAnsi="Aptos" w:cs="Garamond"/>
        </w:rPr>
        <w:t xml:space="preserve"> </w:t>
      </w:r>
      <w:r w:rsidR="006F6B8E" w:rsidRPr="00673AEB">
        <w:rPr>
          <w:rFonts w:ascii="Aptos" w:hAnsi="Aptos" w:cs="Garamond"/>
        </w:rPr>
        <w:t>Municipalities</w:t>
      </w:r>
      <w:r w:rsidR="006C4FDF" w:rsidRPr="00673AEB">
        <w:rPr>
          <w:rFonts w:ascii="Aptos" w:hAnsi="Aptos" w:cs="Garamond"/>
        </w:rPr>
        <w:t xml:space="preserve"> </w:t>
      </w:r>
      <w:r w:rsidR="00F938F5" w:rsidRPr="00673AEB">
        <w:rPr>
          <w:rFonts w:ascii="Aptos" w:hAnsi="Aptos" w:cs="Garamond"/>
        </w:rPr>
        <w:t xml:space="preserve">areas </w:t>
      </w:r>
      <w:r w:rsidR="00571168" w:rsidRPr="00673AEB">
        <w:rPr>
          <w:rFonts w:ascii="Aptos" w:hAnsi="Aptos" w:cs="Garamond"/>
        </w:rPr>
        <w:t xml:space="preserve"> </w:t>
      </w:r>
      <w:r w:rsidR="00F938F5" w:rsidRPr="00673AEB">
        <w:rPr>
          <w:rFonts w:ascii="Aptos" w:hAnsi="Aptos" w:cs="Garamond"/>
        </w:rPr>
        <w:t>(</w:t>
      </w:r>
      <w:proofErr w:type="spellStart"/>
      <w:r w:rsidR="00F938F5" w:rsidRPr="00673AEB">
        <w:rPr>
          <w:rFonts w:ascii="Aptos" w:hAnsi="Aptos" w:cs="Garamond"/>
        </w:rPr>
        <w:t>Travnik</w:t>
      </w:r>
      <w:proofErr w:type="spellEnd"/>
      <w:r w:rsidR="00F938F5" w:rsidRPr="00673AEB">
        <w:rPr>
          <w:rFonts w:ascii="Aptos" w:hAnsi="Aptos" w:cs="Garamond"/>
        </w:rPr>
        <w:t xml:space="preserve">, </w:t>
      </w:r>
      <w:proofErr w:type="spellStart"/>
      <w:r w:rsidR="00F938F5" w:rsidRPr="00673AEB">
        <w:rPr>
          <w:rFonts w:ascii="Aptos" w:hAnsi="Aptos" w:cs="Garamond"/>
        </w:rPr>
        <w:t>Jajce</w:t>
      </w:r>
      <w:proofErr w:type="spellEnd"/>
      <w:r w:rsidR="00F938F5" w:rsidRPr="00673AEB">
        <w:rPr>
          <w:rFonts w:ascii="Aptos" w:hAnsi="Aptos" w:cs="Garamond"/>
        </w:rPr>
        <w:t xml:space="preserve"> and </w:t>
      </w:r>
      <w:proofErr w:type="spellStart"/>
      <w:r w:rsidR="00DD13B0" w:rsidRPr="00673AEB">
        <w:rPr>
          <w:rFonts w:ascii="Aptos" w:hAnsi="Aptos" w:cs="Garamond"/>
        </w:rPr>
        <w:t>Bihać</w:t>
      </w:r>
      <w:proofErr w:type="spellEnd"/>
      <w:r w:rsidR="00F938F5" w:rsidRPr="00673AEB">
        <w:rPr>
          <w:rFonts w:ascii="Aptos" w:hAnsi="Aptos" w:cs="Garamond"/>
        </w:rPr>
        <w:t xml:space="preserve">) </w:t>
      </w:r>
      <w:r w:rsidR="00716D7D">
        <w:rPr>
          <w:rFonts w:ascii="Aptos" w:hAnsi="Aptos" w:cs="Garamond"/>
        </w:rPr>
        <w:t xml:space="preserve"> </w:t>
      </w:r>
      <w:r w:rsidR="00716D7D" w:rsidRPr="001F28A7">
        <w:rPr>
          <w:rFonts w:ascii="Aptos" w:hAnsi="Aptos" w:cs="Garamond"/>
        </w:rPr>
        <w:t xml:space="preserve">from </w:t>
      </w:r>
      <w:r w:rsidR="001F28A7" w:rsidRPr="001F28A7">
        <w:rPr>
          <w:rFonts w:ascii="Aptos" w:hAnsi="Aptos" w:cs="Garamond"/>
        </w:rPr>
        <w:t>18</w:t>
      </w:r>
      <w:r w:rsidR="001F28A7" w:rsidRPr="001F28A7">
        <w:rPr>
          <w:rFonts w:ascii="Aptos" w:hAnsi="Aptos" w:cs="Garamond"/>
          <w:vertAlign w:val="superscript"/>
        </w:rPr>
        <w:t>th</w:t>
      </w:r>
      <w:r w:rsidR="001F28A7" w:rsidRPr="001F28A7">
        <w:rPr>
          <w:rFonts w:ascii="Aptos" w:hAnsi="Aptos" w:cs="Garamond"/>
        </w:rPr>
        <w:t xml:space="preserve"> </w:t>
      </w:r>
      <w:r w:rsidR="00716D7D" w:rsidRPr="001F28A7">
        <w:rPr>
          <w:rFonts w:ascii="Aptos" w:hAnsi="Aptos" w:cs="Garamond"/>
        </w:rPr>
        <w:t xml:space="preserve">to </w:t>
      </w:r>
      <w:r w:rsidR="001F28A7" w:rsidRPr="001F28A7">
        <w:rPr>
          <w:rFonts w:ascii="Aptos" w:hAnsi="Aptos" w:cs="Garamond"/>
        </w:rPr>
        <w:t xml:space="preserve">20th February </w:t>
      </w:r>
      <w:r w:rsidR="00716D7D" w:rsidRPr="001F28A7">
        <w:rPr>
          <w:rFonts w:ascii="Aptos" w:hAnsi="Aptos" w:cs="Garamond"/>
        </w:rPr>
        <w:t xml:space="preserve"> </w:t>
      </w:r>
      <w:r w:rsidR="00571168" w:rsidRPr="001F28A7">
        <w:rPr>
          <w:rFonts w:ascii="Aptos" w:hAnsi="Aptos" w:cs="Garamond"/>
        </w:rPr>
        <w:t>2026</w:t>
      </w:r>
      <w:r w:rsidR="00F938F5" w:rsidRPr="001F28A7">
        <w:rPr>
          <w:rFonts w:ascii="Aptos" w:hAnsi="Aptos" w:cs="Garamond"/>
        </w:rPr>
        <w:t xml:space="preserve"> and </w:t>
      </w:r>
      <w:r w:rsidR="0016377F" w:rsidRPr="001F28A7">
        <w:rPr>
          <w:rFonts w:ascii="Aptos" w:hAnsi="Aptos" w:cs="Garamond"/>
        </w:rPr>
        <w:t xml:space="preserve">they will be </w:t>
      </w:r>
      <w:r w:rsidR="006C4FDF" w:rsidRPr="001F28A7">
        <w:rPr>
          <w:rFonts w:ascii="Aptos" w:hAnsi="Aptos"/>
        </w:rPr>
        <w:t>address</w:t>
      </w:r>
      <w:r w:rsidR="0016377F" w:rsidRPr="001F28A7">
        <w:rPr>
          <w:rFonts w:ascii="Aptos" w:hAnsi="Aptos"/>
        </w:rPr>
        <w:t xml:space="preserve">ed to all </w:t>
      </w:r>
      <w:r w:rsidR="006C4FDF" w:rsidRPr="001F28A7">
        <w:rPr>
          <w:rFonts w:ascii="Aptos" w:hAnsi="Aptos"/>
        </w:rPr>
        <w:t>potenti</w:t>
      </w:r>
      <w:r w:rsidR="006C4FDF" w:rsidRPr="00673AEB">
        <w:rPr>
          <w:rFonts w:ascii="Aptos" w:hAnsi="Aptos"/>
        </w:rPr>
        <w:t>al applicants and focusing</w:t>
      </w:r>
      <w:r w:rsidR="0016377F" w:rsidRPr="00673AEB">
        <w:rPr>
          <w:rFonts w:ascii="Aptos" w:hAnsi="Aptos"/>
        </w:rPr>
        <w:t xml:space="preserve"> </w:t>
      </w:r>
      <w:r w:rsidR="006C4FDF" w:rsidRPr="00673AEB">
        <w:rPr>
          <w:rFonts w:ascii="Aptos" w:hAnsi="Aptos"/>
        </w:rPr>
        <w:t xml:space="preserve">on providing clarifications about: procedures and conditions set for the </w:t>
      </w:r>
      <w:r w:rsidR="00D02BB6">
        <w:rPr>
          <w:rFonts w:ascii="Aptos" w:hAnsi="Aptos"/>
        </w:rPr>
        <w:t>i</w:t>
      </w:r>
      <w:r w:rsidR="0016377F" w:rsidRPr="00673AEB">
        <w:rPr>
          <w:rFonts w:ascii="Aptos" w:hAnsi="Aptos"/>
        </w:rPr>
        <w:t xml:space="preserve">nitiative </w:t>
      </w:r>
      <w:r w:rsidR="006C4FDF" w:rsidRPr="00673AEB">
        <w:rPr>
          <w:rFonts w:ascii="Aptos" w:hAnsi="Aptos"/>
        </w:rPr>
        <w:t xml:space="preserve">and </w:t>
      </w:r>
      <w:r w:rsidR="0016377F" w:rsidRPr="00673AEB">
        <w:rPr>
          <w:rFonts w:ascii="Aptos" w:hAnsi="Aptos"/>
        </w:rPr>
        <w:t xml:space="preserve">foreseen in the </w:t>
      </w:r>
      <w:r w:rsidR="006C4FDF" w:rsidRPr="00673AEB">
        <w:rPr>
          <w:rFonts w:ascii="Aptos" w:hAnsi="Aptos"/>
        </w:rPr>
        <w:t xml:space="preserve"> C</w:t>
      </w:r>
      <w:r w:rsidR="0016377F" w:rsidRPr="00673AEB">
        <w:rPr>
          <w:rFonts w:ascii="Aptos" w:hAnsi="Aptos"/>
        </w:rPr>
        <w:t xml:space="preserve">all </w:t>
      </w:r>
      <w:r w:rsidR="006C4FDF" w:rsidRPr="00673AEB">
        <w:rPr>
          <w:rFonts w:ascii="Aptos" w:hAnsi="Aptos"/>
        </w:rPr>
        <w:t>f</w:t>
      </w:r>
      <w:r w:rsidR="00E82C42" w:rsidRPr="00673AEB">
        <w:rPr>
          <w:rFonts w:ascii="Aptos" w:hAnsi="Aptos"/>
        </w:rPr>
        <w:t xml:space="preserve">or </w:t>
      </w:r>
      <w:r w:rsidR="006C4FDF" w:rsidRPr="00673AEB">
        <w:rPr>
          <w:rFonts w:ascii="Aptos" w:hAnsi="Aptos"/>
        </w:rPr>
        <w:t>P</w:t>
      </w:r>
      <w:r w:rsidR="00E82C42" w:rsidRPr="00673AEB">
        <w:rPr>
          <w:rFonts w:ascii="Aptos" w:hAnsi="Aptos"/>
        </w:rPr>
        <w:t>roposal</w:t>
      </w:r>
      <w:r w:rsidR="006C4FDF" w:rsidRPr="00673AEB">
        <w:rPr>
          <w:rFonts w:ascii="Aptos" w:hAnsi="Aptos"/>
        </w:rPr>
        <w:t>.</w:t>
      </w:r>
    </w:p>
    <w:p w14:paraId="3A5C1D8E" w14:textId="77777777" w:rsidR="009E040C" w:rsidRDefault="009E040C" w:rsidP="00A56174">
      <w:pPr>
        <w:spacing w:after="0" w:line="360" w:lineRule="auto"/>
        <w:jc w:val="both"/>
        <w:rPr>
          <w:rFonts w:ascii="Aptos" w:hAnsi="Aptos"/>
        </w:rPr>
      </w:pPr>
    </w:p>
    <w:p w14:paraId="0BF17E5E" w14:textId="068A40F2" w:rsidR="00BE10AF" w:rsidRPr="00673AEB" w:rsidRDefault="006C4FDF" w:rsidP="00A56174">
      <w:pPr>
        <w:spacing w:after="0" w:line="360" w:lineRule="auto"/>
        <w:jc w:val="both"/>
        <w:rPr>
          <w:rFonts w:ascii="Aptos" w:hAnsi="Aptos"/>
        </w:rPr>
      </w:pPr>
      <w:r w:rsidRPr="00673AEB">
        <w:rPr>
          <w:rFonts w:ascii="Aptos" w:hAnsi="Aptos"/>
        </w:rPr>
        <w:t xml:space="preserve">The exact modality, timing, and location of the information </w:t>
      </w:r>
      <w:r w:rsidR="00E82C42" w:rsidRPr="00673AEB">
        <w:rPr>
          <w:rFonts w:ascii="Aptos" w:hAnsi="Aptos"/>
        </w:rPr>
        <w:t xml:space="preserve">&amp; coaching sessions </w:t>
      </w:r>
      <w:r w:rsidRPr="00673AEB">
        <w:rPr>
          <w:rFonts w:ascii="Aptos" w:hAnsi="Aptos"/>
        </w:rPr>
        <w:t>will be</w:t>
      </w:r>
      <w:r w:rsidR="00F45550" w:rsidRPr="00673AEB">
        <w:rPr>
          <w:rFonts w:ascii="Aptos" w:hAnsi="Aptos"/>
        </w:rPr>
        <w:t xml:space="preserve"> </w:t>
      </w:r>
      <w:r w:rsidRPr="00673AEB">
        <w:rPr>
          <w:rFonts w:ascii="Aptos" w:hAnsi="Aptos"/>
        </w:rPr>
        <w:t xml:space="preserve">communicated </w:t>
      </w:r>
      <w:r w:rsidRPr="00F64565">
        <w:rPr>
          <w:rFonts w:ascii="Aptos" w:hAnsi="Aptos"/>
        </w:rPr>
        <w:t xml:space="preserve">on </w:t>
      </w:r>
      <w:r w:rsidR="00E82C42" w:rsidRPr="00F64565">
        <w:rPr>
          <w:rFonts w:ascii="Aptos" w:hAnsi="Aptos"/>
        </w:rPr>
        <w:t>th</w:t>
      </w:r>
      <w:r w:rsidR="00F45550" w:rsidRPr="00F64565">
        <w:rPr>
          <w:rFonts w:ascii="Aptos" w:hAnsi="Aptos"/>
        </w:rPr>
        <w:t xml:space="preserve">e </w:t>
      </w:r>
      <w:r w:rsidR="007B6EC0" w:rsidRPr="00F64565">
        <w:rPr>
          <w:rFonts w:ascii="Aptos" w:hAnsi="Aptos"/>
        </w:rPr>
        <w:t xml:space="preserve">initiative dedicated </w:t>
      </w:r>
      <w:r w:rsidRPr="00F64565">
        <w:rPr>
          <w:rFonts w:ascii="Aptos" w:hAnsi="Aptos"/>
        </w:rPr>
        <w:t>web</w:t>
      </w:r>
      <w:r w:rsidR="00F45550" w:rsidRPr="00F64565">
        <w:rPr>
          <w:rFonts w:ascii="Aptos" w:hAnsi="Aptos"/>
        </w:rPr>
        <w:t>page</w:t>
      </w:r>
      <w:r w:rsidRPr="00F64565">
        <w:rPr>
          <w:rFonts w:ascii="Aptos" w:hAnsi="Aptos"/>
        </w:rPr>
        <w:t xml:space="preserve"> and related social media. Applicants are</w:t>
      </w:r>
      <w:r w:rsidR="00F45550" w:rsidRPr="00F64565">
        <w:rPr>
          <w:rFonts w:ascii="Aptos" w:hAnsi="Aptos"/>
        </w:rPr>
        <w:t xml:space="preserve"> </w:t>
      </w:r>
      <w:r w:rsidRPr="00F64565">
        <w:rPr>
          <w:rFonts w:ascii="Aptos" w:hAnsi="Aptos"/>
        </w:rPr>
        <w:t>recommended to monitor</w:t>
      </w:r>
      <w:r w:rsidRPr="00673AEB">
        <w:rPr>
          <w:rFonts w:ascii="Aptos" w:hAnsi="Aptos"/>
        </w:rPr>
        <w:t xml:space="preserve"> both on a regular basis</w:t>
      </w:r>
      <w:r w:rsidR="00227A61">
        <w:rPr>
          <w:rFonts w:ascii="Aptos" w:hAnsi="Aptos"/>
        </w:rPr>
        <w:t>:</w:t>
      </w:r>
    </w:p>
    <w:p w14:paraId="7E41EA7C" w14:textId="1573AFAD" w:rsidR="00227A61" w:rsidRPr="00764B94" w:rsidRDefault="00317CAC" w:rsidP="00227A61">
      <w:pPr>
        <w:spacing w:after="0" w:line="360" w:lineRule="auto"/>
        <w:jc w:val="center"/>
        <w:rPr>
          <w:rFonts w:ascii="Aptos" w:hAnsi="Aptos" w:cs="Aptos;Arial"/>
          <w:color w:val="4472C4" w:themeColor="accent1"/>
          <w:lang w:val="bs-Latn-BA"/>
        </w:rPr>
      </w:pPr>
      <w:hyperlink r:id="rId12" w:history="1">
        <w:r w:rsidR="00227A61" w:rsidRPr="00764B94">
          <w:rPr>
            <w:rFonts w:ascii="Aptos" w:hAnsi="Aptos" w:cs="Aptos;Arial"/>
            <w:color w:val="4472C4" w:themeColor="accent1"/>
            <w:lang w:val="bs-Latn-BA"/>
          </w:rPr>
          <w:t>CISP_developmentofpeoples_Via delle Cascate</w:t>
        </w:r>
      </w:hyperlink>
    </w:p>
    <w:p w14:paraId="41CDA38A" w14:textId="77777777" w:rsidR="00227A61" w:rsidRPr="00764B94" w:rsidRDefault="00317CAC" w:rsidP="00227A61">
      <w:pPr>
        <w:spacing w:after="0" w:line="360" w:lineRule="auto"/>
        <w:jc w:val="center"/>
        <w:rPr>
          <w:rFonts w:ascii="Aptos" w:hAnsi="Aptos" w:cs="Aptos;Arial"/>
          <w:color w:val="4472C4" w:themeColor="accent1"/>
          <w:lang w:val="bs-Latn-BA"/>
        </w:rPr>
      </w:pPr>
      <w:hyperlink r:id="rId13" w:history="1">
        <w:r w:rsidR="00227A61" w:rsidRPr="00764B94">
          <w:rPr>
            <w:rFonts w:ascii="Aptos" w:hAnsi="Aptos" w:cs="Aptos;Arial"/>
            <w:color w:val="4472C4" w:themeColor="accent1"/>
            <w:lang w:val="bs-Latn-BA"/>
          </w:rPr>
          <w:t>Facebook_CISPBosniaHerzegovina</w:t>
        </w:r>
      </w:hyperlink>
    </w:p>
    <w:p w14:paraId="6BF4485B" w14:textId="0907AECA" w:rsidR="009E040C" w:rsidRPr="001853AD" w:rsidRDefault="00317CAC" w:rsidP="00227A61">
      <w:pPr>
        <w:spacing w:after="0" w:line="360" w:lineRule="auto"/>
        <w:jc w:val="center"/>
        <w:rPr>
          <w:rFonts w:ascii="Aptos" w:hAnsi="Aptos"/>
          <w:lang w:val="it-IT"/>
        </w:rPr>
      </w:pPr>
      <w:hyperlink r:id="rId14" w:history="1">
        <w:r w:rsidR="00227A61" w:rsidRPr="00764B94">
          <w:rPr>
            <w:rFonts w:ascii="Aptos" w:hAnsi="Aptos" w:cs="Aptos;Arial"/>
            <w:color w:val="4472C4" w:themeColor="accent1"/>
            <w:lang w:val="bs-Latn-BA"/>
          </w:rPr>
          <w:t>Instagram_CISPBosniaHerzegovina</w:t>
        </w:r>
      </w:hyperlink>
    </w:p>
    <w:p w14:paraId="57A5A04C" w14:textId="77777777" w:rsidR="009E040C" w:rsidRPr="001853AD" w:rsidRDefault="009E040C" w:rsidP="00A56174">
      <w:pPr>
        <w:spacing w:after="0" w:line="360" w:lineRule="auto"/>
        <w:ind w:left="1440" w:firstLine="720"/>
        <w:jc w:val="both"/>
        <w:rPr>
          <w:rFonts w:ascii="Aptos" w:hAnsi="Aptos"/>
          <w:color w:val="EE0000"/>
          <w:lang w:val="it-IT"/>
        </w:rPr>
      </w:pPr>
    </w:p>
    <w:p w14:paraId="4C1395A9" w14:textId="47D84927" w:rsidR="00A854E7" w:rsidRDefault="002A19C0" w:rsidP="00A56174">
      <w:pPr>
        <w:spacing w:after="0" w:line="360" w:lineRule="auto"/>
        <w:jc w:val="both"/>
        <w:rPr>
          <w:rFonts w:ascii="Aptos" w:hAnsi="Aptos"/>
        </w:rPr>
      </w:pPr>
      <w:r w:rsidRPr="00DA4A3B">
        <w:rPr>
          <w:rFonts w:ascii="Aptos" w:hAnsi="Aptos"/>
        </w:rPr>
        <w:t xml:space="preserve">Questions may be sent by e-mail no later than </w:t>
      </w:r>
      <w:r w:rsidR="005B4D50">
        <w:rPr>
          <w:rFonts w:ascii="Aptos" w:hAnsi="Aptos"/>
        </w:rPr>
        <w:t>5</w:t>
      </w:r>
      <w:r w:rsidRPr="00DA4A3B">
        <w:rPr>
          <w:rFonts w:ascii="Aptos" w:hAnsi="Aptos"/>
        </w:rPr>
        <w:t xml:space="preserve"> days before the deadline for the submission of applications to the following e-mail address </w:t>
      </w:r>
      <w:hyperlink r:id="rId15" w:history="1">
        <w:r w:rsidR="00F64565" w:rsidRPr="0037607D">
          <w:rPr>
            <w:rStyle w:val="Hyperlink"/>
            <w:rFonts w:ascii="Aptos" w:hAnsi="Aptos"/>
          </w:rPr>
          <w:t>info@cisp.ba</w:t>
        </w:r>
      </w:hyperlink>
      <w:r w:rsidR="00F64565">
        <w:rPr>
          <w:rFonts w:ascii="Aptos" w:hAnsi="Aptos"/>
        </w:rPr>
        <w:t xml:space="preserve"> </w:t>
      </w:r>
      <w:r w:rsidRPr="00DA4A3B">
        <w:rPr>
          <w:rFonts w:ascii="Aptos" w:hAnsi="Aptos"/>
        </w:rPr>
        <w:t xml:space="preserve"> indicating clearly the reference of the call for grants.</w:t>
      </w:r>
      <w:r w:rsidR="001648CE" w:rsidRPr="00DA4A3B">
        <w:rPr>
          <w:rFonts w:ascii="Aptos" w:hAnsi="Aptos"/>
        </w:rPr>
        <w:t xml:space="preserve"> </w:t>
      </w:r>
      <w:r w:rsidR="009B1E12" w:rsidRPr="00A070D4">
        <w:rPr>
          <w:rFonts w:ascii="Aptos" w:hAnsi="Aptos"/>
        </w:rPr>
        <w:t xml:space="preserve">Replies will be given no later than </w:t>
      </w:r>
      <w:r w:rsidR="00684EFD">
        <w:rPr>
          <w:rFonts w:ascii="Aptos" w:hAnsi="Aptos"/>
        </w:rPr>
        <w:t>2</w:t>
      </w:r>
      <w:r w:rsidR="009B1E12" w:rsidRPr="00A070D4">
        <w:rPr>
          <w:rFonts w:ascii="Aptos" w:hAnsi="Aptos"/>
        </w:rPr>
        <w:t xml:space="preserve"> </w:t>
      </w:r>
      <w:r w:rsidR="009B1E12">
        <w:rPr>
          <w:rFonts w:ascii="Aptos" w:hAnsi="Aptos"/>
        </w:rPr>
        <w:t xml:space="preserve">working </w:t>
      </w:r>
      <w:r w:rsidR="009B1E12" w:rsidRPr="00A070D4">
        <w:rPr>
          <w:rFonts w:ascii="Aptos" w:hAnsi="Aptos"/>
        </w:rPr>
        <w:t>days</w:t>
      </w:r>
      <w:r w:rsidR="00A854E7">
        <w:rPr>
          <w:rFonts w:ascii="Aptos" w:hAnsi="Aptos"/>
        </w:rPr>
        <w:t xml:space="preserve"> </w:t>
      </w:r>
      <w:proofErr w:type="gramStart"/>
      <w:r w:rsidR="00A854E7">
        <w:rPr>
          <w:rFonts w:ascii="Aptos" w:hAnsi="Aptos"/>
        </w:rPr>
        <w:t xml:space="preserve">and </w:t>
      </w:r>
      <w:r w:rsidR="00A854E7" w:rsidRPr="00A854E7">
        <w:rPr>
          <w:rFonts w:ascii="Aptos" w:hAnsi="Aptos"/>
        </w:rPr>
        <w:t xml:space="preserve"> published</w:t>
      </w:r>
      <w:proofErr w:type="gramEnd"/>
      <w:r w:rsidR="00A854E7" w:rsidRPr="00A854E7">
        <w:rPr>
          <w:rFonts w:ascii="Aptos" w:hAnsi="Aptos"/>
        </w:rPr>
        <w:t xml:space="preserve"> on </w:t>
      </w:r>
      <w:r w:rsidR="00227A61">
        <w:rPr>
          <w:rFonts w:ascii="Aptos" w:hAnsi="Aptos"/>
        </w:rPr>
        <w:t xml:space="preserve">the very webpage. </w:t>
      </w:r>
      <w:bookmarkStart w:id="35" w:name="_heading=h.4i7ojhp" w:colFirst="0" w:colLast="0"/>
      <w:bookmarkEnd w:id="35"/>
    </w:p>
    <w:p w14:paraId="3881D69D" w14:textId="4EBD37D4" w:rsidR="00C25C05" w:rsidRPr="00A070D4" w:rsidRDefault="003F1345" w:rsidP="00A56174">
      <w:pPr>
        <w:spacing w:after="0" w:line="360" w:lineRule="auto"/>
        <w:jc w:val="both"/>
        <w:rPr>
          <w:rFonts w:ascii="Aptos" w:hAnsi="Aptos"/>
        </w:rPr>
      </w:pPr>
      <w:r>
        <w:rPr>
          <w:rFonts w:ascii="Aptos" w:hAnsi="Aptos"/>
        </w:rPr>
        <w:t>T</w:t>
      </w:r>
      <w:r w:rsidR="002A19C0" w:rsidRPr="00A070D4">
        <w:rPr>
          <w:rFonts w:ascii="Aptos" w:hAnsi="Aptos"/>
        </w:rPr>
        <w:t xml:space="preserve">he </w:t>
      </w:r>
      <w:r w:rsidR="00935E12">
        <w:rPr>
          <w:rFonts w:ascii="Aptos" w:hAnsi="Aptos"/>
        </w:rPr>
        <w:t>Contracting Authority (CISP)</w:t>
      </w:r>
      <w:r w:rsidR="002A19C0" w:rsidRPr="00A070D4">
        <w:rPr>
          <w:rFonts w:ascii="Aptos" w:hAnsi="Aptos"/>
        </w:rPr>
        <w:t xml:space="preserve">, has no obligation to provide clarifications to questions received after this date. </w:t>
      </w:r>
    </w:p>
    <w:p w14:paraId="058E6887" w14:textId="77777777" w:rsidR="009E2D3B" w:rsidRDefault="002A19C0" w:rsidP="00A56174">
      <w:pPr>
        <w:spacing w:after="0" w:line="360" w:lineRule="auto"/>
        <w:jc w:val="both"/>
        <w:rPr>
          <w:rFonts w:ascii="Aptos" w:hAnsi="Aptos"/>
        </w:rPr>
      </w:pPr>
      <w:r w:rsidRPr="00673AEB">
        <w:rPr>
          <w:rFonts w:ascii="Aptos" w:hAnsi="Aptos"/>
        </w:rPr>
        <w:t xml:space="preserve">To ensure equal treatment of applicants, the </w:t>
      </w:r>
      <w:r w:rsidR="00935E12" w:rsidRPr="00673AEB">
        <w:rPr>
          <w:rFonts w:ascii="Aptos" w:hAnsi="Aptos"/>
        </w:rPr>
        <w:t>Contracting Authority (CISP)</w:t>
      </w:r>
      <w:r w:rsidRPr="00673AEB">
        <w:rPr>
          <w:rFonts w:ascii="Aptos" w:hAnsi="Aptos"/>
        </w:rPr>
        <w:t>, cannot give a prior opinion on the eligibility of applicants or an action.</w:t>
      </w:r>
      <w:r w:rsidR="009E2D3B">
        <w:rPr>
          <w:rFonts w:ascii="Aptos" w:hAnsi="Aptos"/>
        </w:rPr>
        <w:t xml:space="preserve"> </w:t>
      </w:r>
      <w:r w:rsidRPr="00673AEB">
        <w:rPr>
          <w:rFonts w:ascii="Aptos" w:hAnsi="Aptos"/>
        </w:rPr>
        <w:t xml:space="preserve">No individual replies will be given to questions. </w:t>
      </w:r>
    </w:p>
    <w:p w14:paraId="33854479" w14:textId="77777777" w:rsidR="00A854E7" w:rsidRDefault="00A854E7" w:rsidP="00A56174">
      <w:pPr>
        <w:spacing w:after="0" w:line="360" w:lineRule="auto"/>
        <w:jc w:val="both"/>
        <w:rPr>
          <w:rFonts w:ascii="Aptos" w:hAnsi="Aptos"/>
        </w:rPr>
      </w:pPr>
    </w:p>
    <w:p w14:paraId="3881D69F" w14:textId="0FB8478B" w:rsidR="00C25C05" w:rsidRPr="009E040C" w:rsidRDefault="002A19C0" w:rsidP="00A56174">
      <w:pPr>
        <w:spacing w:after="0" w:line="360" w:lineRule="auto"/>
        <w:jc w:val="both"/>
        <w:rPr>
          <w:rFonts w:ascii="Aptos" w:hAnsi="Aptos"/>
        </w:rPr>
      </w:pPr>
      <w:r w:rsidRPr="009E040C">
        <w:rPr>
          <w:rFonts w:ascii="Aptos" w:hAnsi="Aptos"/>
        </w:rPr>
        <w:t xml:space="preserve">All questions and answers </w:t>
      </w:r>
      <w:r w:rsidR="00A061CE" w:rsidRPr="009E040C">
        <w:rPr>
          <w:rFonts w:ascii="Aptos" w:hAnsi="Aptos"/>
        </w:rPr>
        <w:t xml:space="preserve">(FAQ) </w:t>
      </w:r>
      <w:r w:rsidRPr="009E040C">
        <w:rPr>
          <w:rFonts w:ascii="Aptos" w:hAnsi="Aptos"/>
        </w:rPr>
        <w:t xml:space="preserve">as well as other important notices to applicants, will be published on the </w:t>
      </w:r>
      <w:r w:rsidR="009E2D3B" w:rsidRPr="009E040C">
        <w:rPr>
          <w:rFonts w:ascii="Aptos" w:hAnsi="Aptos"/>
        </w:rPr>
        <w:t xml:space="preserve">dedicated </w:t>
      </w:r>
      <w:r w:rsidRPr="009E040C">
        <w:rPr>
          <w:rFonts w:ascii="Aptos" w:hAnsi="Aptos"/>
        </w:rPr>
        <w:t>web</w:t>
      </w:r>
      <w:r w:rsidR="009E2D3B" w:rsidRPr="009E040C">
        <w:rPr>
          <w:rFonts w:ascii="Aptos" w:hAnsi="Aptos"/>
        </w:rPr>
        <w:t>page</w:t>
      </w:r>
      <w:r w:rsidR="006F284F" w:rsidRPr="009E040C">
        <w:rPr>
          <w:rFonts w:ascii="Aptos" w:hAnsi="Aptos"/>
        </w:rPr>
        <w:t xml:space="preserve"> and social media, or </w:t>
      </w:r>
      <w:r w:rsidR="00A061CE" w:rsidRPr="009E040C">
        <w:rPr>
          <w:rFonts w:ascii="Aptos" w:hAnsi="Aptos"/>
        </w:rPr>
        <w:t xml:space="preserve">sent to all </w:t>
      </w:r>
      <w:r w:rsidR="004F4B8D" w:rsidRPr="009E040C">
        <w:rPr>
          <w:rFonts w:ascii="Aptos" w:hAnsi="Aptos"/>
        </w:rPr>
        <w:t>participants</w:t>
      </w:r>
      <w:r w:rsidRPr="009E040C">
        <w:rPr>
          <w:rFonts w:ascii="Aptos" w:hAnsi="Aptos"/>
        </w:rPr>
        <w:t xml:space="preserve"> as the need arises. It is therefore advisable to consult the above mentioned web</w:t>
      </w:r>
      <w:r w:rsidR="006F284F" w:rsidRPr="009E040C">
        <w:rPr>
          <w:rFonts w:ascii="Aptos" w:hAnsi="Aptos"/>
        </w:rPr>
        <w:t>page</w:t>
      </w:r>
      <w:r w:rsidR="00A061CE" w:rsidRPr="009E040C">
        <w:rPr>
          <w:rFonts w:ascii="Aptos" w:hAnsi="Aptos"/>
        </w:rPr>
        <w:t>/mail address</w:t>
      </w:r>
      <w:r w:rsidRPr="009E040C">
        <w:rPr>
          <w:rFonts w:ascii="Aptos" w:hAnsi="Aptos"/>
        </w:rPr>
        <w:t xml:space="preserve"> regularly in order to be informed of the questions and answers published.</w:t>
      </w:r>
    </w:p>
    <w:p w14:paraId="53586AE2" w14:textId="77777777" w:rsidR="009E040C" w:rsidRDefault="009E040C" w:rsidP="006B7065">
      <w:pPr>
        <w:autoSpaceDE w:val="0"/>
        <w:autoSpaceDN w:val="0"/>
        <w:adjustRightInd w:val="0"/>
        <w:spacing w:after="0" w:line="240" w:lineRule="auto"/>
        <w:jc w:val="center"/>
        <w:rPr>
          <w:rFonts w:ascii="Aptos" w:hAnsi="Aptos" w:cs="Garamond-Bold"/>
          <w:b/>
          <w:bCs/>
          <w:sz w:val="24"/>
          <w:szCs w:val="24"/>
        </w:rPr>
      </w:pPr>
    </w:p>
    <w:p w14:paraId="593EA79A" w14:textId="77777777" w:rsidR="006B7065" w:rsidRDefault="006B7065" w:rsidP="006B7065">
      <w:pPr>
        <w:autoSpaceDE w:val="0"/>
        <w:autoSpaceDN w:val="0"/>
        <w:adjustRightInd w:val="0"/>
        <w:spacing w:after="0" w:line="240" w:lineRule="auto"/>
        <w:rPr>
          <w:rFonts w:ascii="Garamond-Bold" w:hAnsi="Garamond-Bold" w:cs="Garamond-Bold"/>
          <w:b/>
          <w:bCs/>
          <w:color w:val="0563C2"/>
        </w:rPr>
      </w:pPr>
    </w:p>
    <w:p w14:paraId="5B8F7104" w14:textId="6A4BBD88" w:rsidR="00BD7B5B" w:rsidRDefault="00BD7B5B" w:rsidP="006B7065">
      <w:pPr>
        <w:autoSpaceDE w:val="0"/>
        <w:autoSpaceDN w:val="0"/>
        <w:adjustRightInd w:val="0"/>
        <w:spacing w:after="0" w:line="240" w:lineRule="auto"/>
        <w:rPr>
          <w:rFonts w:ascii="Garamond-Bold" w:hAnsi="Garamond-Bold" w:cs="Garamond-Bold"/>
          <w:b/>
          <w:bCs/>
          <w:color w:val="0563C2"/>
        </w:rPr>
      </w:pPr>
    </w:p>
    <w:p w14:paraId="76B2FEEB" w14:textId="6E9B0E91" w:rsidR="00227A61" w:rsidRDefault="00227A61" w:rsidP="006B7065">
      <w:pPr>
        <w:autoSpaceDE w:val="0"/>
        <w:autoSpaceDN w:val="0"/>
        <w:adjustRightInd w:val="0"/>
        <w:spacing w:after="0" w:line="240" w:lineRule="auto"/>
        <w:rPr>
          <w:rFonts w:ascii="Garamond-Bold" w:hAnsi="Garamond-Bold" w:cs="Garamond-Bold"/>
          <w:b/>
          <w:bCs/>
          <w:color w:val="0563C2"/>
        </w:rPr>
      </w:pPr>
    </w:p>
    <w:p w14:paraId="4D8AC81C" w14:textId="046AD770" w:rsidR="00227A61" w:rsidRDefault="00227A61" w:rsidP="006B7065">
      <w:pPr>
        <w:autoSpaceDE w:val="0"/>
        <w:autoSpaceDN w:val="0"/>
        <w:adjustRightInd w:val="0"/>
        <w:spacing w:after="0" w:line="240" w:lineRule="auto"/>
        <w:rPr>
          <w:rFonts w:ascii="Garamond-Bold" w:hAnsi="Garamond-Bold" w:cs="Garamond-Bold"/>
          <w:b/>
          <w:bCs/>
          <w:color w:val="0563C2"/>
        </w:rPr>
      </w:pPr>
    </w:p>
    <w:p w14:paraId="11D78F13" w14:textId="77777777" w:rsidR="00227A61" w:rsidRDefault="00227A61" w:rsidP="006B7065">
      <w:pPr>
        <w:autoSpaceDE w:val="0"/>
        <w:autoSpaceDN w:val="0"/>
        <w:adjustRightInd w:val="0"/>
        <w:spacing w:after="0" w:line="240" w:lineRule="auto"/>
        <w:rPr>
          <w:rFonts w:ascii="Garamond-Bold" w:hAnsi="Garamond-Bold" w:cs="Garamond-Bold"/>
          <w:b/>
          <w:bCs/>
          <w:color w:val="0563C2"/>
        </w:rPr>
      </w:pPr>
    </w:p>
    <w:p w14:paraId="0A300B5B" w14:textId="77777777" w:rsidR="00BD7B5B" w:rsidRDefault="00BD7B5B" w:rsidP="006B7065">
      <w:pPr>
        <w:autoSpaceDE w:val="0"/>
        <w:autoSpaceDN w:val="0"/>
        <w:adjustRightInd w:val="0"/>
        <w:spacing w:after="0" w:line="240" w:lineRule="auto"/>
        <w:rPr>
          <w:rFonts w:ascii="Garamond-Bold" w:hAnsi="Garamond-Bold" w:cs="Garamond-Bold"/>
          <w:b/>
          <w:bCs/>
          <w:color w:val="0563C2"/>
        </w:rPr>
      </w:pPr>
    </w:p>
    <w:p w14:paraId="0BE07CD4" w14:textId="77777777" w:rsidR="00BD7B5B" w:rsidRDefault="00BD7B5B" w:rsidP="006B7065">
      <w:pPr>
        <w:autoSpaceDE w:val="0"/>
        <w:autoSpaceDN w:val="0"/>
        <w:adjustRightInd w:val="0"/>
        <w:spacing w:after="0" w:line="240" w:lineRule="auto"/>
        <w:rPr>
          <w:rFonts w:ascii="Garamond-Bold" w:hAnsi="Garamond-Bold" w:cs="Garamond-Bold"/>
          <w:b/>
          <w:bCs/>
          <w:color w:val="0563C2"/>
        </w:rPr>
      </w:pPr>
    </w:p>
    <w:p w14:paraId="5FA89295" w14:textId="6825D22C" w:rsidR="00D2464B" w:rsidRPr="00D2464B" w:rsidRDefault="00D2464B"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Pr>
          <w:rFonts w:ascii="Aptos" w:hAnsi="Aptos" w:cs="Garamond-Bold"/>
          <w:b/>
          <w:bCs/>
          <w:color w:val="2F5497"/>
          <w:sz w:val="32"/>
          <w:szCs w:val="32"/>
        </w:rPr>
        <w:lastRenderedPageBreak/>
        <w:t>CALL FOR PROPOSAL DOCUMENTS</w:t>
      </w:r>
      <w:r w:rsidR="00A854E7">
        <w:rPr>
          <w:rFonts w:ascii="Aptos" w:hAnsi="Aptos" w:cs="Garamond-Bold"/>
          <w:b/>
          <w:bCs/>
          <w:color w:val="2F5497"/>
          <w:sz w:val="32"/>
          <w:szCs w:val="32"/>
        </w:rPr>
        <w:t xml:space="preserve">, FAQ and </w:t>
      </w:r>
      <w:r>
        <w:rPr>
          <w:rFonts w:ascii="Aptos" w:hAnsi="Aptos" w:cs="Garamond-Bold"/>
          <w:b/>
          <w:bCs/>
          <w:color w:val="2F5497"/>
          <w:sz w:val="32"/>
          <w:szCs w:val="32"/>
        </w:rPr>
        <w:t>UPDATED</w:t>
      </w:r>
      <w:r w:rsidR="00A854E7">
        <w:rPr>
          <w:rFonts w:ascii="Aptos" w:hAnsi="Aptos" w:cs="Garamond-Bold"/>
          <w:b/>
          <w:bCs/>
          <w:color w:val="2F5497"/>
          <w:sz w:val="32"/>
          <w:szCs w:val="32"/>
        </w:rPr>
        <w:t xml:space="preserve"> </w:t>
      </w:r>
      <w:r w:rsidRPr="00D2464B">
        <w:rPr>
          <w:rFonts w:ascii="Aptos" w:hAnsi="Aptos" w:cs="Garamond-Bold"/>
          <w:b/>
          <w:bCs/>
          <w:color w:val="2F5497"/>
          <w:sz w:val="32"/>
          <w:szCs w:val="32"/>
        </w:rPr>
        <w:t xml:space="preserve">INFORMATION </w:t>
      </w:r>
    </w:p>
    <w:p w14:paraId="2E8E74A9" w14:textId="5CC66E38" w:rsidR="00D2464B" w:rsidRPr="00D2464B" w:rsidRDefault="00D2464B"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D2464B">
        <w:rPr>
          <w:rFonts w:ascii="Aptos" w:hAnsi="Aptos" w:cs="Garamond-Bold"/>
          <w:b/>
          <w:bCs/>
          <w:color w:val="2F5497"/>
          <w:sz w:val="32"/>
          <w:szCs w:val="32"/>
        </w:rPr>
        <w:t>ARE AVAILABLE AT ANY TIME ONLINE</w:t>
      </w:r>
    </w:p>
    <w:p w14:paraId="5CEB56F1" w14:textId="54261A1B" w:rsidR="00D2464B" w:rsidRDefault="00D2464B"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D2464B">
        <w:rPr>
          <w:rFonts w:ascii="Aptos" w:hAnsi="Aptos" w:cs="Garamond-Bold"/>
          <w:b/>
          <w:bCs/>
          <w:color w:val="2F5497"/>
          <w:sz w:val="32"/>
          <w:szCs w:val="32"/>
        </w:rPr>
        <w:t>AT THE FOLLOWING LINK</w:t>
      </w:r>
    </w:p>
    <w:p w14:paraId="4FAA85A3" w14:textId="0177C4AA" w:rsidR="001853AD" w:rsidRPr="001853AD" w:rsidRDefault="001853AD" w:rsidP="001853AD">
      <w:pPr>
        <w:pBdr>
          <w:top w:val="single" w:sz="4" w:space="1" w:color="auto"/>
          <w:left w:val="single" w:sz="4" w:space="1" w:color="auto"/>
          <w:bottom w:val="single" w:sz="4" w:space="1" w:color="auto"/>
          <w:right w:val="single" w:sz="4" w:space="1" w:color="auto"/>
        </w:pBdr>
        <w:ind w:firstLine="720"/>
        <w:rPr>
          <w:rFonts w:ascii="Aptos" w:hAnsi="Aptos" w:cstheme="minorHAnsi"/>
          <w:b/>
          <w:sz w:val="32"/>
          <w:szCs w:val="32"/>
        </w:rPr>
      </w:pPr>
      <w:r>
        <w:rPr>
          <w:rFonts w:ascii="Aptos" w:hAnsi="Aptos" w:cstheme="minorHAnsi"/>
          <w:b/>
          <w:sz w:val="32"/>
          <w:szCs w:val="32"/>
        </w:rPr>
        <w:t xml:space="preserve">           </w:t>
      </w:r>
      <w:hyperlink r:id="rId16" w:history="1">
        <w:proofErr w:type="spellStart"/>
        <w:r w:rsidRPr="001853AD">
          <w:rPr>
            <w:rStyle w:val="Hyperlink"/>
            <w:rFonts w:ascii="Aptos" w:hAnsi="Aptos" w:cstheme="minorHAnsi"/>
            <w:b/>
            <w:sz w:val="32"/>
            <w:szCs w:val="32"/>
          </w:rPr>
          <w:t>Poziv</w:t>
        </w:r>
        <w:proofErr w:type="spellEnd"/>
        <w:r w:rsidRPr="001853AD">
          <w:rPr>
            <w:rStyle w:val="Hyperlink"/>
            <w:rFonts w:ascii="Aptos" w:hAnsi="Aptos" w:cstheme="minorHAnsi"/>
            <w:b/>
            <w:sz w:val="32"/>
            <w:szCs w:val="32"/>
          </w:rPr>
          <w:t xml:space="preserve"> </w:t>
        </w:r>
        <w:proofErr w:type="spellStart"/>
        <w:r w:rsidRPr="001853AD">
          <w:rPr>
            <w:rStyle w:val="Hyperlink"/>
            <w:rFonts w:ascii="Aptos" w:hAnsi="Aptos" w:cstheme="minorHAnsi"/>
            <w:b/>
            <w:sz w:val="32"/>
            <w:szCs w:val="32"/>
          </w:rPr>
          <w:t>za</w:t>
        </w:r>
        <w:proofErr w:type="spellEnd"/>
        <w:r w:rsidRPr="001853AD">
          <w:rPr>
            <w:rStyle w:val="Hyperlink"/>
            <w:rFonts w:ascii="Aptos" w:hAnsi="Aptos" w:cstheme="minorHAnsi"/>
            <w:b/>
            <w:sz w:val="32"/>
            <w:szCs w:val="32"/>
          </w:rPr>
          <w:t xml:space="preserve"> </w:t>
        </w:r>
        <w:proofErr w:type="spellStart"/>
        <w:r w:rsidRPr="001853AD">
          <w:rPr>
            <w:rStyle w:val="Hyperlink"/>
            <w:rFonts w:ascii="Aptos" w:hAnsi="Aptos" w:cstheme="minorHAnsi"/>
            <w:b/>
            <w:sz w:val="32"/>
            <w:szCs w:val="32"/>
          </w:rPr>
          <w:t>projekte</w:t>
        </w:r>
        <w:proofErr w:type="spellEnd"/>
        <w:r w:rsidRPr="001853AD">
          <w:rPr>
            <w:rStyle w:val="Hyperlink"/>
            <w:rFonts w:ascii="Aptos" w:hAnsi="Aptos" w:cstheme="minorHAnsi"/>
            <w:b/>
            <w:sz w:val="32"/>
            <w:szCs w:val="32"/>
          </w:rPr>
          <w:t xml:space="preserve"> _ Call for proposals</w:t>
        </w:r>
      </w:hyperlink>
    </w:p>
    <w:p w14:paraId="75EFB96C" w14:textId="77777777" w:rsidR="00D2464B" w:rsidRPr="00D2464B" w:rsidRDefault="00D2464B"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0563C2"/>
          <w:sz w:val="32"/>
          <w:szCs w:val="32"/>
        </w:rPr>
      </w:pPr>
    </w:p>
    <w:p w14:paraId="3B422809" w14:textId="04ACF5B0" w:rsidR="00D2464B" w:rsidRDefault="00D2464B"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E617A3">
        <w:rPr>
          <w:rFonts w:ascii="Aptos" w:hAnsi="Aptos" w:cs="Garamond-Bold"/>
          <w:b/>
          <w:bCs/>
          <w:color w:val="2F5497"/>
          <w:sz w:val="32"/>
          <w:szCs w:val="32"/>
        </w:rPr>
        <w:t xml:space="preserve">FOLLOW </w:t>
      </w:r>
      <w:r w:rsidR="001F28A7" w:rsidRPr="00E617A3">
        <w:rPr>
          <w:rFonts w:ascii="Aptos" w:hAnsi="Aptos" w:cs="Garamond-Bold"/>
          <w:b/>
          <w:bCs/>
          <w:color w:val="2F5497"/>
          <w:sz w:val="32"/>
          <w:szCs w:val="32"/>
        </w:rPr>
        <w:t>“</w:t>
      </w:r>
      <w:r w:rsidRPr="00E617A3">
        <w:rPr>
          <w:rFonts w:ascii="Aptos" w:hAnsi="Aptos" w:cs="Garamond-Bold"/>
          <w:b/>
          <w:bCs/>
          <w:color w:val="2F5497"/>
          <w:sz w:val="32"/>
          <w:szCs w:val="32"/>
        </w:rPr>
        <w:t>VIA DELLE CASCATE</w:t>
      </w:r>
      <w:r w:rsidR="001F28A7" w:rsidRPr="00E617A3">
        <w:rPr>
          <w:rFonts w:ascii="Aptos" w:hAnsi="Aptos" w:cs="Garamond-Bold"/>
          <w:b/>
          <w:bCs/>
          <w:color w:val="2F5497"/>
          <w:sz w:val="32"/>
          <w:szCs w:val="32"/>
        </w:rPr>
        <w:t>”</w:t>
      </w:r>
      <w:r w:rsidRPr="00E617A3">
        <w:rPr>
          <w:rFonts w:ascii="Aptos" w:hAnsi="Aptos" w:cs="Garamond-Bold"/>
          <w:b/>
          <w:bCs/>
          <w:color w:val="2F5497"/>
          <w:sz w:val="32"/>
          <w:szCs w:val="32"/>
        </w:rPr>
        <w:t xml:space="preserve"> PROJECT SOCIAL MEDIA ACCOUNTS </w:t>
      </w:r>
    </w:p>
    <w:p w14:paraId="7A5A0919" w14:textId="2EDD8D02" w:rsidR="00D942B5" w:rsidRDefault="00D942B5" w:rsidP="001853AD">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59600AA7" w14:textId="77777777" w:rsidR="00227A61" w:rsidRPr="00D942B5" w:rsidRDefault="00317CAC" w:rsidP="00D942B5">
      <w:pPr>
        <w:pBdr>
          <w:top w:val="single" w:sz="4" w:space="1" w:color="auto"/>
          <w:left w:val="single" w:sz="4" w:space="1" w:color="auto"/>
          <w:bottom w:val="single" w:sz="4" w:space="1" w:color="auto"/>
          <w:right w:val="single" w:sz="4" w:space="1" w:color="auto"/>
        </w:pBdr>
        <w:spacing w:after="0" w:line="360" w:lineRule="auto"/>
        <w:jc w:val="center"/>
        <w:rPr>
          <w:rFonts w:ascii="Aptos" w:hAnsi="Aptos" w:cs="Aptos;Arial"/>
          <w:b/>
          <w:color w:val="4472C4" w:themeColor="accent1"/>
          <w:sz w:val="32"/>
          <w:szCs w:val="32"/>
          <w:lang w:val="bs-Latn-BA"/>
        </w:rPr>
      </w:pPr>
      <w:hyperlink r:id="rId17" w:history="1">
        <w:r w:rsidR="00227A61" w:rsidRPr="00D942B5">
          <w:rPr>
            <w:rFonts w:ascii="Aptos" w:hAnsi="Aptos" w:cs="Aptos;Arial"/>
            <w:b/>
            <w:color w:val="4472C4" w:themeColor="accent1"/>
            <w:sz w:val="32"/>
            <w:szCs w:val="32"/>
            <w:lang w:val="bs-Latn-BA"/>
          </w:rPr>
          <w:t>Facebook_CISPBosniaHerzegovina</w:t>
        </w:r>
      </w:hyperlink>
    </w:p>
    <w:p w14:paraId="548591B7" w14:textId="77777777" w:rsidR="00227A61" w:rsidRPr="00D942B5" w:rsidRDefault="00317CAC" w:rsidP="00D942B5">
      <w:pPr>
        <w:pBdr>
          <w:top w:val="single" w:sz="4" w:space="1" w:color="auto"/>
          <w:left w:val="single" w:sz="4" w:space="1" w:color="auto"/>
          <w:bottom w:val="single" w:sz="4" w:space="1" w:color="auto"/>
          <w:right w:val="single" w:sz="4" w:space="1" w:color="auto"/>
        </w:pBdr>
        <w:spacing w:after="0" w:line="360" w:lineRule="auto"/>
        <w:jc w:val="center"/>
        <w:rPr>
          <w:rFonts w:ascii="Aptos" w:hAnsi="Aptos"/>
          <w:b/>
          <w:sz w:val="32"/>
          <w:szCs w:val="32"/>
        </w:rPr>
      </w:pPr>
      <w:hyperlink r:id="rId18" w:history="1">
        <w:r w:rsidR="00227A61" w:rsidRPr="00D942B5">
          <w:rPr>
            <w:rFonts w:ascii="Aptos" w:hAnsi="Aptos" w:cs="Aptos;Arial"/>
            <w:b/>
            <w:color w:val="4472C4" w:themeColor="accent1"/>
            <w:sz w:val="32"/>
            <w:szCs w:val="32"/>
            <w:lang w:val="bs-Latn-BA"/>
          </w:rPr>
          <w:t>Instagram_CISPBosniaHerzegovina</w:t>
        </w:r>
      </w:hyperlink>
    </w:p>
    <w:p w14:paraId="3FA41B9B" w14:textId="28AEEA52" w:rsidR="00227A61" w:rsidRDefault="00227A61"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19898D6A" w14:textId="77777777" w:rsidR="00D2464B"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7406B82F" w14:textId="16FD96A9" w:rsidR="00D2464B" w:rsidRPr="00D2464B"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D2464B">
        <w:rPr>
          <w:rFonts w:ascii="Aptos" w:hAnsi="Aptos" w:cs="Garamond-Bold"/>
          <w:b/>
          <w:bCs/>
          <w:color w:val="2F5497"/>
          <w:sz w:val="32"/>
          <w:szCs w:val="32"/>
        </w:rPr>
        <w:t>OR</w:t>
      </w:r>
    </w:p>
    <w:p w14:paraId="02A2AA81" w14:textId="77777777" w:rsidR="00D2464B"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40D4D7E3" w14:textId="4D02E1F1" w:rsidR="00D2464B" w:rsidRPr="00D2464B"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D2464B">
        <w:rPr>
          <w:rFonts w:ascii="Aptos" w:hAnsi="Aptos" w:cs="Garamond-Bold"/>
          <w:b/>
          <w:bCs/>
          <w:color w:val="2F5497"/>
          <w:sz w:val="32"/>
          <w:szCs w:val="32"/>
        </w:rPr>
        <w:t>CONTACT THE PROJECT TEAM</w:t>
      </w:r>
    </w:p>
    <w:p w14:paraId="489F0131" w14:textId="77777777" w:rsidR="00D2464B" w:rsidRPr="00FA6856"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539281C9" w14:textId="121E851A" w:rsidR="00D942B5" w:rsidRDefault="00D2464B"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FA6856">
        <w:rPr>
          <w:rFonts w:ascii="Aptos" w:hAnsi="Aptos" w:cs="Garamond-Bold"/>
          <w:b/>
          <w:bCs/>
          <w:color w:val="2F5497"/>
          <w:sz w:val="32"/>
          <w:szCs w:val="32"/>
        </w:rPr>
        <w:t>ADDRESS</w:t>
      </w:r>
      <w:r w:rsidR="00716D7D" w:rsidRPr="00FA6856">
        <w:rPr>
          <w:rFonts w:ascii="Aptos" w:hAnsi="Aptos" w:cs="Garamond-Bold"/>
          <w:b/>
          <w:bCs/>
          <w:color w:val="2F5497"/>
          <w:sz w:val="32"/>
          <w:szCs w:val="32"/>
        </w:rPr>
        <w:t xml:space="preserve"> Tuzla, </w:t>
      </w:r>
      <w:proofErr w:type="spellStart"/>
      <w:r w:rsidR="00716D7D" w:rsidRPr="00FA6856">
        <w:rPr>
          <w:rFonts w:ascii="Aptos" w:hAnsi="Aptos" w:cs="Garamond-Bold"/>
          <w:b/>
          <w:bCs/>
          <w:color w:val="2F5497"/>
          <w:sz w:val="32"/>
          <w:szCs w:val="32"/>
        </w:rPr>
        <w:t>Filipa</w:t>
      </w:r>
      <w:proofErr w:type="spellEnd"/>
      <w:r w:rsidR="00716D7D" w:rsidRPr="00FA6856">
        <w:rPr>
          <w:rFonts w:ascii="Aptos" w:hAnsi="Aptos" w:cs="Garamond-Bold"/>
          <w:b/>
          <w:bCs/>
          <w:color w:val="2F5497"/>
          <w:sz w:val="32"/>
          <w:szCs w:val="32"/>
        </w:rPr>
        <w:t xml:space="preserve"> </w:t>
      </w:r>
      <w:proofErr w:type="spellStart"/>
      <w:r w:rsidR="00716D7D" w:rsidRPr="00FA6856">
        <w:rPr>
          <w:rFonts w:ascii="Aptos" w:hAnsi="Aptos" w:cs="Garamond-Bold"/>
          <w:b/>
          <w:bCs/>
          <w:color w:val="2F5497"/>
          <w:sz w:val="32"/>
          <w:szCs w:val="32"/>
        </w:rPr>
        <w:t>Kljajića</w:t>
      </w:r>
      <w:proofErr w:type="spellEnd"/>
      <w:r w:rsidR="00716D7D" w:rsidRPr="00FA6856">
        <w:rPr>
          <w:rFonts w:ascii="Aptos" w:hAnsi="Aptos" w:cs="Garamond-Bold"/>
          <w:b/>
          <w:bCs/>
          <w:color w:val="2F5497"/>
          <w:sz w:val="32"/>
          <w:szCs w:val="32"/>
        </w:rPr>
        <w:t xml:space="preserve"> 22, 75 000 Tuzla</w:t>
      </w:r>
    </w:p>
    <w:p w14:paraId="37E4EE58" w14:textId="4CA68CDA" w:rsidR="00D942B5" w:rsidRDefault="00D942B5" w:rsidP="00D942B5">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p>
    <w:p w14:paraId="1D960954" w14:textId="77777777" w:rsidR="0066292B" w:rsidRPr="0066292B" w:rsidRDefault="0066292B" w:rsidP="0066292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66292B">
        <w:rPr>
          <w:rFonts w:ascii="Aptos" w:hAnsi="Aptos" w:cs="Garamond-Bold"/>
          <w:b/>
          <w:bCs/>
          <w:color w:val="2F5497"/>
          <w:sz w:val="32"/>
          <w:szCs w:val="32"/>
        </w:rPr>
        <w:t xml:space="preserve">TEL. +387 35 210 664 </w:t>
      </w:r>
    </w:p>
    <w:p w14:paraId="29238D95" w14:textId="156530C6" w:rsidR="00BD7B5B" w:rsidRPr="0066292B" w:rsidRDefault="0066292B" w:rsidP="0066292B">
      <w:pPr>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jc w:val="center"/>
        <w:rPr>
          <w:rFonts w:ascii="Aptos" w:hAnsi="Aptos" w:cs="Garamond-Bold"/>
          <w:b/>
          <w:bCs/>
          <w:color w:val="2F5497"/>
          <w:sz w:val="32"/>
          <w:szCs w:val="32"/>
        </w:rPr>
      </w:pPr>
      <w:r w:rsidRPr="0066292B">
        <w:rPr>
          <w:rFonts w:ascii="Aptos" w:hAnsi="Aptos" w:cs="Garamond-Bold"/>
          <w:b/>
          <w:bCs/>
          <w:color w:val="2F5497"/>
          <w:sz w:val="32"/>
          <w:szCs w:val="32"/>
        </w:rPr>
        <w:t>EMAIL: info@cisp.ba</w:t>
      </w:r>
    </w:p>
    <w:p w14:paraId="1B386B05" w14:textId="5975A423" w:rsidR="00BD7B5B" w:rsidRDefault="00BD7B5B" w:rsidP="006B7065">
      <w:pPr>
        <w:autoSpaceDE w:val="0"/>
        <w:autoSpaceDN w:val="0"/>
        <w:adjustRightInd w:val="0"/>
        <w:spacing w:after="0" w:line="240" w:lineRule="auto"/>
        <w:rPr>
          <w:rFonts w:ascii="Garamond-Bold" w:hAnsi="Garamond-Bold" w:cs="Garamond-Bold"/>
          <w:b/>
          <w:bCs/>
          <w:color w:val="0563C2"/>
        </w:rPr>
      </w:pPr>
    </w:p>
    <w:p w14:paraId="21D88F4D" w14:textId="77777777" w:rsidR="00BD7B5B" w:rsidRDefault="00BD7B5B" w:rsidP="006B7065">
      <w:pPr>
        <w:autoSpaceDE w:val="0"/>
        <w:autoSpaceDN w:val="0"/>
        <w:adjustRightInd w:val="0"/>
        <w:spacing w:after="0" w:line="240" w:lineRule="auto"/>
        <w:rPr>
          <w:rFonts w:ascii="Garamond-Bold" w:hAnsi="Garamond-Bold" w:cs="Garamond-Bold"/>
          <w:b/>
          <w:bCs/>
          <w:color w:val="0563C2"/>
        </w:rPr>
      </w:pPr>
    </w:p>
    <w:p w14:paraId="3881D6A1" w14:textId="2E4D3840" w:rsidR="00C25C05" w:rsidRPr="00492B83" w:rsidRDefault="00B73FFC" w:rsidP="00CE3FC1">
      <w:pPr>
        <w:pStyle w:val="ListParagraph"/>
        <w:numPr>
          <w:ilvl w:val="0"/>
          <w:numId w:val="23"/>
        </w:numPr>
        <w:pBdr>
          <w:top w:val="single" w:sz="4" w:space="1" w:color="auto"/>
          <w:left w:val="single" w:sz="4" w:space="4" w:color="auto"/>
          <w:bottom w:val="single" w:sz="4" w:space="1" w:color="auto"/>
          <w:right w:val="single" w:sz="4" w:space="4" w:color="auto"/>
        </w:pBdr>
        <w:spacing w:after="0" w:line="240" w:lineRule="auto"/>
        <w:ind w:left="284" w:hanging="284"/>
        <w:jc w:val="both"/>
        <w:outlineLvl w:val="0"/>
        <w:rPr>
          <w:rFonts w:ascii="Aptos" w:hAnsi="Aptos"/>
          <w:color w:val="0F243E"/>
          <w:sz w:val="24"/>
          <w:szCs w:val="24"/>
        </w:rPr>
      </w:pPr>
      <w:bookmarkStart w:id="36" w:name="_heading=h.26in1rg" w:colFirst="0" w:colLast="0"/>
      <w:bookmarkStart w:id="37" w:name="_Toc221908422"/>
      <w:bookmarkEnd w:id="36"/>
      <w:r w:rsidRPr="00492B83">
        <w:rPr>
          <w:rFonts w:ascii="Aptos" w:hAnsi="Aptos"/>
          <w:color w:val="0F243E"/>
          <w:sz w:val="24"/>
          <w:szCs w:val="24"/>
        </w:rPr>
        <w:t>EVALUATION AND SELECTION OF APPLICATIONS</w:t>
      </w:r>
      <w:bookmarkEnd w:id="37"/>
    </w:p>
    <w:p w14:paraId="04CE2FA1" w14:textId="47045EA7" w:rsidR="00625898" w:rsidRPr="00807DB7" w:rsidRDefault="002A19C0" w:rsidP="00C42858">
      <w:pPr>
        <w:spacing w:after="0" w:line="360" w:lineRule="auto"/>
        <w:jc w:val="both"/>
        <w:rPr>
          <w:rFonts w:ascii="Aptos" w:hAnsi="Aptos"/>
        </w:rPr>
      </w:pPr>
      <w:r w:rsidRPr="0064501C">
        <w:rPr>
          <w:rFonts w:ascii="Aptos" w:hAnsi="Aptos"/>
        </w:rPr>
        <w:t xml:space="preserve">Applications will be examined and evaluated by an </w:t>
      </w:r>
      <w:r w:rsidR="00492B83" w:rsidRPr="0064501C">
        <w:rPr>
          <w:rFonts w:ascii="Aptos" w:hAnsi="Aptos"/>
        </w:rPr>
        <w:t>E</w:t>
      </w:r>
      <w:r w:rsidRPr="0064501C">
        <w:rPr>
          <w:rFonts w:ascii="Aptos" w:hAnsi="Aptos"/>
        </w:rPr>
        <w:t xml:space="preserve">valuation </w:t>
      </w:r>
      <w:r w:rsidR="00492B83" w:rsidRPr="0064501C">
        <w:rPr>
          <w:rFonts w:ascii="Aptos" w:hAnsi="Aptos"/>
        </w:rPr>
        <w:t>C</w:t>
      </w:r>
      <w:r w:rsidRPr="0064501C">
        <w:rPr>
          <w:rFonts w:ascii="Aptos" w:hAnsi="Aptos"/>
        </w:rPr>
        <w:t xml:space="preserve">ommittee composed by </w:t>
      </w:r>
      <w:r w:rsidR="001F28A7">
        <w:rPr>
          <w:rFonts w:ascii="Aptos" w:hAnsi="Aptos"/>
        </w:rPr>
        <w:t>3</w:t>
      </w:r>
      <w:r w:rsidR="001F28A7" w:rsidRPr="0064501C">
        <w:rPr>
          <w:rFonts w:ascii="Aptos" w:hAnsi="Aptos"/>
        </w:rPr>
        <w:t xml:space="preserve"> </w:t>
      </w:r>
      <w:r w:rsidR="00BD0FE3" w:rsidRPr="0064501C">
        <w:rPr>
          <w:rFonts w:ascii="Aptos" w:hAnsi="Aptos"/>
        </w:rPr>
        <w:t>persons</w:t>
      </w:r>
      <w:r w:rsidR="00C335A1" w:rsidRPr="0064501C">
        <w:rPr>
          <w:rFonts w:ascii="Aptos" w:hAnsi="Aptos"/>
        </w:rPr>
        <w:t xml:space="preserve">, </w:t>
      </w:r>
      <w:r w:rsidRPr="0064501C">
        <w:rPr>
          <w:rFonts w:ascii="Aptos" w:hAnsi="Aptos"/>
        </w:rPr>
        <w:t xml:space="preserve">representatives of the </w:t>
      </w:r>
      <w:r w:rsidR="00935E12" w:rsidRPr="0064501C">
        <w:rPr>
          <w:rFonts w:ascii="Aptos" w:hAnsi="Aptos"/>
        </w:rPr>
        <w:t>Contracting Authority (CISP)</w:t>
      </w:r>
      <w:r w:rsidR="00FC4560" w:rsidRPr="0064501C">
        <w:rPr>
          <w:rFonts w:ascii="Aptos" w:hAnsi="Aptos"/>
        </w:rPr>
        <w:t xml:space="preserve"> (</w:t>
      </w:r>
      <w:r w:rsidR="001F28A7">
        <w:rPr>
          <w:rFonts w:ascii="Aptos" w:hAnsi="Aptos"/>
        </w:rPr>
        <w:t>1</w:t>
      </w:r>
      <w:r w:rsidR="00FC4560" w:rsidRPr="0064501C">
        <w:rPr>
          <w:rFonts w:ascii="Aptos" w:hAnsi="Aptos"/>
        </w:rPr>
        <w:t xml:space="preserve"> person</w:t>
      </w:r>
      <w:r w:rsidR="0053530C" w:rsidRPr="0064501C">
        <w:rPr>
          <w:rFonts w:ascii="Aptos" w:hAnsi="Aptos"/>
        </w:rPr>
        <w:t>s</w:t>
      </w:r>
      <w:r w:rsidR="00FC4560" w:rsidRPr="0064501C">
        <w:rPr>
          <w:rFonts w:ascii="Aptos" w:hAnsi="Aptos"/>
        </w:rPr>
        <w:t>)</w:t>
      </w:r>
      <w:r w:rsidRPr="0064501C">
        <w:rPr>
          <w:rFonts w:ascii="Aptos" w:hAnsi="Aptos"/>
        </w:rPr>
        <w:t xml:space="preserve">, </w:t>
      </w:r>
      <w:r w:rsidR="001D64E5" w:rsidRPr="0064501C">
        <w:rPr>
          <w:rFonts w:ascii="Aptos" w:hAnsi="Aptos"/>
        </w:rPr>
        <w:t xml:space="preserve">of the technical advisor </w:t>
      </w:r>
      <w:r w:rsidR="00AF0AA3" w:rsidRPr="0064501C">
        <w:rPr>
          <w:rFonts w:ascii="Aptos" w:hAnsi="Aptos"/>
        </w:rPr>
        <w:t>LiNK Entrepreneurial Centre</w:t>
      </w:r>
      <w:r w:rsidR="00FC4560" w:rsidRPr="0064501C">
        <w:rPr>
          <w:rFonts w:ascii="Aptos" w:hAnsi="Aptos"/>
        </w:rPr>
        <w:t xml:space="preserve"> (1 person)</w:t>
      </w:r>
      <w:r w:rsidR="00AF0AA3" w:rsidRPr="0064501C">
        <w:rPr>
          <w:rFonts w:ascii="Aptos" w:hAnsi="Aptos"/>
        </w:rPr>
        <w:t xml:space="preserve">, </w:t>
      </w:r>
      <w:r w:rsidR="009E040C" w:rsidRPr="0064501C">
        <w:rPr>
          <w:rFonts w:ascii="Aptos" w:hAnsi="Aptos"/>
        </w:rPr>
        <w:t>of NGO IPSIA ACLI, (1 person)</w:t>
      </w:r>
      <w:r w:rsidR="00FA2AE1">
        <w:rPr>
          <w:rFonts w:ascii="Aptos" w:hAnsi="Aptos"/>
        </w:rPr>
        <w:t xml:space="preserve"> and c</w:t>
      </w:r>
      <w:r w:rsidR="00FA2AE1" w:rsidRPr="00FA2AE1">
        <w:rPr>
          <w:rFonts w:ascii="Aptos" w:hAnsi="Aptos"/>
        </w:rPr>
        <w:t xml:space="preserve">haired by the president of the commission </w:t>
      </w:r>
      <w:r w:rsidR="00FA2AE1">
        <w:rPr>
          <w:rFonts w:ascii="Aptos" w:hAnsi="Aptos"/>
        </w:rPr>
        <w:t>(</w:t>
      </w:r>
      <w:r w:rsidR="00FA2AE1" w:rsidRPr="00FA2AE1">
        <w:rPr>
          <w:rFonts w:ascii="Aptos" w:hAnsi="Aptos"/>
        </w:rPr>
        <w:t>also project director</w:t>
      </w:r>
      <w:r w:rsidR="00FA2AE1">
        <w:rPr>
          <w:rFonts w:ascii="Aptos" w:hAnsi="Aptos"/>
        </w:rPr>
        <w:t>)</w:t>
      </w:r>
      <w:r w:rsidR="00BD0FE3" w:rsidRPr="00807DB7">
        <w:rPr>
          <w:rFonts w:ascii="Aptos" w:hAnsi="Aptos"/>
        </w:rPr>
        <w:t xml:space="preserve">Representatives from </w:t>
      </w:r>
      <w:r w:rsidR="00A854E7">
        <w:rPr>
          <w:rFonts w:ascii="Aptos" w:hAnsi="Aptos"/>
        </w:rPr>
        <w:t xml:space="preserve">the donor - </w:t>
      </w:r>
      <w:r w:rsidR="00FC4560" w:rsidRPr="00807DB7">
        <w:rPr>
          <w:rFonts w:ascii="Aptos" w:hAnsi="Aptos"/>
        </w:rPr>
        <w:t xml:space="preserve">Italian </w:t>
      </w:r>
      <w:r w:rsidR="00BD0FE3" w:rsidRPr="00807DB7">
        <w:rPr>
          <w:rFonts w:ascii="Aptos" w:hAnsi="Aptos"/>
        </w:rPr>
        <w:t>Agency</w:t>
      </w:r>
      <w:r w:rsidR="00FC4560" w:rsidRPr="00807DB7">
        <w:rPr>
          <w:rFonts w:ascii="Aptos" w:hAnsi="Aptos"/>
        </w:rPr>
        <w:t xml:space="preserve"> for </w:t>
      </w:r>
      <w:r w:rsidR="00BD0FE3" w:rsidRPr="00807DB7">
        <w:rPr>
          <w:rFonts w:ascii="Aptos" w:hAnsi="Aptos"/>
        </w:rPr>
        <w:t xml:space="preserve">Cooperation and Development </w:t>
      </w:r>
      <w:r w:rsidR="00A854E7">
        <w:rPr>
          <w:rFonts w:ascii="Aptos" w:hAnsi="Aptos"/>
        </w:rPr>
        <w:t>(</w:t>
      </w:r>
      <w:r w:rsidR="00BD0FE3" w:rsidRPr="00807DB7">
        <w:rPr>
          <w:rFonts w:ascii="Aptos" w:hAnsi="Aptos"/>
        </w:rPr>
        <w:t>AICS</w:t>
      </w:r>
      <w:r w:rsidR="00A854E7">
        <w:rPr>
          <w:rFonts w:ascii="Aptos" w:hAnsi="Aptos"/>
        </w:rPr>
        <w:t xml:space="preserve">) - </w:t>
      </w:r>
      <w:r w:rsidR="00BD0FE3" w:rsidRPr="00807DB7">
        <w:rPr>
          <w:rFonts w:ascii="Aptos" w:hAnsi="Aptos"/>
        </w:rPr>
        <w:t xml:space="preserve"> and of </w:t>
      </w:r>
      <w:r w:rsidR="00A77438" w:rsidRPr="00807DB7">
        <w:rPr>
          <w:rFonts w:ascii="Aptos" w:hAnsi="Aptos"/>
        </w:rPr>
        <w:t xml:space="preserve">Local authorities </w:t>
      </w:r>
      <w:r w:rsidR="00BD0FE3" w:rsidRPr="00807DB7">
        <w:rPr>
          <w:rFonts w:ascii="Aptos" w:hAnsi="Aptos"/>
        </w:rPr>
        <w:t>can be</w:t>
      </w:r>
      <w:r w:rsidR="00625898" w:rsidRPr="00807DB7">
        <w:rPr>
          <w:rFonts w:ascii="Aptos" w:hAnsi="Aptos"/>
        </w:rPr>
        <w:t xml:space="preserve"> included as observers</w:t>
      </w:r>
      <w:r w:rsidRPr="00807DB7">
        <w:rPr>
          <w:rFonts w:ascii="Aptos" w:hAnsi="Aptos"/>
        </w:rPr>
        <w:t xml:space="preserve">. </w:t>
      </w:r>
    </w:p>
    <w:p w14:paraId="3881D6A2" w14:textId="23175D55" w:rsidR="00C25C05" w:rsidRDefault="002A19C0">
      <w:pPr>
        <w:spacing w:after="120" w:line="300" w:lineRule="auto"/>
        <w:jc w:val="both"/>
        <w:rPr>
          <w:rFonts w:ascii="Aptos" w:hAnsi="Aptos"/>
        </w:rPr>
      </w:pPr>
      <w:r w:rsidRPr="00A070D4">
        <w:rPr>
          <w:rFonts w:ascii="Aptos" w:hAnsi="Aptos"/>
        </w:rPr>
        <w:t xml:space="preserve">All applications will be assessed according to the following </w:t>
      </w:r>
      <w:r w:rsidR="001F60D9">
        <w:rPr>
          <w:rFonts w:ascii="Aptos" w:hAnsi="Aptos"/>
        </w:rPr>
        <w:t>3</w:t>
      </w:r>
      <w:r w:rsidR="002F0717">
        <w:rPr>
          <w:rFonts w:ascii="Aptos" w:hAnsi="Aptos"/>
        </w:rPr>
        <w:t xml:space="preserve"> STEPS </w:t>
      </w:r>
      <w:r w:rsidRPr="00A070D4">
        <w:rPr>
          <w:rFonts w:ascii="Aptos" w:hAnsi="Aptos"/>
        </w:rPr>
        <w:t>and criteria.</w:t>
      </w:r>
    </w:p>
    <w:p w14:paraId="3881D6A3" w14:textId="77777777" w:rsidR="00C25C05" w:rsidRPr="00A070D4" w:rsidRDefault="002A19C0">
      <w:pPr>
        <w:spacing w:after="200" w:line="300" w:lineRule="auto"/>
        <w:jc w:val="both"/>
        <w:rPr>
          <w:rFonts w:ascii="Aptos" w:hAnsi="Aptos"/>
        </w:rPr>
      </w:pPr>
      <w:r w:rsidRPr="00A070D4">
        <w:rPr>
          <w:rFonts w:ascii="Aptos" w:hAnsi="Aptos"/>
        </w:rPr>
        <w:t xml:space="preserve">If the examination of the application reveals that the proposed action does not meet the </w:t>
      </w:r>
      <w:r w:rsidRPr="00A070D4">
        <w:rPr>
          <w:rFonts w:ascii="Aptos" w:hAnsi="Aptos"/>
          <w:u w:val="single"/>
        </w:rPr>
        <w:t>eligibility criteria</w:t>
      </w:r>
      <w:r w:rsidRPr="00A070D4">
        <w:rPr>
          <w:rFonts w:ascii="Aptos" w:hAnsi="Aptos"/>
        </w:rPr>
        <w:t xml:space="preserve"> stated in Section 2.1, the application will be rejected on this sole basis. </w:t>
      </w:r>
    </w:p>
    <w:p w14:paraId="3881D6A4" w14:textId="7348D7CF" w:rsidR="00C25C05" w:rsidRPr="00A070D4" w:rsidRDefault="002A19C0" w:rsidP="002F0717">
      <w:pPr>
        <w:pStyle w:val="Heading2"/>
        <w:rPr>
          <w:rFonts w:ascii="Aptos" w:hAnsi="Aptos"/>
          <w:b w:val="0"/>
          <w:sz w:val="24"/>
          <w:szCs w:val="24"/>
        </w:rPr>
      </w:pPr>
      <w:bookmarkStart w:id="38" w:name="_Toc221908423"/>
      <w:r w:rsidRPr="00A070D4">
        <w:rPr>
          <w:rFonts w:ascii="Aptos" w:hAnsi="Aptos"/>
          <w:sz w:val="24"/>
          <w:szCs w:val="24"/>
        </w:rPr>
        <w:t>STEP 1:</w:t>
      </w:r>
      <w:r w:rsidR="002F0717">
        <w:rPr>
          <w:rFonts w:ascii="Aptos" w:hAnsi="Aptos"/>
          <w:sz w:val="24"/>
          <w:szCs w:val="24"/>
        </w:rPr>
        <w:t xml:space="preserve"> </w:t>
      </w:r>
      <w:r w:rsidRPr="00A070D4">
        <w:rPr>
          <w:rFonts w:ascii="Aptos" w:hAnsi="Aptos"/>
          <w:sz w:val="24"/>
          <w:szCs w:val="24"/>
        </w:rPr>
        <w:t>OPENING &amp; ADMINISTRATIVE CHECKS</w:t>
      </w:r>
      <w:bookmarkEnd w:id="38"/>
      <w:r w:rsidRPr="00A070D4">
        <w:rPr>
          <w:rFonts w:ascii="Aptos" w:hAnsi="Aptos"/>
          <w:sz w:val="24"/>
          <w:szCs w:val="24"/>
        </w:rPr>
        <w:t xml:space="preserve"> </w:t>
      </w:r>
    </w:p>
    <w:p w14:paraId="3881D6A5" w14:textId="77777777" w:rsidR="00C25C05" w:rsidRPr="00A070D4" w:rsidRDefault="002A19C0">
      <w:pPr>
        <w:spacing w:after="100" w:line="300" w:lineRule="auto"/>
        <w:jc w:val="both"/>
        <w:rPr>
          <w:rFonts w:ascii="Aptos" w:hAnsi="Aptos"/>
        </w:rPr>
      </w:pPr>
      <w:r w:rsidRPr="00A070D4">
        <w:rPr>
          <w:rFonts w:ascii="Aptos" w:hAnsi="Aptos"/>
        </w:rPr>
        <w:t>During the opening and administrative check, the following will be assessed:</w:t>
      </w:r>
    </w:p>
    <w:p w14:paraId="3881D6A6" w14:textId="77777777" w:rsidR="00C25C05" w:rsidRPr="00A070D4" w:rsidRDefault="002A19C0">
      <w:pPr>
        <w:numPr>
          <w:ilvl w:val="0"/>
          <w:numId w:val="9"/>
        </w:numPr>
        <w:spacing w:before="100" w:after="0" w:line="300" w:lineRule="auto"/>
        <w:ind w:left="426" w:hanging="284"/>
        <w:jc w:val="both"/>
        <w:rPr>
          <w:rFonts w:ascii="Aptos" w:hAnsi="Aptos"/>
        </w:rPr>
      </w:pPr>
      <w:r w:rsidRPr="00A070D4">
        <w:rPr>
          <w:rFonts w:ascii="Aptos" w:hAnsi="Aptos"/>
        </w:rPr>
        <w:t>If the deadline has been met. Otherwise, the application will be automatically rejected.</w:t>
      </w:r>
    </w:p>
    <w:p w14:paraId="3881D6A7" w14:textId="58A7B123" w:rsidR="00C25C05" w:rsidRPr="00A070D4" w:rsidRDefault="002A19C0">
      <w:pPr>
        <w:numPr>
          <w:ilvl w:val="0"/>
          <w:numId w:val="9"/>
        </w:numPr>
        <w:spacing w:after="120" w:line="300" w:lineRule="auto"/>
        <w:ind w:left="426" w:hanging="284"/>
        <w:jc w:val="both"/>
        <w:rPr>
          <w:rFonts w:ascii="Aptos" w:hAnsi="Aptos"/>
        </w:rPr>
      </w:pPr>
      <w:r w:rsidRPr="00A070D4">
        <w:rPr>
          <w:rFonts w:ascii="Aptos" w:hAnsi="Aptos"/>
        </w:rPr>
        <w:t>If the applicant satisfies the eligibility criteria</w:t>
      </w:r>
      <w:r w:rsidR="004A14C6" w:rsidRPr="00A070D4">
        <w:rPr>
          <w:rFonts w:ascii="Aptos" w:hAnsi="Aptos"/>
        </w:rPr>
        <w:t xml:space="preserve"> </w:t>
      </w:r>
      <w:r w:rsidR="00B85452" w:rsidRPr="00A070D4">
        <w:rPr>
          <w:rFonts w:ascii="Aptos" w:hAnsi="Aptos"/>
        </w:rPr>
        <w:t>set in point “</w:t>
      </w:r>
      <w:r w:rsidR="004A14C6" w:rsidRPr="00A070D4">
        <w:rPr>
          <w:rFonts w:ascii="Aptos" w:hAnsi="Aptos"/>
        </w:rPr>
        <w:t>2.1 Eligibility of Lead applicants</w:t>
      </w:r>
      <w:r w:rsidR="00B85452" w:rsidRPr="00A070D4">
        <w:rPr>
          <w:rFonts w:ascii="Aptos" w:hAnsi="Aptos"/>
        </w:rPr>
        <w:t>”</w:t>
      </w:r>
    </w:p>
    <w:p w14:paraId="3881D6A9" w14:textId="195AAEAF" w:rsidR="00C25C05" w:rsidRPr="00A070D4" w:rsidRDefault="002A19C0">
      <w:pPr>
        <w:numPr>
          <w:ilvl w:val="0"/>
          <w:numId w:val="9"/>
        </w:numPr>
        <w:spacing w:after="120" w:line="300" w:lineRule="auto"/>
        <w:ind w:left="426" w:hanging="284"/>
        <w:jc w:val="both"/>
        <w:rPr>
          <w:rFonts w:ascii="Aptos" w:hAnsi="Aptos"/>
        </w:rPr>
      </w:pPr>
      <w:r w:rsidRPr="00A070D4">
        <w:rPr>
          <w:rFonts w:ascii="Aptos" w:hAnsi="Aptos"/>
        </w:rPr>
        <w:t xml:space="preserve">If the grant requested falls within the minimum and maximum allowed </w:t>
      </w:r>
    </w:p>
    <w:p w14:paraId="0491D740" w14:textId="41C40A40" w:rsidR="004E763C" w:rsidRPr="00A070D4" w:rsidRDefault="004E763C">
      <w:pPr>
        <w:numPr>
          <w:ilvl w:val="0"/>
          <w:numId w:val="9"/>
        </w:numPr>
        <w:spacing w:after="120" w:line="300" w:lineRule="auto"/>
        <w:ind w:left="426" w:hanging="284"/>
        <w:jc w:val="both"/>
        <w:rPr>
          <w:rFonts w:ascii="Aptos" w:hAnsi="Aptos"/>
        </w:rPr>
      </w:pPr>
      <w:r w:rsidRPr="00A070D4">
        <w:rPr>
          <w:rFonts w:ascii="Aptos" w:hAnsi="Aptos"/>
        </w:rPr>
        <w:t xml:space="preserve">If </w:t>
      </w:r>
      <w:r w:rsidR="00D71631" w:rsidRPr="00A070D4">
        <w:rPr>
          <w:rFonts w:ascii="Aptos" w:hAnsi="Aptos"/>
        </w:rPr>
        <w:t>all</w:t>
      </w:r>
      <w:r w:rsidRPr="00A070D4">
        <w:rPr>
          <w:rFonts w:ascii="Aptos" w:hAnsi="Aptos"/>
        </w:rPr>
        <w:t xml:space="preserve"> annexes are </w:t>
      </w:r>
      <w:r w:rsidR="006A4670">
        <w:rPr>
          <w:rFonts w:ascii="Aptos" w:hAnsi="Aptos"/>
        </w:rPr>
        <w:t xml:space="preserve">fulfilled and </w:t>
      </w:r>
      <w:r w:rsidR="00215986">
        <w:rPr>
          <w:rFonts w:ascii="Aptos" w:hAnsi="Aptos"/>
        </w:rPr>
        <w:t>submitted</w:t>
      </w:r>
    </w:p>
    <w:p w14:paraId="3881D6AA" w14:textId="279AE641" w:rsidR="00C25C05" w:rsidRPr="00A070D4" w:rsidRDefault="006831B2" w:rsidP="006831B2">
      <w:pPr>
        <w:spacing w:after="120" w:line="300" w:lineRule="auto"/>
        <w:jc w:val="both"/>
        <w:rPr>
          <w:rFonts w:ascii="Aptos" w:hAnsi="Aptos"/>
        </w:rPr>
      </w:pPr>
      <w:r w:rsidRPr="006831B2">
        <w:rPr>
          <w:rFonts w:ascii="Aptos" w:hAnsi="Aptos"/>
        </w:rPr>
        <w:lastRenderedPageBreak/>
        <w:t>Applications failing to meet the administrative requirements set out in the Manual and the Guidelines may</w:t>
      </w:r>
      <w:r>
        <w:rPr>
          <w:rFonts w:ascii="Aptos" w:hAnsi="Aptos"/>
        </w:rPr>
        <w:t xml:space="preserve"> </w:t>
      </w:r>
      <w:r w:rsidRPr="006831B2">
        <w:rPr>
          <w:rFonts w:ascii="Aptos" w:hAnsi="Aptos"/>
        </w:rPr>
        <w:t>be considered ineligible for funding and will not be evaluated in Step 2.</w:t>
      </w:r>
    </w:p>
    <w:p w14:paraId="3881D6AB" w14:textId="79E9032C" w:rsidR="00C25C05" w:rsidRPr="00CA100D" w:rsidRDefault="002A19C0" w:rsidP="00EE2942">
      <w:pPr>
        <w:pStyle w:val="Heading2"/>
        <w:rPr>
          <w:rFonts w:ascii="Aptos" w:hAnsi="Aptos"/>
          <w:sz w:val="24"/>
          <w:szCs w:val="24"/>
        </w:rPr>
      </w:pPr>
      <w:bookmarkStart w:id="39" w:name="_Toc221908424"/>
      <w:r w:rsidRPr="00A070D4">
        <w:rPr>
          <w:rFonts w:ascii="Aptos" w:hAnsi="Aptos"/>
          <w:sz w:val="24"/>
          <w:szCs w:val="24"/>
        </w:rPr>
        <w:t xml:space="preserve">STEP 2: </w:t>
      </w:r>
      <w:r w:rsidR="00EB7A74">
        <w:rPr>
          <w:rFonts w:ascii="Aptos" w:hAnsi="Aptos"/>
          <w:sz w:val="24"/>
          <w:szCs w:val="24"/>
        </w:rPr>
        <w:t xml:space="preserve">TECHGNICAL </w:t>
      </w:r>
      <w:r w:rsidRPr="00A070D4">
        <w:rPr>
          <w:rFonts w:ascii="Aptos" w:hAnsi="Aptos"/>
          <w:sz w:val="24"/>
          <w:szCs w:val="24"/>
        </w:rPr>
        <w:t>EVALUATION</w:t>
      </w:r>
      <w:bookmarkEnd w:id="39"/>
      <w:r w:rsidRPr="00A070D4">
        <w:rPr>
          <w:rFonts w:ascii="Aptos" w:hAnsi="Aptos"/>
          <w:sz w:val="24"/>
          <w:szCs w:val="24"/>
        </w:rPr>
        <w:t xml:space="preserve"> </w:t>
      </w:r>
    </w:p>
    <w:p w14:paraId="3881D6AC" w14:textId="77777777" w:rsidR="00C25C05" w:rsidRPr="00A070D4" w:rsidRDefault="002A19C0">
      <w:pPr>
        <w:spacing w:after="120" w:line="300" w:lineRule="auto"/>
        <w:jc w:val="both"/>
        <w:rPr>
          <w:rFonts w:ascii="Aptos" w:hAnsi="Aptos"/>
        </w:rPr>
      </w:pPr>
      <w:r w:rsidRPr="00A070D4">
        <w:rPr>
          <w:rFonts w:ascii="Aptos" w:hAnsi="Aptos"/>
        </w:rPr>
        <w:t xml:space="preserve">The applications that pass the opening and administrative checks will be further evaluated on their quality, including the proposed budget and capacity of the applicants. They will be evaluated using the evaluation criteria in the evaluation grid below. </w:t>
      </w:r>
    </w:p>
    <w:p w14:paraId="0D5FABF3" w14:textId="274340F3" w:rsidR="00D71631" w:rsidRPr="00A070D4" w:rsidRDefault="002A19C0">
      <w:pPr>
        <w:spacing w:after="200" w:line="300" w:lineRule="auto"/>
        <w:jc w:val="both"/>
        <w:rPr>
          <w:rFonts w:ascii="Aptos" w:hAnsi="Aptos"/>
        </w:rPr>
      </w:pPr>
      <w:r w:rsidRPr="00A070D4">
        <w:rPr>
          <w:rFonts w:ascii="Aptos" w:hAnsi="Aptos"/>
        </w:rPr>
        <w:t xml:space="preserve">The below criteria help to evaluate the quality of the applications in relation to the objectives set forth in the guidelines, and to award grants to projects which maximise the overall effectiveness of the call for proposals. </w:t>
      </w:r>
    </w:p>
    <w:p w14:paraId="3881D6AD" w14:textId="6AAC1963" w:rsidR="00C25C05" w:rsidRPr="00A070D4" w:rsidRDefault="00D71631">
      <w:pPr>
        <w:spacing w:after="200" w:line="300" w:lineRule="auto"/>
        <w:jc w:val="both"/>
        <w:rPr>
          <w:rFonts w:ascii="Aptos" w:hAnsi="Aptos"/>
        </w:rPr>
      </w:pPr>
      <w:r w:rsidRPr="00A070D4">
        <w:rPr>
          <w:rFonts w:ascii="Aptos" w:hAnsi="Aptos"/>
        </w:rPr>
        <w:t>The below criteria</w:t>
      </w:r>
      <w:r w:rsidR="002A19C0" w:rsidRPr="00A070D4">
        <w:rPr>
          <w:rFonts w:ascii="Aptos" w:hAnsi="Aptos"/>
        </w:rPr>
        <w:t xml:space="preserve"> cover the relevance of the action, its consistency with the objectives of the call for proposals, quality, expected impact, sustainability and cost</w:t>
      </w:r>
      <w:r w:rsidR="001A6F19">
        <w:rPr>
          <w:rFonts w:ascii="Aptos" w:hAnsi="Aptos"/>
        </w:rPr>
        <w:t>s</w:t>
      </w:r>
      <w:r w:rsidR="002A19C0" w:rsidRPr="00A070D4">
        <w:rPr>
          <w:rFonts w:ascii="Aptos" w:hAnsi="Aptos"/>
        </w:rPr>
        <w:t>-effectiveness.</w:t>
      </w:r>
    </w:p>
    <w:p w14:paraId="3881D6B0" w14:textId="68AA41F0" w:rsidR="00C25C05" w:rsidRDefault="002A19C0">
      <w:pPr>
        <w:spacing w:before="200" w:after="200" w:line="300" w:lineRule="auto"/>
        <w:jc w:val="both"/>
        <w:rPr>
          <w:rFonts w:ascii="Aptos" w:hAnsi="Aptos"/>
        </w:rPr>
      </w:pPr>
      <w:r w:rsidRPr="00A070D4">
        <w:rPr>
          <w:rFonts w:ascii="Aptos" w:hAnsi="Aptos"/>
        </w:rPr>
        <w:t>After the evaluation, a table will be drawn up listing the applications ranked according to their score. The highest scoring applications will be provisionally selected until the available budget for this call for proposals is reached</w:t>
      </w:r>
      <w:r w:rsidR="003675BB">
        <w:rPr>
          <w:rFonts w:ascii="Aptos" w:hAnsi="Aptos"/>
        </w:rPr>
        <w:t>.</w:t>
      </w:r>
    </w:p>
    <w:p w14:paraId="394AFE09" w14:textId="77777777" w:rsidR="00122830" w:rsidRDefault="00122830" w:rsidP="002404E9">
      <w:pPr>
        <w:spacing w:after="0" w:line="300" w:lineRule="auto"/>
        <w:jc w:val="both"/>
        <w:rPr>
          <w:rFonts w:ascii="Aptos" w:hAnsi="Aptos"/>
          <w:i/>
        </w:rPr>
      </w:pPr>
    </w:p>
    <w:p w14:paraId="3BDBEA8E" w14:textId="6487656D" w:rsidR="002404E9" w:rsidRPr="00A070D4" w:rsidRDefault="002404E9" w:rsidP="002404E9">
      <w:pPr>
        <w:spacing w:after="0" w:line="300" w:lineRule="auto"/>
        <w:jc w:val="both"/>
        <w:rPr>
          <w:rFonts w:ascii="Aptos" w:hAnsi="Aptos"/>
          <w:i/>
        </w:rPr>
      </w:pPr>
      <w:r w:rsidRPr="00A070D4">
        <w:rPr>
          <w:rFonts w:ascii="Aptos" w:hAnsi="Aptos"/>
          <w:i/>
        </w:rPr>
        <w:t>Scoring:</w:t>
      </w:r>
    </w:p>
    <w:p w14:paraId="7EC22778" w14:textId="77777777" w:rsidR="002404E9" w:rsidRDefault="002404E9" w:rsidP="002404E9">
      <w:pPr>
        <w:spacing w:after="200" w:line="300" w:lineRule="auto"/>
        <w:jc w:val="both"/>
        <w:rPr>
          <w:rFonts w:ascii="Aptos" w:hAnsi="Aptos"/>
        </w:rPr>
      </w:pPr>
      <w:r w:rsidRPr="00A070D4">
        <w:rPr>
          <w:rFonts w:ascii="Aptos" w:hAnsi="Aptos"/>
        </w:rPr>
        <w:t xml:space="preserve">The evaluation grid is divided into Sections. Each section will be given an overall score between 1 and 5 as follows: 1 = very poor; 2 = poor; 3 = adequate; 4 = good; 5 = very good. </w:t>
      </w:r>
    </w:p>
    <w:p w14:paraId="0F3691D4" w14:textId="77777777" w:rsidR="005403FE" w:rsidRPr="00A070D4" w:rsidRDefault="005403FE" w:rsidP="002404E9">
      <w:pPr>
        <w:spacing w:after="200" w:line="300" w:lineRule="auto"/>
        <w:jc w:val="both"/>
        <w:rPr>
          <w:rFonts w:ascii="Aptos" w:hAnsi="Aptos"/>
        </w:rPr>
      </w:pPr>
    </w:p>
    <w:p w14:paraId="3881D6B1" w14:textId="67CAFF37" w:rsidR="00C25C05" w:rsidRPr="001013CC" w:rsidRDefault="002A19C0" w:rsidP="00C73961">
      <w:pPr>
        <w:pStyle w:val="Heading2"/>
        <w:rPr>
          <w:rFonts w:ascii="Aptos" w:hAnsi="Aptos"/>
          <w:b w:val="0"/>
          <w:sz w:val="24"/>
          <w:szCs w:val="24"/>
        </w:rPr>
      </w:pPr>
      <w:bookmarkStart w:id="40" w:name="_Toc221908425"/>
      <w:r w:rsidRPr="001013CC">
        <w:rPr>
          <w:rFonts w:ascii="Aptos" w:hAnsi="Aptos"/>
          <w:sz w:val="24"/>
          <w:szCs w:val="24"/>
        </w:rPr>
        <w:t>EVALUATION GRID</w:t>
      </w:r>
      <w:bookmarkEnd w:id="40"/>
      <w:r w:rsidRPr="001013CC">
        <w:rPr>
          <w:rFonts w:ascii="Aptos" w:hAnsi="Aptos"/>
          <w:sz w:val="24"/>
          <w:szCs w:val="24"/>
        </w:rPr>
        <w:t xml:space="preserve"> </w:t>
      </w:r>
    </w:p>
    <w:tbl>
      <w:tblPr>
        <w:tblStyle w:val="a1"/>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5"/>
        <w:gridCol w:w="2263"/>
      </w:tblGrid>
      <w:tr w:rsidR="00513A32" w:rsidRPr="009E30DB" w14:paraId="3881D6B4" w14:textId="77777777">
        <w:tc>
          <w:tcPr>
            <w:tcW w:w="7365" w:type="dxa"/>
          </w:tcPr>
          <w:p w14:paraId="3881D6B2" w14:textId="440A9524" w:rsidR="00C25C05" w:rsidRPr="00FA6856" w:rsidRDefault="00EA500A">
            <w:pPr>
              <w:spacing w:before="60" w:after="0" w:line="300" w:lineRule="auto"/>
              <w:jc w:val="center"/>
              <w:rPr>
                <w:rFonts w:ascii="Aptos" w:hAnsi="Aptos"/>
                <w:b/>
              </w:rPr>
            </w:pPr>
            <w:r w:rsidRPr="00FA6856">
              <w:rPr>
                <w:rFonts w:ascii="Aptos" w:hAnsi="Aptos"/>
                <w:b/>
              </w:rPr>
              <w:t>CRITERIA</w:t>
            </w:r>
          </w:p>
        </w:tc>
        <w:tc>
          <w:tcPr>
            <w:tcW w:w="2263" w:type="dxa"/>
          </w:tcPr>
          <w:p w14:paraId="3881D6B3" w14:textId="0F799358" w:rsidR="00C25C05" w:rsidRPr="00FA6856" w:rsidRDefault="00EA500A">
            <w:pPr>
              <w:spacing w:before="60" w:after="0" w:line="300" w:lineRule="auto"/>
              <w:jc w:val="center"/>
              <w:rPr>
                <w:rFonts w:ascii="Aptos" w:hAnsi="Aptos"/>
                <w:b/>
              </w:rPr>
            </w:pPr>
            <w:r w:rsidRPr="00FA6856">
              <w:rPr>
                <w:rFonts w:ascii="Aptos" w:hAnsi="Aptos"/>
                <w:b/>
              </w:rPr>
              <w:t>SCORE</w:t>
            </w:r>
          </w:p>
        </w:tc>
      </w:tr>
      <w:tr w:rsidR="00F109BB" w:rsidRPr="009E30DB" w14:paraId="2539BEEB" w14:textId="77777777">
        <w:tc>
          <w:tcPr>
            <w:tcW w:w="7365" w:type="dxa"/>
          </w:tcPr>
          <w:p w14:paraId="72410604" w14:textId="65D4B19C" w:rsidR="00F109BB" w:rsidRPr="00FA6856" w:rsidRDefault="00F109BB" w:rsidP="00F109BB">
            <w:pPr>
              <w:spacing w:before="60" w:after="0" w:line="300" w:lineRule="auto"/>
              <w:rPr>
                <w:rFonts w:ascii="Aptos" w:hAnsi="Aptos"/>
                <w:bCs/>
              </w:rPr>
            </w:pPr>
            <w:r w:rsidRPr="00FA6856">
              <w:rPr>
                <w:rFonts w:ascii="Aptos" w:hAnsi="Aptos"/>
                <w:bCs/>
              </w:rPr>
              <w:t>1.</w:t>
            </w:r>
            <w:r w:rsidR="007D50B5" w:rsidRPr="00FA6856">
              <w:rPr>
                <w:rFonts w:ascii="Aptos" w:hAnsi="Aptos"/>
                <w:bCs/>
              </w:rPr>
              <w:t xml:space="preserve"> E</w:t>
            </w:r>
            <w:r w:rsidRPr="00FA6856">
              <w:rPr>
                <w:rFonts w:ascii="Aptos" w:hAnsi="Aptos"/>
                <w:bCs/>
              </w:rPr>
              <w:t xml:space="preserve">valuation of business plan </w:t>
            </w:r>
            <w:r w:rsidR="00D71631" w:rsidRPr="00FA6856">
              <w:rPr>
                <w:rFonts w:ascii="Aptos" w:hAnsi="Aptos"/>
                <w:bCs/>
              </w:rPr>
              <w:t>developed by the applicants</w:t>
            </w:r>
            <w:r w:rsidR="00DF614F" w:rsidRPr="00FA6856">
              <w:rPr>
                <w:rFonts w:ascii="Aptos" w:hAnsi="Aptos"/>
                <w:bCs/>
              </w:rPr>
              <w:t xml:space="preserve"> during the training phase</w:t>
            </w:r>
          </w:p>
        </w:tc>
        <w:tc>
          <w:tcPr>
            <w:tcW w:w="2263" w:type="dxa"/>
          </w:tcPr>
          <w:p w14:paraId="4390CDF3" w14:textId="5C44DFD9" w:rsidR="00F109BB" w:rsidRPr="00FA6856" w:rsidRDefault="00D71631">
            <w:pPr>
              <w:spacing w:before="60" w:after="0" w:line="300" w:lineRule="auto"/>
              <w:jc w:val="center"/>
              <w:rPr>
                <w:rFonts w:ascii="Aptos" w:hAnsi="Aptos"/>
                <w:bCs/>
              </w:rPr>
            </w:pPr>
            <w:r w:rsidRPr="00FA6856">
              <w:rPr>
                <w:rFonts w:ascii="Aptos" w:hAnsi="Aptos"/>
                <w:bCs/>
              </w:rPr>
              <w:t>1-5</w:t>
            </w:r>
          </w:p>
        </w:tc>
      </w:tr>
      <w:tr w:rsidR="00513A32" w:rsidRPr="009E30DB" w14:paraId="3881D6BC" w14:textId="77777777">
        <w:tc>
          <w:tcPr>
            <w:tcW w:w="7365" w:type="dxa"/>
          </w:tcPr>
          <w:p w14:paraId="3881D6B5" w14:textId="1A0DAFED" w:rsidR="00C25C05" w:rsidRPr="00FA6856" w:rsidRDefault="00F109BB">
            <w:pPr>
              <w:spacing w:before="120" w:after="120" w:line="240" w:lineRule="auto"/>
              <w:rPr>
                <w:rFonts w:ascii="Aptos" w:hAnsi="Aptos"/>
                <w:bCs/>
              </w:rPr>
            </w:pPr>
            <w:r w:rsidRPr="00FA6856">
              <w:rPr>
                <w:rFonts w:ascii="Aptos" w:hAnsi="Aptos"/>
                <w:bCs/>
              </w:rPr>
              <w:t>2</w:t>
            </w:r>
            <w:r w:rsidR="002A19C0" w:rsidRPr="00FA6856">
              <w:rPr>
                <w:rFonts w:ascii="Aptos" w:hAnsi="Aptos"/>
                <w:bCs/>
              </w:rPr>
              <w:t xml:space="preserve">. </w:t>
            </w:r>
            <w:r w:rsidR="00C979CB" w:rsidRPr="00FA6856">
              <w:rPr>
                <w:rFonts w:ascii="Aptos" w:hAnsi="Aptos"/>
                <w:bCs/>
              </w:rPr>
              <w:t xml:space="preserve">Environmental </w:t>
            </w:r>
            <w:r w:rsidR="005D24CE" w:rsidRPr="00FA6856">
              <w:rPr>
                <w:rFonts w:ascii="Aptos" w:hAnsi="Aptos"/>
                <w:bCs/>
              </w:rPr>
              <w:t xml:space="preserve">Economic and Social </w:t>
            </w:r>
            <w:r w:rsidR="002A19C0" w:rsidRPr="00FA6856">
              <w:rPr>
                <w:rFonts w:ascii="Aptos" w:hAnsi="Aptos"/>
                <w:bCs/>
              </w:rPr>
              <w:t>Sustainability</w:t>
            </w:r>
            <w:r w:rsidR="00C63645" w:rsidRPr="00FA6856">
              <w:rPr>
                <w:rFonts w:ascii="Aptos" w:hAnsi="Aptos"/>
                <w:bCs/>
              </w:rPr>
              <w:t xml:space="preserve"> in the tourism sector</w:t>
            </w:r>
            <w:r w:rsidR="002A19C0" w:rsidRPr="00FA6856">
              <w:rPr>
                <w:rFonts w:ascii="Aptos" w:hAnsi="Aptos"/>
                <w:bCs/>
              </w:rPr>
              <w:t xml:space="preserve"> </w:t>
            </w:r>
          </w:p>
          <w:p w14:paraId="28AB4D83" w14:textId="77777777" w:rsidR="00E128C0" w:rsidRPr="00FA6856" w:rsidRDefault="002A19C0" w:rsidP="00722B0E">
            <w:pPr>
              <w:spacing w:after="0" w:line="240" w:lineRule="auto"/>
              <w:jc w:val="both"/>
              <w:rPr>
                <w:rFonts w:ascii="Aptos" w:hAnsi="Aptos"/>
                <w:bCs/>
              </w:rPr>
            </w:pPr>
            <w:r w:rsidRPr="00FA6856">
              <w:rPr>
                <w:rFonts w:ascii="Aptos" w:hAnsi="Aptos"/>
                <w:bCs/>
              </w:rPr>
              <w:t xml:space="preserve">Is the </w:t>
            </w:r>
            <w:r w:rsidR="005D24CE" w:rsidRPr="00FA6856">
              <w:rPr>
                <w:rFonts w:ascii="Aptos" w:hAnsi="Aptos"/>
                <w:bCs/>
              </w:rPr>
              <w:t>project</w:t>
            </w:r>
            <w:r w:rsidRPr="00FA6856">
              <w:rPr>
                <w:rFonts w:ascii="Aptos" w:hAnsi="Aptos"/>
                <w:bCs/>
              </w:rPr>
              <w:t xml:space="preserve"> likely to </w:t>
            </w:r>
            <w:r w:rsidR="00880ED2" w:rsidRPr="00FA6856">
              <w:rPr>
                <w:rFonts w:ascii="Aptos" w:hAnsi="Aptos"/>
                <w:bCs/>
              </w:rPr>
              <w:t>contribute to</w:t>
            </w:r>
            <w:r w:rsidR="00E128C0" w:rsidRPr="00FA6856">
              <w:rPr>
                <w:rFonts w:ascii="Aptos" w:hAnsi="Aptos"/>
                <w:bCs/>
              </w:rPr>
              <w:t>:</w:t>
            </w:r>
          </w:p>
          <w:p w14:paraId="4F492D40" w14:textId="22BE6E1B" w:rsidR="007E39EF" w:rsidRPr="00FA6856" w:rsidRDefault="00880ED2" w:rsidP="005F42D6">
            <w:pPr>
              <w:pStyle w:val="ListParagraph"/>
              <w:numPr>
                <w:ilvl w:val="0"/>
                <w:numId w:val="28"/>
              </w:numPr>
              <w:spacing w:after="0" w:line="240" w:lineRule="auto"/>
              <w:ind w:left="452"/>
              <w:jc w:val="both"/>
              <w:rPr>
                <w:rFonts w:ascii="Aptos" w:hAnsi="Aptos"/>
                <w:bCs/>
              </w:rPr>
            </w:pPr>
            <w:r w:rsidRPr="00FA6856">
              <w:rPr>
                <w:rFonts w:ascii="Aptos" w:hAnsi="Aptos"/>
                <w:bCs/>
              </w:rPr>
              <w:t xml:space="preserve">environmental </w:t>
            </w:r>
            <w:r w:rsidR="00722B0E" w:rsidRPr="00FA6856">
              <w:rPr>
                <w:rFonts w:ascii="Aptos" w:hAnsi="Aptos"/>
                <w:bCs/>
              </w:rPr>
              <w:t>protection and conservation</w:t>
            </w:r>
            <w:r w:rsidR="00E179A7" w:rsidRPr="00FA6856">
              <w:rPr>
                <w:rFonts w:ascii="Aptos" w:hAnsi="Aptos"/>
                <w:bCs/>
              </w:rPr>
              <w:t xml:space="preserve">, </w:t>
            </w:r>
          </w:p>
          <w:p w14:paraId="1CDCD9EA" w14:textId="77777777" w:rsidR="007E39EF" w:rsidRPr="00FA6856" w:rsidRDefault="007E39EF" w:rsidP="005F42D6">
            <w:pPr>
              <w:pStyle w:val="ListParagraph"/>
              <w:numPr>
                <w:ilvl w:val="0"/>
                <w:numId w:val="28"/>
              </w:numPr>
              <w:spacing w:after="0" w:line="240" w:lineRule="auto"/>
              <w:ind w:left="452"/>
              <w:jc w:val="both"/>
              <w:rPr>
                <w:rFonts w:ascii="Aptos" w:hAnsi="Aptos"/>
                <w:bCs/>
              </w:rPr>
            </w:pPr>
            <w:r w:rsidRPr="00FA6856">
              <w:rPr>
                <w:rFonts w:ascii="Aptos" w:hAnsi="Aptos"/>
                <w:bCs/>
              </w:rPr>
              <w:t>long term</w:t>
            </w:r>
            <w:r w:rsidR="00E179A7" w:rsidRPr="00FA6856">
              <w:rPr>
                <w:rFonts w:ascii="Aptos" w:hAnsi="Aptos"/>
                <w:bCs/>
              </w:rPr>
              <w:t xml:space="preserve"> and fair economic development</w:t>
            </w:r>
            <w:r w:rsidRPr="00FA6856">
              <w:rPr>
                <w:rFonts w:ascii="Aptos" w:hAnsi="Aptos"/>
                <w:bCs/>
              </w:rPr>
              <w:t xml:space="preserve"> &amp; growth</w:t>
            </w:r>
          </w:p>
          <w:p w14:paraId="3881D6BA" w14:textId="5B82AE9D" w:rsidR="00C25C05" w:rsidRPr="00FA6856" w:rsidRDefault="00E179A7" w:rsidP="005F42D6">
            <w:pPr>
              <w:pStyle w:val="ListParagraph"/>
              <w:numPr>
                <w:ilvl w:val="0"/>
                <w:numId w:val="28"/>
              </w:numPr>
              <w:spacing w:after="0" w:line="240" w:lineRule="auto"/>
              <w:ind w:left="452"/>
              <w:jc w:val="both"/>
              <w:rPr>
                <w:rFonts w:ascii="Aptos" w:hAnsi="Aptos"/>
                <w:bCs/>
              </w:rPr>
            </w:pPr>
            <w:r w:rsidRPr="00FA6856">
              <w:rPr>
                <w:rFonts w:ascii="Aptos" w:hAnsi="Aptos"/>
                <w:bCs/>
              </w:rPr>
              <w:t>social sustainability</w:t>
            </w:r>
            <w:r w:rsidR="00C21252" w:rsidRPr="00FA6856">
              <w:rPr>
                <w:rFonts w:ascii="Aptos" w:hAnsi="Aptos"/>
                <w:bCs/>
              </w:rPr>
              <w:t xml:space="preserve"> in terms of well-being of people and communities</w:t>
            </w:r>
            <w:r w:rsidR="00E262D0" w:rsidRPr="00FA6856">
              <w:rPr>
                <w:rFonts w:ascii="Aptos" w:hAnsi="Aptos"/>
                <w:bCs/>
              </w:rPr>
              <w:t>, p</w:t>
            </w:r>
            <w:r w:rsidR="00C21252" w:rsidRPr="00FA6856">
              <w:rPr>
                <w:rFonts w:ascii="Aptos" w:hAnsi="Aptos"/>
                <w:bCs/>
              </w:rPr>
              <w:t>romoting equity, and decent employment</w:t>
            </w:r>
            <w:r w:rsidR="00722B0E" w:rsidRPr="00FA6856">
              <w:rPr>
                <w:rFonts w:ascii="Aptos" w:hAnsi="Aptos"/>
                <w:bCs/>
              </w:rPr>
              <w:t>?</w:t>
            </w:r>
          </w:p>
        </w:tc>
        <w:tc>
          <w:tcPr>
            <w:tcW w:w="2263" w:type="dxa"/>
          </w:tcPr>
          <w:p w14:paraId="3881D6BB" w14:textId="77777777" w:rsidR="00C25C05" w:rsidRPr="00FA6856" w:rsidRDefault="002A19C0">
            <w:pPr>
              <w:spacing w:before="200" w:after="200" w:line="300" w:lineRule="auto"/>
              <w:jc w:val="center"/>
              <w:rPr>
                <w:rFonts w:ascii="Aptos" w:hAnsi="Aptos"/>
                <w:bCs/>
              </w:rPr>
            </w:pPr>
            <w:r w:rsidRPr="00FA6856">
              <w:rPr>
                <w:rFonts w:ascii="Aptos" w:hAnsi="Aptos"/>
                <w:bCs/>
              </w:rPr>
              <w:t>1 - 5</w:t>
            </w:r>
          </w:p>
        </w:tc>
      </w:tr>
      <w:tr w:rsidR="00513A32" w:rsidRPr="009E30DB" w14:paraId="3881D6C3" w14:textId="77777777">
        <w:tc>
          <w:tcPr>
            <w:tcW w:w="7365" w:type="dxa"/>
          </w:tcPr>
          <w:p w14:paraId="3881D6BD" w14:textId="231171A5" w:rsidR="00C25C05" w:rsidRPr="00FA6856" w:rsidRDefault="00F109BB">
            <w:pPr>
              <w:spacing w:before="120" w:after="120" w:line="240" w:lineRule="auto"/>
              <w:rPr>
                <w:rFonts w:ascii="Aptos" w:hAnsi="Aptos"/>
                <w:bCs/>
              </w:rPr>
            </w:pPr>
            <w:r w:rsidRPr="00FA6856">
              <w:rPr>
                <w:rFonts w:ascii="Aptos" w:hAnsi="Aptos"/>
                <w:bCs/>
              </w:rPr>
              <w:t>3</w:t>
            </w:r>
            <w:r w:rsidR="002A19C0" w:rsidRPr="00FA6856">
              <w:rPr>
                <w:rFonts w:ascii="Aptos" w:hAnsi="Aptos"/>
                <w:bCs/>
              </w:rPr>
              <w:t xml:space="preserve">. Relevance </w:t>
            </w:r>
          </w:p>
          <w:p w14:paraId="3881D6BE" w14:textId="701F3E1F" w:rsidR="00C25C05" w:rsidRPr="00FA6856" w:rsidRDefault="002A19C0" w:rsidP="005F42D6">
            <w:pPr>
              <w:numPr>
                <w:ilvl w:val="0"/>
                <w:numId w:val="15"/>
              </w:numPr>
              <w:spacing w:after="0" w:line="240" w:lineRule="auto"/>
              <w:ind w:left="452"/>
              <w:rPr>
                <w:rFonts w:ascii="Aptos" w:hAnsi="Aptos"/>
                <w:bCs/>
              </w:rPr>
            </w:pPr>
            <w:r w:rsidRPr="00FA6856">
              <w:rPr>
                <w:rFonts w:ascii="Aptos" w:hAnsi="Aptos"/>
                <w:bCs/>
              </w:rPr>
              <w:t>How relevant is the proposal to the objectives of the call</w:t>
            </w:r>
            <w:r w:rsidR="007E2804" w:rsidRPr="00FA6856">
              <w:rPr>
                <w:rFonts w:ascii="Aptos" w:hAnsi="Aptos"/>
                <w:bCs/>
              </w:rPr>
              <w:t xml:space="preserve"> for proposal</w:t>
            </w:r>
            <w:r w:rsidR="001670D0" w:rsidRPr="00FA6856">
              <w:rPr>
                <w:rFonts w:ascii="Aptos" w:hAnsi="Aptos"/>
                <w:bCs/>
              </w:rPr>
              <w:t>?</w:t>
            </w:r>
          </w:p>
          <w:p w14:paraId="3881D6BF" w14:textId="77777777" w:rsidR="00C25C05" w:rsidRPr="00FA6856" w:rsidRDefault="002A19C0" w:rsidP="005F42D6">
            <w:pPr>
              <w:numPr>
                <w:ilvl w:val="0"/>
                <w:numId w:val="15"/>
              </w:numPr>
              <w:spacing w:after="0" w:line="240" w:lineRule="auto"/>
              <w:ind w:left="452"/>
              <w:rPr>
                <w:rFonts w:ascii="Aptos" w:hAnsi="Aptos"/>
                <w:bCs/>
              </w:rPr>
            </w:pPr>
            <w:r w:rsidRPr="00FA6856">
              <w:rPr>
                <w:rFonts w:ascii="Aptos" w:hAnsi="Aptos"/>
                <w:bCs/>
              </w:rPr>
              <w:t>How relevant is the proposal to the applicant?</w:t>
            </w:r>
          </w:p>
          <w:p w14:paraId="3881D6C0" w14:textId="27FA5AAB" w:rsidR="00C25C05" w:rsidRPr="00FA6856" w:rsidRDefault="002A19C0" w:rsidP="005F42D6">
            <w:pPr>
              <w:numPr>
                <w:ilvl w:val="0"/>
                <w:numId w:val="15"/>
              </w:numPr>
              <w:spacing w:after="0" w:line="240" w:lineRule="auto"/>
              <w:ind w:left="452"/>
              <w:rPr>
                <w:rFonts w:ascii="Aptos" w:hAnsi="Aptos"/>
                <w:bCs/>
              </w:rPr>
            </w:pPr>
            <w:r w:rsidRPr="00FA6856">
              <w:rPr>
                <w:rFonts w:ascii="Aptos" w:hAnsi="Aptos"/>
                <w:bCs/>
              </w:rPr>
              <w:t xml:space="preserve">Does the proposal affect the concerned territory and provide benefits to </w:t>
            </w:r>
            <w:r w:rsidR="00994E42" w:rsidRPr="00FA6856">
              <w:rPr>
                <w:rFonts w:ascii="Aptos" w:hAnsi="Aptos"/>
                <w:bCs/>
              </w:rPr>
              <w:t>local community</w:t>
            </w:r>
            <w:r w:rsidRPr="00FA6856">
              <w:rPr>
                <w:rFonts w:ascii="Aptos" w:hAnsi="Aptos"/>
                <w:bCs/>
              </w:rPr>
              <w:t>?</w:t>
            </w:r>
          </w:p>
          <w:p w14:paraId="3881D6C1" w14:textId="1E2BB075" w:rsidR="00C25C05" w:rsidRPr="00FA6856" w:rsidRDefault="002A19C0" w:rsidP="005F42D6">
            <w:pPr>
              <w:numPr>
                <w:ilvl w:val="0"/>
                <w:numId w:val="15"/>
              </w:numPr>
              <w:spacing w:after="0" w:line="240" w:lineRule="auto"/>
              <w:ind w:left="452"/>
              <w:rPr>
                <w:rFonts w:ascii="Aptos" w:hAnsi="Aptos"/>
                <w:bCs/>
              </w:rPr>
            </w:pPr>
            <w:r w:rsidRPr="00FA6856">
              <w:rPr>
                <w:rFonts w:ascii="Aptos" w:hAnsi="Aptos"/>
                <w:bCs/>
              </w:rPr>
              <w:t xml:space="preserve">Is the </w:t>
            </w:r>
            <w:r w:rsidR="001B42E5" w:rsidRPr="00FA6856">
              <w:rPr>
                <w:rFonts w:ascii="Aptos" w:hAnsi="Aptos"/>
                <w:bCs/>
              </w:rPr>
              <w:t>project</w:t>
            </w:r>
            <w:r w:rsidRPr="00FA6856">
              <w:rPr>
                <w:rFonts w:ascii="Aptos" w:hAnsi="Aptos"/>
                <w:bCs/>
              </w:rPr>
              <w:t xml:space="preserve"> consistent with the tourism</w:t>
            </w:r>
            <w:r w:rsidR="00B321EC" w:rsidRPr="00FA6856">
              <w:rPr>
                <w:rFonts w:ascii="Aptos" w:hAnsi="Aptos"/>
                <w:bCs/>
              </w:rPr>
              <w:t xml:space="preserve"> sector development</w:t>
            </w:r>
            <w:r w:rsidRPr="00FA6856">
              <w:rPr>
                <w:rFonts w:ascii="Aptos" w:hAnsi="Aptos"/>
                <w:bCs/>
              </w:rPr>
              <w:t xml:space="preserve"> needs </w:t>
            </w:r>
            <w:r w:rsidR="00900D5F" w:rsidRPr="00FA6856">
              <w:rPr>
                <w:rFonts w:ascii="Aptos" w:hAnsi="Aptos"/>
                <w:bCs/>
              </w:rPr>
              <w:t xml:space="preserve">and/or potential </w:t>
            </w:r>
            <w:r w:rsidRPr="00FA6856">
              <w:rPr>
                <w:rFonts w:ascii="Aptos" w:hAnsi="Aptos"/>
                <w:bCs/>
              </w:rPr>
              <w:t>of the target</w:t>
            </w:r>
            <w:r w:rsidR="0014773F" w:rsidRPr="00FA6856">
              <w:rPr>
                <w:rFonts w:ascii="Aptos" w:hAnsi="Aptos"/>
                <w:bCs/>
              </w:rPr>
              <w:t xml:space="preserve"> area</w:t>
            </w:r>
            <w:r w:rsidR="00900D5F" w:rsidRPr="00FA6856">
              <w:rPr>
                <w:rFonts w:ascii="Aptos" w:hAnsi="Aptos"/>
                <w:bCs/>
              </w:rPr>
              <w:t>s</w:t>
            </w:r>
            <w:r w:rsidRPr="00FA6856">
              <w:rPr>
                <w:rFonts w:ascii="Aptos" w:hAnsi="Aptos"/>
                <w:bCs/>
              </w:rPr>
              <w:t>?</w:t>
            </w:r>
          </w:p>
        </w:tc>
        <w:tc>
          <w:tcPr>
            <w:tcW w:w="2263" w:type="dxa"/>
          </w:tcPr>
          <w:p w14:paraId="3881D6C2" w14:textId="77777777" w:rsidR="00C25C05" w:rsidRPr="00FA6856" w:rsidRDefault="002A19C0">
            <w:pPr>
              <w:spacing w:before="200" w:after="200" w:line="300" w:lineRule="auto"/>
              <w:jc w:val="center"/>
              <w:rPr>
                <w:rFonts w:ascii="Aptos" w:hAnsi="Aptos"/>
                <w:bCs/>
              </w:rPr>
            </w:pPr>
            <w:r w:rsidRPr="00FA6856">
              <w:rPr>
                <w:rFonts w:ascii="Aptos" w:hAnsi="Aptos"/>
                <w:bCs/>
              </w:rPr>
              <w:t>1 - 5</w:t>
            </w:r>
          </w:p>
        </w:tc>
      </w:tr>
      <w:tr w:rsidR="00513A32" w:rsidRPr="009E30DB" w14:paraId="3881D6C9" w14:textId="77777777">
        <w:tc>
          <w:tcPr>
            <w:tcW w:w="7365" w:type="dxa"/>
          </w:tcPr>
          <w:p w14:paraId="3881D6C4" w14:textId="42CACC74" w:rsidR="00C25C05" w:rsidRPr="00FA6856" w:rsidRDefault="00F109BB">
            <w:pPr>
              <w:spacing w:before="120" w:after="120" w:line="240" w:lineRule="auto"/>
              <w:rPr>
                <w:rFonts w:ascii="Aptos" w:hAnsi="Aptos"/>
                <w:bCs/>
              </w:rPr>
            </w:pPr>
            <w:r w:rsidRPr="00FA6856">
              <w:rPr>
                <w:rFonts w:ascii="Aptos" w:hAnsi="Aptos"/>
                <w:bCs/>
              </w:rPr>
              <w:t>4</w:t>
            </w:r>
            <w:r w:rsidR="002A19C0" w:rsidRPr="00FA6856">
              <w:rPr>
                <w:rFonts w:ascii="Aptos" w:hAnsi="Aptos"/>
                <w:bCs/>
              </w:rPr>
              <w:t>. Partnership / no. of actors involved</w:t>
            </w:r>
          </w:p>
          <w:p w14:paraId="3881D6C5" w14:textId="76DA488A" w:rsidR="00C25C05" w:rsidRPr="00FA6856" w:rsidRDefault="002A19C0" w:rsidP="005F42D6">
            <w:pPr>
              <w:numPr>
                <w:ilvl w:val="0"/>
                <w:numId w:val="15"/>
              </w:numPr>
              <w:spacing w:before="60" w:after="0" w:line="240" w:lineRule="auto"/>
              <w:ind w:left="452"/>
              <w:rPr>
                <w:rFonts w:ascii="Aptos" w:hAnsi="Aptos"/>
                <w:bCs/>
              </w:rPr>
            </w:pPr>
            <w:r w:rsidRPr="00FA6856">
              <w:rPr>
                <w:rFonts w:ascii="Aptos" w:hAnsi="Aptos"/>
                <w:bCs/>
              </w:rPr>
              <w:t>Has the proposal been jointly identified with a number of different actors from the target territory?</w:t>
            </w:r>
          </w:p>
          <w:p w14:paraId="3881D6C6" w14:textId="1243BD60" w:rsidR="00C25C05" w:rsidRPr="00FA6856" w:rsidRDefault="002A19C0" w:rsidP="005F42D6">
            <w:pPr>
              <w:numPr>
                <w:ilvl w:val="0"/>
                <w:numId w:val="15"/>
              </w:numPr>
              <w:spacing w:before="60" w:after="0" w:line="240" w:lineRule="auto"/>
              <w:ind w:left="452"/>
              <w:rPr>
                <w:rFonts w:ascii="Aptos" w:hAnsi="Aptos"/>
                <w:bCs/>
              </w:rPr>
            </w:pPr>
            <w:r w:rsidRPr="00FA6856">
              <w:rPr>
                <w:rFonts w:ascii="Aptos" w:hAnsi="Aptos"/>
                <w:bCs/>
              </w:rPr>
              <w:lastRenderedPageBreak/>
              <w:t xml:space="preserve">Does the proposal foresee the active participation of a number of different partners from the target area/s in the implementation process? </w:t>
            </w:r>
          </w:p>
          <w:p w14:paraId="3881D6C7" w14:textId="0D1D3221" w:rsidR="00C25C05" w:rsidRPr="00FA6856" w:rsidRDefault="002A19C0" w:rsidP="005F42D6">
            <w:pPr>
              <w:numPr>
                <w:ilvl w:val="0"/>
                <w:numId w:val="15"/>
              </w:numPr>
              <w:spacing w:before="60" w:after="0" w:line="240" w:lineRule="auto"/>
              <w:ind w:left="452"/>
              <w:rPr>
                <w:rFonts w:ascii="Aptos" w:hAnsi="Aptos"/>
                <w:bCs/>
              </w:rPr>
            </w:pPr>
            <w:r w:rsidRPr="00FA6856">
              <w:rPr>
                <w:rFonts w:ascii="Aptos" w:hAnsi="Aptos"/>
                <w:bCs/>
              </w:rPr>
              <w:t>Does the proposal foresee the involvement of a number of stakeholders - local</w:t>
            </w:r>
            <w:r w:rsidR="00960B3A" w:rsidRPr="00FA6856">
              <w:rPr>
                <w:rFonts w:ascii="Aptos" w:hAnsi="Aptos"/>
                <w:bCs/>
              </w:rPr>
              <w:t xml:space="preserve"> and</w:t>
            </w:r>
            <w:r w:rsidRPr="00FA6856">
              <w:rPr>
                <w:rFonts w:ascii="Aptos" w:hAnsi="Aptos"/>
                <w:bCs/>
              </w:rPr>
              <w:t xml:space="preserve"> national - in the implementation process? </w:t>
            </w:r>
          </w:p>
        </w:tc>
        <w:tc>
          <w:tcPr>
            <w:tcW w:w="2263" w:type="dxa"/>
          </w:tcPr>
          <w:p w14:paraId="3881D6C8" w14:textId="77777777" w:rsidR="00C25C05" w:rsidRPr="00FA6856" w:rsidRDefault="002A19C0">
            <w:pPr>
              <w:spacing w:before="200" w:after="200" w:line="300" w:lineRule="auto"/>
              <w:jc w:val="center"/>
              <w:rPr>
                <w:rFonts w:ascii="Aptos" w:hAnsi="Aptos"/>
                <w:bCs/>
              </w:rPr>
            </w:pPr>
            <w:r w:rsidRPr="00FA6856">
              <w:rPr>
                <w:rFonts w:ascii="Aptos" w:hAnsi="Aptos"/>
                <w:bCs/>
              </w:rPr>
              <w:lastRenderedPageBreak/>
              <w:t>1 - 5</w:t>
            </w:r>
          </w:p>
        </w:tc>
      </w:tr>
      <w:tr w:rsidR="00513A32" w:rsidRPr="009E30DB" w14:paraId="3881D6D1" w14:textId="77777777">
        <w:tc>
          <w:tcPr>
            <w:tcW w:w="7365" w:type="dxa"/>
          </w:tcPr>
          <w:p w14:paraId="3881D6CA" w14:textId="764997D9" w:rsidR="00C25C05" w:rsidRPr="00FA6856" w:rsidRDefault="00F109BB">
            <w:pPr>
              <w:spacing w:before="120" w:after="120" w:line="240" w:lineRule="auto"/>
              <w:rPr>
                <w:rFonts w:ascii="Aptos" w:hAnsi="Aptos"/>
                <w:bCs/>
              </w:rPr>
            </w:pPr>
            <w:r w:rsidRPr="00FA6856">
              <w:rPr>
                <w:rFonts w:ascii="Aptos" w:hAnsi="Aptos"/>
                <w:bCs/>
              </w:rPr>
              <w:lastRenderedPageBreak/>
              <w:t>5</w:t>
            </w:r>
            <w:r w:rsidR="002A19C0" w:rsidRPr="00FA6856">
              <w:rPr>
                <w:rFonts w:ascii="Aptos" w:hAnsi="Aptos"/>
                <w:bCs/>
              </w:rPr>
              <w:t>. Design of the action</w:t>
            </w:r>
            <w:r w:rsidR="00502CE7" w:rsidRPr="00FA6856">
              <w:rPr>
                <w:rFonts w:ascii="Aptos" w:hAnsi="Aptos"/>
                <w:bCs/>
              </w:rPr>
              <w:t xml:space="preserve"> - Activities</w:t>
            </w:r>
            <w:r w:rsidR="002A19C0" w:rsidRPr="00FA6856">
              <w:rPr>
                <w:rFonts w:ascii="Aptos" w:hAnsi="Aptos"/>
                <w:bCs/>
              </w:rPr>
              <w:t xml:space="preserve"> </w:t>
            </w:r>
          </w:p>
          <w:p w14:paraId="18274022" w14:textId="77777777" w:rsidR="00BC33C4" w:rsidRPr="00FA6856" w:rsidRDefault="002A19C0" w:rsidP="005F42D6">
            <w:pPr>
              <w:numPr>
                <w:ilvl w:val="0"/>
                <w:numId w:val="4"/>
              </w:numPr>
              <w:pBdr>
                <w:top w:val="nil"/>
                <w:left w:val="nil"/>
                <w:bottom w:val="nil"/>
                <w:right w:val="nil"/>
                <w:between w:val="nil"/>
              </w:pBdr>
              <w:spacing w:before="120" w:after="0" w:line="240" w:lineRule="auto"/>
              <w:ind w:left="452"/>
              <w:rPr>
                <w:rFonts w:ascii="Aptos" w:hAnsi="Aptos"/>
                <w:bCs/>
              </w:rPr>
            </w:pPr>
            <w:r w:rsidRPr="00FA6856">
              <w:rPr>
                <w:rFonts w:ascii="Aptos" w:hAnsi="Aptos"/>
                <w:bCs/>
              </w:rPr>
              <w:t xml:space="preserve">Are the activities proposed appropriate to </w:t>
            </w:r>
            <w:r w:rsidR="0025648A" w:rsidRPr="00FA6856">
              <w:rPr>
                <w:rFonts w:ascii="Aptos" w:hAnsi="Aptos"/>
                <w:bCs/>
              </w:rPr>
              <w:t xml:space="preserve">improve the </w:t>
            </w:r>
            <w:r w:rsidR="007D3444" w:rsidRPr="00FA6856">
              <w:rPr>
                <w:rFonts w:ascii="Aptos" w:hAnsi="Aptos"/>
                <w:bCs/>
              </w:rPr>
              <w:t>business/</w:t>
            </w:r>
            <w:r w:rsidR="001B2BB5" w:rsidRPr="00FA6856">
              <w:rPr>
                <w:rFonts w:ascii="Aptos" w:hAnsi="Aptos"/>
                <w:bCs/>
              </w:rPr>
              <w:t xml:space="preserve">enterprise and contribute to </w:t>
            </w:r>
            <w:r w:rsidRPr="00FA6856">
              <w:rPr>
                <w:rFonts w:ascii="Aptos" w:hAnsi="Aptos"/>
                <w:bCs/>
              </w:rPr>
              <w:t>promote sustainable tourism?</w:t>
            </w:r>
          </w:p>
          <w:p w14:paraId="572AA35A" w14:textId="328E4CDB" w:rsidR="00502CE7" w:rsidRPr="00FA6856" w:rsidRDefault="00502CE7" w:rsidP="005F42D6">
            <w:pPr>
              <w:numPr>
                <w:ilvl w:val="0"/>
                <w:numId w:val="4"/>
              </w:numPr>
              <w:pBdr>
                <w:top w:val="nil"/>
                <w:left w:val="nil"/>
                <w:bottom w:val="nil"/>
                <w:right w:val="nil"/>
                <w:between w:val="nil"/>
              </w:pBdr>
              <w:spacing w:before="120" w:after="0" w:line="240" w:lineRule="auto"/>
              <w:ind w:left="452"/>
              <w:rPr>
                <w:rFonts w:ascii="Aptos" w:hAnsi="Aptos"/>
                <w:bCs/>
              </w:rPr>
            </w:pPr>
            <w:r w:rsidRPr="00FA6856">
              <w:rPr>
                <w:rFonts w:ascii="Aptos" w:hAnsi="Aptos"/>
                <w:bCs/>
              </w:rPr>
              <w:t>Are the activities appropriately and realistically reflected in the budget</w:t>
            </w:r>
          </w:p>
          <w:p w14:paraId="3881D6CE" w14:textId="77777777" w:rsidR="00C25C05" w:rsidRPr="00FA6856" w:rsidRDefault="002A19C0" w:rsidP="005F42D6">
            <w:pPr>
              <w:numPr>
                <w:ilvl w:val="0"/>
                <w:numId w:val="4"/>
              </w:numPr>
              <w:pBdr>
                <w:top w:val="nil"/>
                <w:left w:val="nil"/>
                <w:bottom w:val="nil"/>
                <w:right w:val="nil"/>
                <w:between w:val="nil"/>
              </w:pBdr>
              <w:spacing w:after="0" w:line="240" w:lineRule="auto"/>
              <w:ind w:left="452"/>
              <w:rPr>
                <w:rFonts w:ascii="Aptos" w:hAnsi="Aptos"/>
                <w:bCs/>
              </w:rPr>
            </w:pPr>
            <w:r w:rsidRPr="00FA6856">
              <w:rPr>
                <w:rFonts w:ascii="Aptos" w:hAnsi="Aptos"/>
                <w:bCs/>
              </w:rPr>
              <w:t>Is the action plan for implementing the action clear and feasible?</w:t>
            </w:r>
          </w:p>
          <w:p w14:paraId="3881D6CF" w14:textId="77777777" w:rsidR="00C25C05" w:rsidRPr="00FA6856" w:rsidRDefault="002A19C0" w:rsidP="005F42D6">
            <w:pPr>
              <w:numPr>
                <w:ilvl w:val="0"/>
                <w:numId w:val="4"/>
              </w:numPr>
              <w:pBdr>
                <w:top w:val="nil"/>
                <w:left w:val="nil"/>
                <w:bottom w:val="nil"/>
                <w:right w:val="nil"/>
                <w:between w:val="nil"/>
              </w:pBdr>
              <w:spacing w:after="120" w:line="240" w:lineRule="auto"/>
              <w:ind w:left="452"/>
              <w:rPr>
                <w:rFonts w:ascii="Aptos" w:hAnsi="Aptos"/>
                <w:bCs/>
              </w:rPr>
            </w:pPr>
            <w:r w:rsidRPr="00FA6856">
              <w:rPr>
                <w:rFonts w:ascii="Aptos" w:hAnsi="Aptos"/>
                <w:bCs/>
              </w:rPr>
              <w:t>Is the timeline realistic?</w:t>
            </w:r>
          </w:p>
        </w:tc>
        <w:tc>
          <w:tcPr>
            <w:tcW w:w="2263" w:type="dxa"/>
          </w:tcPr>
          <w:p w14:paraId="3881D6D0" w14:textId="77777777" w:rsidR="00C25C05" w:rsidRPr="00FA6856" w:rsidRDefault="002A19C0">
            <w:pPr>
              <w:spacing w:before="200" w:after="200" w:line="300" w:lineRule="auto"/>
              <w:jc w:val="center"/>
              <w:rPr>
                <w:rFonts w:ascii="Aptos" w:hAnsi="Aptos"/>
                <w:bCs/>
              </w:rPr>
            </w:pPr>
            <w:r w:rsidRPr="00FA6856">
              <w:rPr>
                <w:rFonts w:ascii="Aptos" w:hAnsi="Aptos"/>
                <w:bCs/>
              </w:rPr>
              <w:t>1 - 5</w:t>
            </w:r>
          </w:p>
        </w:tc>
      </w:tr>
      <w:tr w:rsidR="007D3444" w:rsidRPr="009E30DB" w14:paraId="6E93D911" w14:textId="77777777">
        <w:tc>
          <w:tcPr>
            <w:tcW w:w="7365" w:type="dxa"/>
          </w:tcPr>
          <w:p w14:paraId="59DE2B01" w14:textId="3768AB78" w:rsidR="007D3444" w:rsidRPr="00FA6856" w:rsidRDefault="00686973" w:rsidP="00686973">
            <w:pPr>
              <w:pStyle w:val="ListParagraph"/>
              <w:numPr>
                <w:ilvl w:val="0"/>
                <w:numId w:val="23"/>
              </w:numPr>
              <w:spacing w:before="120" w:after="120" w:line="240" w:lineRule="auto"/>
              <w:ind w:left="311" w:hanging="284"/>
              <w:rPr>
                <w:rFonts w:ascii="Aptos" w:hAnsi="Aptos"/>
                <w:bCs/>
              </w:rPr>
            </w:pPr>
            <w:r w:rsidRPr="00FA6856">
              <w:rPr>
                <w:rFonts w:ascii="Aptos" w:hAnsi="Aptos"/>
                <w:bCs/>
              </w:rPr>
              <w:t>Budget quality, cost-effectiveness of the proposed investment and</w:t>
            </w:r>
            <w:r w:rsidR="00502CE7" w:rsidRPr="00FA6856">
              <w:rPr>
                <w:rFonts w:ascii="Aptos" w:hAnsi="Aptos"/>
                <w:bCs/>
              </w:rPr>
              <w:t xml:space="preserve"> </w:t>
            </w:r>
            <w:r w:rsidRPr="00FA6856">
              <w:rPr>
                <w:rFonts w:ascii="Aptos" w:hAnsi="Aptos"/>
                <w:bCs/>
              </w:rPr>
              <w:t>co-funding by the applicant</w:t>
            </w:r>
          </w:p>
          <w:p w14:paraId="08948D34" w14:textId="77777777" w:rsidR="00686973" w:rsidRPr="00FA6856" w:rsidRDefault="00686973" w:rsidP="005F42D6">
            <w:pPr>
              <w:numPr>
                <w:ilvl w:val="0"/>
                <w:numId w:val="4"/>
              </w:numPr>
              <w:pBdr>
                <w:top w:val="nil"/>
                <w:left w:val="nil"/>
                <w:bottom w:val="nil"/>
                <w:right w:val="nil"/>
                <w:between w:val="nil"/>
              </w:pBdr>
              <w:spacing w:after="0" w:line="240" w:lineRule="auto"/>
              <w:ind w:left="452"/>
              <w:rPr>
                <w:rFonts w:ascii="Aptos" w:hAnsi="Aptos"/>
                <w:bCs/>
              </w:rPr>
            </w:pPr>
            <w:r w:rsidRPr="00FA6856">
              <w:rPr>
                <w:rFonts w:ascii="Aptos" w:hAnsi="Aptos"/>
                <w:bCs/>
              </w:rPr>
              <w:t>Is the budget/business plan proposed cost-effective?</w:t>
            </w:r>
          </w:p>
          <w:p w14:paraId="6A53BC34" w14:textId="78E8B05A" w:rsidR="00BC33C4" w:rsidRPr="00FA6856" w:rsidRDefault="00BC33C4" w:rsidP="005F42D6">
            <w:pPr>
              <w:numPr>
                <w:ilvl w:val="0"/>
                <w:numId w:val="4"/>
              </w:numPr>
              <w:pBdr>
                <w:top w:val="nil"/>
                <w:left w:val="nil"/>
                <w:bottom w:val="nil"/>
                <w:right w:val="nil"/>
                <w:between w:val="nil"/>
              </w:pBdr>
              <w:spacing w:after="0" w:line="240" w:lineRule="auto"/>
              <w:ind w:left="452"/>
              <w:rPr>
                <w:rFonts w:ascii="Aptos" w:hAnsi="Aptos"/>
                <w:bCs/>
              </w:rPr>
            </w:pPr>
            <w:r w:rsidRPr="00FA6856">
              <w:rPr>
                <w:rFonts w:ascii="Aptos" w:hAnsi="Aptos"/>
                <w:bCs/>
              </w:rPr>
              <w:t>Is the ratio between the estimated costs and the expected results</w:t>
            </w:r>
            <w:r w:rsidR="00787059" w:rsidRPr="00FA6856">
              <w:rPr>
                <w:rFonts w:ascii="Aptos" w:hAnsi="Aptos"/>
                <w:bCs/>
              </w:rPr>
              <w:t xml:space="preserve"> </w:t>
            </w:r>
            <w:r w:rsidRPr="00FA6856">
              <w:rPr>
                <w:rFonts w:ascii="Aptos" w:hAnsi="Aptos"/>
                <w:bCs/>
              </w:rPr>
              <w:t>satisfactory</w:t>
            </w:r>
            <w:r w:rsidR="00485006" w:rsidRPr="00FA6856">
              <w:rPr>
                <w:rFonts w:ascii="Aptos" w:hAnsi="Aptos"/>
                <w:bCs/>
              </w:rPr>
              <w:t>?</w:t>
            </w:r>
          </w:p>
          <w:p w14:paraId="2668460B" w14:textId="14D77F29" w:rsidR="00686973" w:rsidRPr="00FA6856" w:rsidRDefault="00264480" w:rsidP="005F42D6">
            <w:pPr>
              <w:numPr>
                <w:ilvl w:val="0"/>
                <w:numId w:val="4"/>
              </w:numPr>
              <w:pBdr>
                <w:top w:val="nil"/>
                <w:left w:val="nil"/>
                <w:bottom w:val="nil"/>
                <w:right w:val="nil"/>
                <w:between w:val="nil"/>
              </w:pBdr>
              <w:spacing w:after="0" w:line="240" w:lineRule="auto"/>
              <w:ind w:left="452"/>
              <w:rPr>
                <w:rFonts w:ascii="Aptos" w:hAnsi="Aptos"/>
                <w:bCs/>
              </w:rPr>
            </w:pPr>
            <w:r w:rsidRPr="00FA6856">
              <w:rPr>
                <w:rFonts w:ascii="Aptos" w:hAnsi="Aptos"/>
                <w:bCs/>
              </w:rPr>
              <w:t>Does the proposal include cash contribution from the applicant</w:t>
            </w:r>
            <w:r w:rsidR="00485006" w:rsidRPr="00FA6856">
              <w:rPr>
                <w:rFonts w:ascii="Aptos" w:hAnsi="Aptos"/>
                <w:bCs/>
              </w:rPr>
              <w:t>?</w:t>
            </w:r>
          </w:p>
        </w:tc>
        <w:tc>
          <w:tcPr>
            <w:tcW w:w="2263" w:type="dxa"/>
          </w:tcPr>
          <w:p w14:paraId="0953CAB3" w14:textId="5F622405" w:rsidR="007D3444" w:rsidRPr="00FA6856" w:rsidRDefault="00E5404D">
            <w:pPr>
              <w:spacing w:before="200" w:after="200" w:line="300" w:lineRule="auto"/>
              <w:jc w:val="center"/>
              <w:rPr>
                <w:rFonts w:ascii="Aptos" w:hAnsi="Aptos"/>
                <w:bCs/>
              </w:rPr>
            </w:pPr>
            <w:r w:rsidRPr="00FA6856">
              <w:rPr>
                <w:rFonts w:ascii="Aptos" w:hAnsi="Aptos"/>
                <w:bCs/>
              </w:rPr>
              <w:t>1-5</w:t>
            </w:r>
          </w:p>
        </w:tc>
      </w:tr>
      <w:tr w:rsidR="00B96EBC" w:rsidRPr="009E30DB" w14:paraId="4E887D4D" w14:textId="77777777">
        <w:tc>
          <w:tcPr>
            <w:tcW w:w="7365" w:type="dxa"/>
          </w:tcPr>
          <w:p w14:paraId="5D7D358F" w14:textId="77777777" w:rsidR="00B96EBC" w:rsidRPr="00FA6856" w:rsidRDefault="00B96EBC" w:rsidP="00686973">
            <w:pPr>
              <w:pStyle w:val="ListParagraph"/>
              <w:numPr>
                <w:ilvl w:val="0"/>
                <w:numId w:val="23"/>
              </w:numPr>
              <w:spacing w:before="120" w:after="120" w:line="240" w:lineRule="auto"/>
              <w:ind w:left="311" w:hanging="284"/>
              <w:rPr>
                <w:rFonts w:ascii="Aptos" w:hAnsi="Aptos"/>
                <w:bCs/>
              </w:rPr>
            </w:pPr>
            <w:r w:rsidRPr="00FA6856">
              <w:rPr>
                <w:rFonts w:ascii="Aptos" w:hAnsi="Aptos"/>
                <w:bCs/>
              </w:rPr>
              <w:t>Effectiveness and feasibility</w:t>
            </w:r>
          </w:p>
          <w:p w14:paraId="7C9ED53B" w14:textId="77777777" w:rsidR="00A54244" w:rsidRPr="00FA6856" w:rsidRDefault="00A54244" w:rsidP="005F42D6">
            <w:pPr>
              <w:pStyle w:val="ListParagraph"/>
              <w:numPr>
                <w:ilvl w:val="0"/>
                <w:numId w:val="29"/>
              </w:numPr>
              <w:spacing w:before="120" w:after="120" w:line="240" w:lineRule="auto"/>
              <w:ind w:left="452"/>
              <w:rPr>
                <w:rFonts w:ascii="Aptos" w:hAnsi="Aptos"/>
                <w:bCs/>
              </w:rPr>
            </w:pPr>
            <w:r w:rsidRPr="00FA6856">
              <w:rPr>
                <w:rFonts w:ascii="Aptos" w:hAnsi="Aptos"/>
                <w:bCs/>
              </w:rPr>
              <w:t xml:space="preserve">How coherent/clear is the overall content/design of the project? </w:t>
            </w:r>
          </w:p>
          <w:p w14:paraId="48DEE178" w14:textId="77777777" w:rsidR="00A54244" w:rsidRPr="00FA6856" w:rsidRDefault="00A54244" w:rsidP="005F42D6">
            <w:pPr>
              <w:pStyle w:val="ListParagraph"/>
              <w:numPr>
                <w:ilvl w:val="0"/>
                <w:numId w:val="29"/>
              </w:numPr>
              <w:spacing w:before="120" w:after="120" w:line="240" w:lineRule="auto"/>
              <w:ind w:left="452"/>
              <w:rPr>
                <w:rFonts w:ascii="Aptos" w:hAnsi="Aptos"/>
                <w:bCs/>
              </w:rPr>
            </w:pPr>
            <w:r w:rsidRPr="00FA6856">
              <w:rPr>
                <w:rFonts w:ascii="Aptos" w:hAnsi="Aptos"/>
                <w:bCs/>
              </w:rPr>
              <w:t xml:space="preserve">Does the proposal explain the rationale to achieve the expected results? </w:t>
            </w:r>
          </w:p>
          <w:p w14:paraId="7AFCC192" w14:textId="52A5D36C" w:rsidR="00A54244" w:rsidRPr="00FA6856" w:rsidRDefault="00A54244" w:rsidP="005F42D6">
            <w:pPr>
              <w:pStyle w:val="ListParagraph"/>
              <w:numPr>
                <w:ilvl w:val="0"/>
                <w:numId w:val="29"/>
              </w:numPr>
              <w:spacing w:before="120" w:after="120" w:line="240" w:lineRule="auto"/>
              <w:ind w:left="452"/>
              <w:rPr>
                <w:rFonts w:ascii="Aptos" w:hAnsi="Aptos"/>
                <w:bCs/>
              </w:rPr>
            </w:pPr>
            <w:r w:rsidRPr="00FA6856">
              <w:rPr>
                <w:rFonts w:ascii="Aptos" w:hAnsi="Aptos"/>
                <w:bCs/>
              </w:rPr>
              <w:t>Is the activity plan feasible and realistic</w:t>
            </w:r>
          </w:p>
        </w:tc>
        <w:tc>
          <w:tcPr>
            <w:tcW w:w="2263" w:type="dxa"/>
          </w:tcPr>
          <w:p w14:paraId="4D9B012A" w14:textId="2415476F" w:rsidR="00B96EBC" w:rsidRPr="00FA6856" w:rsidRDefault="00E5404D">
            <w:pPr>
              <w:spacing w:before="200" w:after="200" w:line="300" w:lineRule="auto"/>
              <w:jc w:val="center"/>
              <w:rPr>
                <w:rFonts w:ascii="Aptos" w:hAnsi="Aptos"/>
                <w:bCs/>
              </w:rPr>
            </w:pPr>
            <w:r w:rsidRPr="00FA6856">
              <w:rPr>
                <w:rFonts w:ascii="Aptos" w:hAnsi="Aptos"/>
                <w:bCs/>
              </w:rPr>
              <w:t>1-5</w:t>
            </w:r>
          </w:p>
        </w:tc>
      </w:tr>
      <w:tr w:rsidR="00513A32" w:rsidRPr="009E30DB" w14:paraId="3881D6D6" w14:textId="77777777">
        <w:tc>
          <w:tcPr>
            <w:tcW w:w="7365" w:type="dxa"/>
          </w:tcPr>
          <w:p w14:paraId="3881D6D2" w14:textId="3874AA17" w:rsidR="00C25C05" w:rsidRPr="00FA6856" w:rsidRDefault="0053530C">
            <w:pPr>
              <w:spacing w:before="120" w:after="120" w:line="240" w:lineRule="auto"/>
              <w:rPr>
                <w:rFonts w:ascii="Aptos" w:hAnsi="Aptos"/>
                <w:bCs/>
              </w:rPr>
            </w:pPr>
            <w:r w:rsidRPr="00FA6856">
              <w:rPr>
                <w:rFonts w:ascii="Aptos" w:hAnsi="Aptos"/>
                <w:bCs/>
              </w:rPr>
              <w:t>8</w:t>
            </w:r>
            <w:r w:rsidR="002A19C0" w:rsidRPr="00FA6856">
              <w:rPr>
                <w:rFonts w:ascii="Aptos" w:hAnsi="Aptos"/>
                <w:bCs/>
              </w:rPr>
              <w:t xml:space="preserve">. Long-lasting effects of the </w:t>
            </w:r>
            <w:r w:rsidR="00752CED" w:rsidRPr="00FA6856">
              <w:rPr>
                <w:rFonts w:ascii="Aptos" w:hAnsi="Aptos"/>
                <w:bCs/>
              </w:rPr>
              <w:t>project</w:t>
            </w:r>
            <w:r w:rsidR="002A19C0" w:rsidRPr="00FA6856">
              <w:rPr>
                <w:rFonts w:ascii="Aptos" w:hAnsi="Aptos"/>
                <w:bCs/>
              </w:rPr>
              <w:t>:</w:t>
            </w:r>
          </w:p>
          <w:p w14:paraId="3881D6D3" w14:textId="2734764D" w:rsidR="00C25C05" w:rsidRPr="00FA6856" w:rsidRDefault="002A19C0">
            <w:pPr>
              <w:spacing w:after="0" w:line="240" w:lineRule="auto"/>
              <w:rPr>
                <w:rFonts w:ascii="Aptos" w:hAnsi="Aptos"/>
                <w:bCs/>
              </w:rPr>
            </w:pPr>
            <w:r w:rsidRPr="00FA6856">
              <w:rPr>
                <w:rFonts w:ascii="Aptos" w:hAnsi="Aptos"/>
                <w:bCs/>
              </w:rPr>
              <w:t xml:space="preserve">Taking into account the characteristics and details of the proposal in terms of </w:t>
            </w:r>
            <w:r w:rsidR="00F66E8B" w:rsidRPr="00FA6856">
              <w:rPr>
                <w:rFonts w:ascii="Aptos" w:hAnsi="Aptos"/>
                <w:bCs/>
              </w:rPr>
              <w:t>market sector</w:t>
            </w:r>
            <w:r w:rsidRPr="00FA6856">
              <w:rPr>
                <w:rFonts w:ascii="Aptos" w:hAnsi="Aptos"/>
                <w:bCs/>
              </w:rPr>
              <w:t xml:space="preserve">, </w:t>
            </w:r>
            <w:r w:rsidR="00E712CA" w:rsidRPr="00FA6856">
              <w:rPr>
                <w:rFonts w:ascii="Aptos" w:hAnsi="Aptos"/>
                <w:bCs/>
              </w:rPr>
              <w:t xml:space="preserve">promotion strategy &amp; </w:t>
            </w:r>
            <w:r w:rsidRPr="00FA6856">
              <w:rPr>
                <w:rFonts w:ascii="Aptos" w:hAnsi="Aptos"/>
                <w:bCs/>
              </w:rPr>
              <w:t xml:space="preserve">information channels and media used, kind of </w:t>
            </w:r>
            <w:r w:rsidR="00E712CA" w:rsidRPr="00FA6856">
              <w:rPr>
                <w:rFonts w:ascii="Aptos" w:hAnsi="Aptos"/>
                <w:bCs/>
              </w:rPr>
              <w:t>service/product</w:t>
            </w:r>
            <w:r w:rsidRPr="00FA6856">
              <w:rPr>
                <w:rFonts w:ascii="Aptos" w:hAnsi="Aptos"/>
                <w:bCs/>
              </w:rPr>
              <w:t xml:space="preserve"> produced</w:t>
            </w:r>
            <w:r w:rsidR="00E712CA" w:rsidRPr="00FA6856">
              <w:rPr>
                <w:rFonts w:ascii="Aptos" w:hAnsi="Aptos"/>
                <w:bCs/>
              </w:rPr>
              <w:t xml:space="preserve"> </w:t>
            </w:r>
            <w:r w:rsidRPr="00FA6856">
              <w:rPr>
                <w:rFonts w:ascii="Aptos" w:hAnsi="Aptos"/>
                <w:bCs/>
              </w:rPr>
              <w:t>etc.</w:t>
            </w:r>
          </w:p>
          <w:p w14:paraId="4798102C" w14:textId="511C3BA1" w:rsidR="00C25C05" w:rsidRPr="00FA6856" w:rsidRDefault="002A19C0" w:rsidP="005F42D6">
            <w:pPr>
              <w:numPr>
                <w:ilvl w:val="0"/>
                <w:numId w:val="4"/>
              </w:numPr>
              <w:pBdr>
                <w:top w:val="nil"/>
                <w:left w:val="nil"/>
                <w:bottom w:val="nil"/>
                <w:right w:val="nil"/>
                <w:between w:val="nil"/>
              </w:pBdr>
              <w:spacing w:before="120" w:after="120" w:line="240" w:lineRule="auto"/>
              <w:ind w:left="452"/>
              <w:rPr>
                <w:rFonts w:ascii="Aptos" w:hAnsi="Aptos"/>
                <w:bCs/>
              </w:rPr>
            </w:pPr>
            <w:r w:rsidRPr="00FA6856">
              <w:rPr>
                <w:rFonts w:ascii="Aptos" w:hAnsi="Aptos"/>
                <w:bCs/>
              </w:rPr>
              <w:t>is the initiative proposed likely to continue and/or produce long lasting expected effects after the end of the granted project?</w:t>
            </w:r>
          </w:p>
          <w:p w14:paraId="3881D6D4" w14:textId="4D9BFD40" w:rsidR="00E712CA" w:rsidRPr="00FA6856" w:rsidRDefault="00E712CA" w:rsidP="005F42D6">
            <w:pPr>
              <w:numPr>
                <w:ilvl w:val="0"/>
                <w:numId w:val="4"/>
              </w:numPr>
              <w:pBdr>
                <w:top w:val="nil"/>
                <w:left w:val="nil"/>
                <w:bottom w:val="nil"/>
                <w:right w:val="nil"/>
                <w:between w:val="nil"/>
              </w:pBdr>
              <w:spacing w:before="120" w:after="120" w:line="240" w:lineRule="auto"/>
              <w:ind w:left="452"/>
              <w:rPr>
                <w:rFonts w:ascii="Aptos" w:hAnsi="Aptos"/>
                <w:bCs/>
              </w:rPr>
            </w:pPr>
            <w:r w:rsidRPr="00FA6856">
              <w:rPr>
                <w:rFonts w:ascii="Aptos" w:hAnsi="Aptos"/>
                <w:bCs/>
              </w:rPr>
              <w:t>Is the initiative proposed likely</w:t>
            </w:r>
            <w:r w:rsidR="00D827BF" w:rsidRPr="00FA6856">
              <w:rPr>
                <w:rFonts w:ascii="Aptos" w:hAnsi="Aptos"/>
                <w:bCs/>
              </w:rPr>
              <w:t xml:space="preserve"> </w:t>
            </w:r>
            <w:r w:rsidR="0072799E" w:rsidRPr="00FA6856">
              <w:rPr>
                <w:rFonts w:ascii="Aptos" w:hAnsi="Aptos"/>
                <w:bCs/>
              </w:rPr>
              <w:t xml:space="preserve">to </w:t>
            </w:r>
            <w:r w:rsidR="00D827BF" w:rsidRPr="00FA6856">
              <w:rPr>
                <w:rFonts w:ascii="Aptos" w:hAnsi="Aptos"/>
                <w:bCs/>
              </w:rPr>
              <w:t>produce job placement/creation</w:t>
            </w:r>
            <w:r w:rsidR="005403FE" w:rsidRPr="00FA6856">
              <w:rPr>
                <w:rFonts w:ascii="Aptos" w:hAnsi="Aptos"/>
                <w:bCs/>
              </w:rPr>
              <w:t>)</w:t>
            </w:r>
          </w:p>
        </w:tc>
        <w:tc>
          <w:tcPr>
            <w:tcW w:w="2263" w:type="dxa"/>
          </w:tcPr>
          <w:p w14:paraId="3881D6D5" w14:textId="77777777" w:rsidR="00C25C05" w:rsidRPr="00FA6856" w:rsidRDefault="002A19C0">
            <w:pPr>
              <w:spacing w:before="200" w:after="200" w:line="300" w:lineRule="auto"/>
              <w:jc w:val="center"/>
              <w:rPr>
                <w:rFonts w:ascii="Aptos" w:hAnsi="Aptos"/>
                <w:bCs/>
              </w:rPr>
            </w:pPr>
            <w:r w:rsidRPr="00FA6856">
              <w:rPr>
                <w:rFonts w:ascii="Aptos" w:hAnsi="Aptos"/>
                <w:bCs/>
              </w:rPr>
              <w:t>1 - 5</w:t>
            </w:r>
          </w:p>
        </w:tc>
      </w:tr>
      <w:tr w:rsidR="00513A32" w:rsidRPr="009E30DB" w14:paraId="3881D6DD" w14:textId="77777777">
        <w:tc>
          <w:tcPr>
            <w:tcW w:w="7365" w:type="dxa"/>
          </w:tcPr>
          <w:p w14:paraId="3881D6D7" w14:textId="266085F8" w:rsidR="00C25C05" w:rsidRPr="00FA6856" w:rsidRDefault="0053530C">
            <w:pPr>
              <w:spacing w:before="120" w:after="120" w:line="240" w:lineRule="auto"/>
              <w:rPr>
                <w:rFonts w:ascii="Aptos" w:hAnsi="Aptos"/>
                <w:bCs/>
              </w:rPr>
            </w:pPr>
            <w:r w:rsidRPr="00FA6856">
              <w:rPr>
                <w:rFonts w:ascii="Aptos" w:hAnsi="Aptos"/>
                <w:bCs/>
              </w:rPr>
              <w:t>9</w:t>
            </w:r>
            <w:r w:rsidR="002A19C0" w:rsidRPr="00FA6856">
              <w:rPr>
                <w:rFonts w:ascii="Aptos" w:hAnsi="Aptos"/>
                <w:bCs/>
              </w:rPr>
              <w:t>. Financial and operational capacity</w:t>
            </w:r>
            <w:r w:rsidR="00BC77E4" w:rsidRPr="00FA6856">
              <w:rPr>
                <w:rFonts w:ascii="Aptos" w:hAnsi="Aptos"/>
                <w:bCs/>
              </w:rPr>
              <w:t xml:space="preserve"> </w:t>
            </w:r>
            <w:r w:rsidR="00E868BD" w:rsidRPr="00FA6856">
              <w:rPr>
                <w:rFonts w:ascii="Aptos" w:hAnsi="Aptos"/>
                <w:bCs/>
              </w:rPr>
              <w:t>(existing operating and legally registered MSMEs)</w:t>
            </w:r>
            <w:r w:rsidR="002A19C0" w:rsidRPr="00FA6856">
              <w:rPr>
                <w:rFonts w:ascii="Aptos" w:hAnsi="Aptos"/>
                <w:bCs/>
              </w:rPr>
              <w:t>:</w:t>
            </w:r>
          </w:p>
          <w:p w14:paraId="3881D6D8" w14:textId="1EAD84C7" w:rsidR="00C25C05" w:rsidRPr="00FA6856" w:rsidRDefault="002A19C0">
            <w:pPr>
              <w:spacing w:before="120" w:after="120" w:line="240" w:lineRule="auto"/>
              <w:rPr>
                <w:rFonts w:ascii="Aptos" w:hAnsi="Aptos"/>
                <w:bCs/>
              </w:rPr>
            </w:pPr>
            <w:r w:rsidRPr="00FA6856">
              <w:rPr>
                <w:rFonts w:ascii="Aptos" w:hAnsi="Aptos"/>
                <w:bCs/>
              </w:rPr>
              <w:t>Respect to the service it provides and to the</w:t>
            </w:r>
            <w:r w:rsidR="0086705C" w:rsidRPr="00FA6856">
              <w:rPr>
                <w:rFonts w:ascii="Aptos" w:hAnsi="Aptos"/>
                <w:bCs/>
              </w:rPr>
              <w:t xml:space="preserve"> </w:t>
            </w:r>
            <w:r w:rsidRPr="00FA6856">
              <w:rPr>
                <w:rFonts w:ascii="Aptos" w:hAnsi="Aptos"/>
                <w:bCs/>
              </w:rPr>
              <w:t>grant to manage, does the applicant has:</w:t>
            </w:r>
          </w:p>
          <w:p w14:paraId="3881D6D9" w14:textId="77777777" w:rsidR="00C25C05" w:rsidRPr="00FA6856" w:rsidRDefault="002A19C0" w:rsidP="005F42D6">
            <w:pPr>
              <w:numPr>
                <w:ilvl w:val="0"/>
                <w:numId w:val="7"/>
              </w:numPr>
              <w:pBdr>
                <w:top w:val="nil"/>
                <w:left w:val="nil"/>
                <w:bottom w:val="nil"/>
                <w:right w:val="nil"/>
                <w:between w:val="nil"/>
              </w:pBdr>
              <w:spacing w:before="120" w:after="0" w:line="240" w:lineRule="auto"/>
              <w:ind w:left="452"/>
              <w:rPr>
                <w:rFonts w:ascii="Aptos" w:hAnsi="Aptos"/>
                <w:bCs/>
              </w:rPr>
            </w:pPr>
            <w:r w:rsidRPr="00FA6856">
              <w:rPr>
                <w:rFonts w:ascii="Aptos" w:hAnsi="Aptos"/>
                <w:bCs/>
              </w:rPr>
              <w:t>Sufficient experience</w:t>
            </w:r>
          </w:p>
          <w:p w14:paraId="3881D6DA" w14:textId="77777777" w:rsidR="00C25C05" w:rsidRPr="00FA6856" w:rsidRDefault="002A19C0" w:rsidP="005F42D6">
            <w:pPr>
              <w:numPr>
                <w:ilvl w:val="0"/>
                <w:numId w:val="7"/>
              </w:numPr>
              <w:pBdr>
                <w:top w:val="nil"/>
                <w:left w:val="nil"/>
                <w:bottom w:val="nil"/>
                <w:right w:val="nil"/>
                <w:between w:val="nil"/>
              </w:pBdr>
              <w:spacing w:after="0" w:line="240" w:lineRule="auto"/>
              <w:ind w:left="452"/>
              <w:rPr>
                <w:rFonts w:ascii="Aptos" w:hAnsi="Aptos"/>
                <w:bCs/>
              </w:rPr>
            </w:pPr>
            <w:r w:rsidRPr="00FA6856">
              <w:rPr>
                <w:rFonts w:ascii="Aptos" w:hAnsi="Aptos"/>
                <w:bCs/>
              </w:rPr>
              <w:t>In-house technical expertise</w:t>
            </w:r>
          </w:p>
          <w:p w14:paraId="5587E3CA" w14:textId="77777777" w:rsidR="005403FE" w:rsidRPr="00FA6856" w:rsidRDefault="002A19C0" w:rsidP="005403FE">
            <w:pPr>
              <w:numPr>
                <w:ilvl w:val="0"/>
                <w:numId w:val="7"/>
              </w:numPr>
              <w:pBdr>
                <w:top w:val="nil"/>
                <w:left w:val="nil"/>
                <w:bottom w:val="nil"/>
                <w:right w:val="nil"/>
                <w:between w:val="nil"/>
              </w:pBdr>
              <w:spacing w:after="120" w:line="240" w:lineRule="auto"/>
              <w:ind w:left="452"/>
              <w:rPr>
                <w:rFonts w:ascii="Aptos" w:hAnsi="Aptos"/>
                <w:bCs/>
              </w:rPr>
            </w:pPr>
            <w:r w:rsidRPr="00FA6856">
              <w:rPr>
                <w:rFonts w:ascii="Aptos" w:hAnsi="Aptos"/>
                <w:bCs/>
              </w:rPr>
              <w:t>Management and financial capacity</w:t>
            </w:r>
          </w:p>
          <w:p w14:paraId="3881D6DB" w14:textId="1D3D58E4" w:rsidR="0097291F" w:rsidRPr="00FA6856" w:rsidRDefault="0097291F" w:rsidP="005403FE">
            <w:pPr>
              <w:numPr>
                <w:ilvl w:val="0"/>
                <w:numId w:val="7"/>
              </w:numPr>
              <w:pBdr>
                <w:top w:val="nil"/>
                <w:left w:val="nil"/>
                <w:bottom w:val="nil"/>
                <w:right w:val="nil"/>
                <w:between w:val="nil"/>
              </w:pBdr>
              <w:spacing w:after="120" w:line="240" w:lineRule="auto"/>
              <w:ind w:left="452"/>
              <w:rPr>
                <w:rFonts w:ascii="Aptos" w:hAnsi="Aptos"/>
                <w:bCs/>
              </w:rPr>
            </w:pPr>
            <w:r w:rsidRPr="00FA6856">
              <w:rPr>
                <w:rFonts w:ascii="Aptos" w:hAnsi="Aptos"/>
                <w:bCs/>
              </w:rPr>
              <w:t>Own resources co-funding</w:t>
            </w:r>
          </w:p>
        </w:tc>
        <w:tc>
          <w:tcPr>
            <w:tcW w:w="2263" w:type="dxa"/>
          </w:tcPr>
          <w:p w14:paraId="3881D6DC" w14:textId="77777777" w:rsidR="00C25C05" w:rsidRPr="00FA6856" w:rsidRDefault="002A19C0">
            <w:pPr>
              <w:spacing w:before="200" w:after="200" w:line="300" w:lineRule="auto"/>
              <w:jc w:val="center"/>
              <w:rPr>
                <w:rFonts w:ascii="Aptos" w:hAnsi="Aptos"/>
                <w:bCs/>
              </w:rPr>
            </w:pPr>
            <w:r w:rsidRPr="00FA6856">
              <w:rPr>
                <w:rFonts w:ascii="Aptos" w:hAnsi="Aptos"/>
                <w:bCs/>
              </w:rPr>
              <w:t>1-5</w:t>
            </w:r>
          </w:p>
        </w:tc>
      </w:tr>
      <w:tr w:rsidR="00E868BD" w:rsidRPr="009E30DB" w14:paraId="0AEA2828" w14:textId="77777777">
        <w:tc>
          <w:tcPr>
            <w:tcW w:w="7365" w:type="dxa"/>
          </w:tcPr>
          <w:p w14:paraId="4BE6FB55" w14:textId="25BD164A" w:rsidR="00E868BD" w:rsidRPr="00FA6856" w:rsidRDefault="0053530C" w:rsidP="0053530C">
            <w:pPr>
              <w:spacing w:before="120" w:after="120" w:line="240" w:lineRule="auto"/>
              <w:rPr>
                <w:rFonts w:ascii="Aptos" w:hAnsi="Aptos"/>
                <w:bCs/>
              </w:rPr>
            </w:pPr>
            <w:r w:rsidRPr="00FA6856">
              <w:rPr>
                <w:rFonts w:ascii="Aptos" w:hAnsi="Aptos"/>
                <w:bCs/>
              </w:rPr>
              <w:t>10.</w:t>
            </w:r>
            <w:r w:rsidR="00963048" w:rsidRPr="00FA6856">
              <w:rPr>
                <w:rFonts w:ascii="Aptos" w:hAnsi="Aptos"/>
                <w:bCs/>
              </w:rPr>
              <w:t>Added values</w:t>
            </w:r>
          </w:p>
          <w:p w14:paraId="3063D74E" w14:textId="77777777" w:rsidR="00C85F07" w:rsidRPr="00FA6856" w:rsidRDefault="00C85F07" w:rsidP="005403FE">
            <w:pPr>
              <w:pStyle w:val="ListParagraph"/>
              <w:numPr>
                <w:ilvl w:val="0"/>
                <w:numId w:val="38"/>
              </w:numPr>
              <w:spacing w:before="120" w:after="120" w:line="240" w:lineRule="auto"/>
              <w:ind w:left="452"/>
              <w:rPr>
                <w:rFonts w:ascii="Aptos" w:hAnsi="Aptos"/>
                <w:bCs/>
              </w:rPr>
            </w:pPr>
            <w:r w:rsidRPr="00FA6856">
              <w:rPr>
                <w:rFonts w:ascii="Aptos" w:hAnsi="Aptos"/>
                <w:bCs/>
              </w:rPr>
              <w:t>Is the project submitted by applicants managed/participated by women, and/or youth (under 30 years of age)?</w:t>
            </w:r>
          </w:p>
          <w:p w14:paraId="55E67767" w14:textId="74BA5ECB" w:rsidR="00372F2D" w:rsidRPr="00FA6856" w:rsidRDefault="00372F2D" w:rsidP="005403FE">
            <w:pPr>
              <w:pStyle w:val="ListParagraph"/>
              <w:numPr>
                <w:ilvl w:val="0"/>
                <w:numId w:val="38"/>
              </w:numPr>
              <w:spacing w:before="120" w:after="120" w:line="240" w:lineRule="auto"/>
              <w:ind w:left="452"/>
              <w:rPr>
                <w:rFonts w:ascii="Aptos" w:hAnsi="Aptos"/>
                <w:bCs/>
              </w:rPr>
            </w:pPr>
            <w:r w:rsidRPr="00FA6856">
              <w:rPr>
                <w:rFonts w:ascii="Aptos" w:hAnsi="Aptos"/>
                <w:bCs/>
              </w:rPr>
              <w:t>Is the project</w:t>
            </w:r>
            <w:r w:rsidR="0067035D" w:rsidRPr="00FA6856">
              <w:rPr>
                <w:rFonts w:ascii="Aptos" w:hAnsi="Aptos"/>
                <w:bCs/>
              </w:rPr>
              <w:t xml:space="preserve"> contributing to the promotion of Via </w:t>
            </w:r>
            <w:proofErr w:type="spellStart"/>
            <w:r w:rsidR="0067035D" w:rsidRPr="00FA6856">
              <w:rPr>
                <w:rFonts w:ascii="Aptos" w:hAnsi="Aptos"/>
                <w:bCs/>
              </w:rPr>
              <w:t>delle</w:t>
            </w:r>
            <w:proofErr w:type="spellEnd"/>
            <w:r w:rsidR="0067035D" w:rsidRPr="00FA6856">
              <w:rPr>
                <w:rFonts w:ascii="Aptos" w:hAnsi="Aptos"/>
                <w:bCs/>
              </w:rPr>
              <w:t xml:space="preserve"> </w:t>
            </w:r>
            <w:proofErr w:type="spellStart"/>
            <w:r w:rsidR="0067035D" w:rsidRPr="00FA6856">
              <w:rPr>
                <w:rFonts w:ascii="Aptos" w:hAnsi="Aptos"/>
                <w:bCs/>
              </w:rPr>
              <w:t>Cascate</w:t>
            </w:r>
            <w:proofErr w:type="spellEnd"/>
            <w:r w:rsidR="0067035D" w:rsidRPr="00FA6856">
              <w:rPr>
                <w:rFonts w:ascii="Aptos" w:hAnsi="Aptos"/>
                <w:bCs/>
              </w:rPr>
              <w:t xml:space="preserve"> Itinerary attractiveness and tourist offer? </w:t>
            </w:r>
          </w:p>
        </w:tc>
        <w:tc>
          <w:tcPr>
            <w:tcW w:w="2263" w:type="dxa"/>
          </w:tcPr>
          <w:p w14:paraId="057F97AB" w14:textId="134A4A69" w:rsidR="00E868BD" w:rsidRPr="00FA6856" w:rsidRDefault="00E5404D">
            <w:pPr>
              <w:spacing w:before="200" w:after="200" w:line="300" w:lineRule="auto"/>
              <w:jc w:val="center"/>
              <w:rPr>
                <w:rFonts w:ascii="Aptos" w:hAnsi="Aptos"/>
                <w:bCs/>
              </w:rPr>
            </w:pPr>
            <w:r w:rsidRPr="00FA6856">
              <w:rPr>
                <w:rFonts w:ascii="Aptos" w:hAnsi="Aptos"/>
                <w:bCs/>
              </w:rPr>
              <w:t>1-5</w:t>
            </w:r>
          </w:p>
        </w:tc>
      </w:tr>
      <w:tr w:rsidR="00E5404D" w:rsidRPr="009E30DB" w14:paraId="5CCC4FE0" w14:textId="77777777" w:rsidTr="006B2492">
        <w:trPr>
          <w:trHeight w:val="333"/>
        </w:trPr>
        <w:tc>
          <w:tcPr>
            <w:tcW w:w="7365" w:type="dxa"/>
            <w:shd w:val="clear" w:color="auto" w:fill="D0CECE" w:themeFill="background2" w:themeFillShade="E6"/>
          </w:tcPr>
          <w:p w14:paraId="27DE4255" w14:textId="57BF8E19" w:rsidR="00E5404D" w:rsidRPr="009E30DB" w:rsidRDefault="00E5404D" w:rsidP="005F6833">
            <w:pPr>
              <w:spacing w:before="200" w:after="200" w:line="300" w:lineRule="auto"/>
              <w:jc w:val="center"/>
              <w:rPr>
                <w:rFonts w:ascii="Aptos" w:hAnsi="Aptos"/>
                <w:b/>
              </w:rPr>
            </w:pPr>
            <w:r w:rsidRPr="009E30DB">
              <w:rPr>
                <w:rFonts w:ascii="Aptos" w:hAnsi="Aptos"/>
                <w:b/>
              </w:rPr>
              <w:t>TOTAL SCORE STEP 2</w:t>
            </w:r>
            <w:r w:rsidR="00122830" w:rsidRPr="009E30DB">
              <w:rPr>
                <w:rFonts w:ascii="Aptos" w:hAnsi="Aptos"/>
                <w:b/>
              </w:rPr>
              <w:t xml:space="preserve"> TECHNICAL EVALUATION</w:t>
            </w:r>
          </w:p>
        </w:tc>
        <w:tc>
          <w:tcPr>
            <w:tcW w:w="2263" w:type="dxa"/>
            <w:shd w:val="clear" w:color="auto" w:fill="D0CECE" w:themeFill="background2" w:themeFillShade="E6"/>
          </w:tcPr>
          <w:p w14:paraId="14A36E54" w14:textId="65AF0519" w:rsidR="00E5404D" w:rsidRPr="009E30DB" w:rsidRDefault="006A5097">
            <w:pPr>
              <w:spacing w:before="200" w:after="200" w:line="300" w:lineRule="auto"/>
              <w:jc w:val="center"/>
              <w:rPr>
                <w:rFonts w:ascii="Aptos" w:hAnsi="Aptos"/>
                <w:b/>
              </w:rPr>
            </w:pPr>
            <w:r w:rsidRPr="009E30DB">
              <w:rPr>
                <w:rFonts w:ascii="Aptos" w:hAnsi="Aptos"/>
                <w:b/>
              </w:rPr>
              <w:t>50</w:t>
            </w:r>
          </w:p>
        </w:tc>
      </w:tr>
    </w:tbl>
    <w:p w14:paraId="0D0CEA79" w14:textId="77777777" w:rsidR="0064501C" w:rsidRDefault="0064501C" w:rsidP="00020291">
      <w:pPr>
        <w:spacing w:after="0" w:line="360" w:lineRule="auto"/>
        <w:jc w:val="both"/>
        <w:rPr>
          <w:rFonts w:ascii="Aptos" w:hAnsi="Aptos"/>
        </w:rPr>
      </w:pPr>
      <w:bookmarkStart w:id="41" w:name="_heading=h.35nkun2" w:colFirst="0" w:colLast="0"/>
      <w:bookmarkEnd w:id="41"/>
    </w:p>
    <w:p w14:paraId="4C70F6C4" w14:textId="35074EFC" w:rsidR="000D787D" w:rsidRDefault="00020291" w:rsidP="00020291">
      <w:pPr>
        <w:spacing w:after="0" w:line="360" w:lineRule="auto"/>
        <w:jc w:val="both"/>
        <w:rPr>
          <w:rFonts w:ascii="Aptos" w:hAnsi="Aptos"/>
        </w:rPr>
      </w:pPr>
      <w:r>
        <w:rPr>
          <w:rFonts w:ascii="Aptos" w:hAnsi="Aptos"/>
        </w:rPr>
        <w:lastRenderedPageBreak/>
        <w:t xml:space="preserve">An </w:t>
      </w:r>
      <w:r w:rsidRPr="00020291">
        <w:rPr>
          <w:rFonts w:ascii="Aptos" w:hAnsi="Aptos"/>
        </w:rPr>
        <w:t xml:space="preserve">Evaluation Report </w:t>
      </w:r>
      <w:r>
        <w:rPr>
          <w:rFonts w:ascii="Aptos" w:hAnsi="Aptos"/>
        </w:rPr>
        <w:t>will</w:t>
      </w:r>
      <w:r w:rsidRPr="00020291">
        <w:rPr>
          <w:rFonts w:ascii="Aptos" w:hAnsi="Aptos"/>
        </w:rPr>
        <w:t xml:space="preserve"> include a unique ranking list, ranking pre-selected proposals</w:t>
      </w:r>
      <w:r w:rsidR="009B294B">
        <w:rPr>
          <w:rFonts w:ascii="Aptos" w:hAnsi="Aptos"/>
        </w:rPr>
        <w:t>,</w:t>
      </w:r>
      <w:r w:rsidRPr="00020291">
        <w:rPr>
          <w:rFonts w:ascii="Aptos" w:hAnsi="Aptos"/>
        </w:rPr>
        <w:t xml:space="preserve"> for</w:t>
      </w:r>
      <w:r w:rsidR="000E4EF9">
        <w:rPr>
          <w:rFonts w:ascii="Aptos" w:hAnsi="Aptos"/>
        </w:rPr>
        <w:t xml:space="preserve"> </w:t>
      </w:r>
      <w:r w:rsidRPr="00020291">
        <w:rPr>
          <w:rFonts w:ascii="Aptos" w:hAnsi="Aptos"/>
        </w:rPr>
        <w:t>funding according to their total score, determined by the sum of the average scores obtained</w:t>
      </w:r>
      <w:r w:rsidR="00871E42">
        <w:rPr>
          <w:rFonts w:ascii="Aptos" w:hAnsi="Aptos"/>
        </w:rPr>
        <w:t xml:space="preserve"> in </w:t>
      </w:r>
      <w:r w:rsidR="00874C71">
        <w:rPr>
          <w:rFonts w:ascii="Aptos" w:hAnsi="Aptos"/>
        </w:rPr>
        <w:t>technical</w:t>
      </w:r>
      <w:r w:rsidR="00871E42">
        <w:rPr>
          <w:rFonts w:ascii="Aptos" w:hAnsi="Aptos"/>
        </w:rPr>
        <w:t xml:space="preserve"> evaluation</w:t>
      </w:r>
      <w:r w:rsidR="000D787D">
        <w:rPr>
          <w:rFonts w:ascii="Aptos" w:hAnsi="Aptos"/>
        </w:rPr>
        <w:t xml:space="preserve"> </w:t>
      </w:r>
      <w:r w:rsidR="00871E42">
        <w:rPr>
          <w:rFonts w:ascii="Aptos" w:hAnsi="Aptos"/>
        </w:rPr>
        <w:t>- STEP 2</w:t>
      </w:r>
      <w:r w:rsidR="009102C4">
        <w:rPr>
          <w:rFonts w:ascii="Aptos" w:hAnsi="Aptos"/>
        </w:rPr>
        <w:t>.</w:t>
      </w:r>
    </w:p>
    <w:p w14:paraId="16D057F0" w14:textId="4A0EC62B" w:rsidR="00020291" w:rsidRDefault="00DF614F" w:rsidP="00020291">
      <w:pPr>
        <w:spacing w:after="0" w:line="360" w:lineRule="auto"/>
        <w:jc w:val="both"/>
        <w:rPr>
          <w:rFonts w:ascii="Aptos" w:hAnsi="Aptos"/>
        </w:rPr>
      </w:pPr>
      <w:r>
        <w:rPr>
          <w:rFonts w:ascii="Aptos" w:hAnsi="Aptos"/>
        </w:rPr>
        <w:t>The Evaluation Report can also include recommendation</w:t>
      </w:r>
      <w:r w:rsidR="000D787D">
        <w:rPr>
          <w:rFonts w:ascii="Aptos" w:hAnsi="Aptos"/>
        </w:rPr>
        <w:t>s</w:t>
      </w:r>
      <w:r>
        <w:rPr>
          <w:rFonts w:ascii="Aptos" w:hAnsi="Aptos"/>
        </w:rPr>
        <w:t xml:space="preserve"> for Technical and Financial review </w:t>
      </w:r>
      <w:r w:rsidR="000D787D">
        <w:rPr>
          <w:rFonts w:ascii="Aptos" w:hAnsi="Aptos"/>
        </w:rPr>
        <w:t>of some aspects of pre</w:t>
      </w:r>
      <w:r w:rsidR="00A42FA9">
        <w:rPr>
          <w:rFonts w:ascii="Aptos" w:hAnsi="Aptos"/>
        </w:rPr>
        <w:t>-</w:t>
      </w:r>
      <w:r w:rsidR="000D787D">
        <w:rPr>
          <w:rFonts w:ascii="Aptos" w:hAnsi="Aptos"/>
        </w:rPr>
        <w:t>selected projects</w:t>
      </w:r>
      <w:r w:rsidR="002767BF">
        <w:rPr>
          <w:rFonts w:ascii="Aptos" w:hAnsi="Aptos"/>
        </w:rPr>
        <w:t xml:space="preserve"> </w:t>
      </w:r>
      <w:r w:rsidR="009E30DB">
        <w:rPr>
          <w:rFonts w:ascii="Aptos" w:hAnsi="Aptos"/>
        </w:rPr>
        <w:t>including</w:t>
      </w:r>
      <w:r w:rsidR="002767BF" w:rsidRPr="002767BF">
        <w:rPr>
          <w:rFonts w:ascii="Aptos" w:hAnsi="Aptos"/>
        </w:rPr>
        <w:t xml:space="preserve"> request applicants for clarification/additional information/additions regarding their application dossier</w:t>
      </w:r>
      <w:r w:rsidR="009E30DB">
        <w:rPr>
          <w:rFonts w:ascii="Aptos" w:hAnsi="Aptos"/>
        </w:rPr>
        <w:t>,</w:t>
      </w:r>
      <w:r w:rsidR="002767BF" w:rsidRPr="002767BF">
        <w:rPr>
          <w:rFonts w:ascii="Aptos" w:hAnsi="Aptos"/>
        </w:rPr>
        <w:t xml:space="preserve"> </w:t>
      </w:r>
      <w:r w:rsidR="002767BF">
        <w:rPr>
          <w:rFonts w:ascii="Aptos" w:hAnsi="Aptos"/>
        </w:rPr>
        <w:t xml:space="preserve">/and or </w:t>
      </w:r>
      <w:r w:rsidR="00332382">
        <w:rPr>
          <w:rFonts w:ascii="Aptos" w:hAnsi="Aptos"/>
        </w:rPr>
        <w:t>setting</w:t>
      </w:r>
      <w:r w:rsidR="002767BF">
        <w:rPr>
          <w:rFonts w:ascii="Aptos" w:hAnsi="Aptos"/>
        </w:rPr>
        <w:t xml:space="preserve"> interview and presentation of the proposal</w:t>
      </w:r>
      <w:r w:rsidR="00332382">
        <w:rPr>
          <w:rFonts w:ascii="Aptos" w:hAnsi="Aptos"/>
        </w:rPr>
        <w:t xml:space="preserve"> by the applicant.</w:t>
      </w:r>
    </w:p>
    <w:p w14:paraId="0540DAC0" w14:textId="4500F314" w:rsidR="00F5323D" w:rsidRPr="00CA100D" w:rsidRDefault="00CA100D" w:rsidP="00CA100D">
      <w:pPr>
        <w:pStyle w:val="Heading2"/>
        <w:rPr>
          <w:rFonts w:ascii="Aptos" w:hAnsi="Aptos"/>
          <w:sz w:val="24"/>
          <w:szCs w:val="24"/>
        </w:rPr>
      </w:pPr>
      <w:bookmarkStart w:id="42" w:name="_Toc221908426"/>
      <w:r w:rsidRPr="00CA100D">
        <w:rPr>
          <w:rFonts w:ascii="Aptos" w:hAnsi="Aptos"/>
          <w:sz w:val="24"/>
          <w:szCs w:val="24"/>
        </w:rPr>
        <w:t xml:space="preserve">STEP 3 – TECHNICAL AND FINANCIAL REVIEW &amp; </w:t>
      </w:r>
      <w:r w:rsidR="00057FD5">
        <w:rPr>
          <w:rFonts w:ascii="Aptos" w:hAnsi="Aptos"/>
          <w:sz w:val="24"/>
          <w:szCs w:val="24"/>
        </w:rPr>
        <w:t>FINAL PROJECT SELECTION</w:t>
      </w:r>
      <w:bookmarkEnd w:id="42"/>
    </w:p>
    <w:p w14:paraId="722EED24" w14:textId="031AD192" w:rsidR="002767BF" w:rsidRPr="002767BF" w:rsidRDefault="00F5323D" w:rsidP="002767BF">
      <w:pPr>
        <w:pStyle w:val="NormalWeb"/>
        <w:spacing w:after="0" w:line="360" w:lineRule="auto"/>
        <w:jc w:val="both"/>
        <w:rPr>
          <w:rFonts w:ascii="Aptos" w:hAnsi="Aptos"/>
          <w:sz w:val="22"/>
          <w:szCs w:val="22"/>
        </w:rPr>
      </w:pPr>
      <w:r w:rsidRPr="002F45CE">
        <w:rPr>
          <w:rFonts w:ascii="Aptos" w:hAnsi="Aptos"/>
          <w:sz w:val="22"/>
          <w:szCs w:val="22"/>
        </w:rPr>
        <w:t xml:space="preserve">Following the </w:t>
      </w:r>
      <w:r w:rsidR="002F45CE" w:rsidRPr="002F45CE">
        <w:rPr>
          <w:rFonts w:ascii="Aptos" w:hAnsi="Aptos"/>
          <w:sz w:val="22"/>
          <w:szCs w:val="22"/>
        </w:rPr>
        <w:t>Evaluation Report of the E</w:t>
      </w:r>
      <w:r w:rsidRPr="002F45CE">
        <w:rPr>
          <w:rFonts w:ascii="Aptos" w:hAnsi="Aptos"/>
          <w:sz w:val="22"/>
          <w:szCs w:val="22"/>
        </w:rPr>
        <w:t xml:space="preserve">valuation </w:t>
      </w:r>
      <w:r w:rsidR="002F45CE" w:rsidRPr="002F45CE">
        <w:rPr>
          <w:rFonts w:ascii="Aptos" w:hAnsi="Aptos"/>
          <w:sz w:val="22"/>
          <w:szCs w:val="22"/>
        </w:rPr>
        <w:t>C</w:t>
      </w:r>
      <w:r w:rsidRPr="002F45CE">
        <w:rPr>
          <w:rFonts w:ascii="Aptos" w:hAnsi="Aptos"/>
          <w:sz w:val="22"/>
          <w:szCs w:val="22"/>
        </w:rPr>
        <w:t xml:space="preserve">ommittee, the </w:t>
      </w:r>
      <w:r w:rsidR="00935E12" w:rsidRPr="002F45CE">
        <w:rPr>
          <w:rFonts w:ascii="Aptos" w:hAnsi="Aptos"/>
          <w:sz w:val="22"/>
          <w:szCs w:val="22"/>
        </w:rPr>
        <w:t>Contracting Authority (CISP)</w:t>
      </w:r>
      <w:r w:rsidRPr="002F45CE">
        <w:rPr>
          <w:rFonts w:ascii="Aptos" w:hAnsi="Aptos"/>
          <w:sz w:val="22"/>
          <w:szCs w:val="22"/>
        </w:rPr>
        <w:t xml:space="preserve"> may conduct a detailed review of pre</w:t>
      </w:r>
      <w:r w:rsidRPr="002F45CE">
        <w:rPr>
          <w:rFonts w:ascii="Aptos" w:hAnsi="Aptos"/>
          <w:sz w:val="22"/>
          <w:szCs w:val="22"/>
        </w:rPr>
        <w:noBreakHyphen/>
        <w:t xml:space="preserve">selected projects, covering both technical aspects (activities) and financial aspects (budget). </w:t>
      </w:r>
    </w:p>
    <w:p w14:paraId="620E1F75" w14:textId="77777777" w:rsidR="00EA2212" w:rsidRPr="002F45CE" w:rsidRDefault="00F5323D" w:rsidP="00EA2212">
      <w:pPr>
        <w:pStyle w:val="NormalWeb"/>
        <w:spacing w:before="0" w:beforeAutospacing="0" w:after="0" w:afterAutospacing="0" w:line="360" w:lineRule="auto"/>
        <w:jc w:val="both"/>
        <w:rPr>
          <w:rFonts w:ascii="Aptos" w:hAnsi="Aptos"/>
          <w:sz w:val="22"/>
          <w:szCs w:val="22"/>
        </w:rPr>
      </w:pPr>
      <w:r w:rsidRPr="002F45CE">
        <w:rPr>
          <w:rFonts w:ascii="Aptos" w:hAnsi="Aptos"/>
          <w:sz w:val="22"/>
          <w:szCs w:val="22"/>
        </w:rPr>
        <w:t xml:space="preserve">This review aims to correct any errors and to eliminate ineligible or unrealistic costs. As a result, the final amount of financial support may differ from the amount initially requested by the applicant. </w:t>
      </w:r>
    </w:p>
    <w:p w14:paraId="73F709A8" w14:textId="0A35A32B" w:rsidR="00F5323D" w:rsidRPr="008A3894" w:rsidRDefault="00F5323D" w:rsidP="00EA2212">
      <w:pPr>
        <w:pStyle w:val="NormalWeb"/>
        <w:spacing w:before="0" w:beforeAutospacing="0" w:after="0" w:afterAutospacing="0" w:line="360" w:lineRule="auto"/>
        <w:jc w:val="both"/>
        <w:rPr>
          <w:rFonts w:ascii="Aptos" w:hAnsi="Aptos"/>
          <w:sz w:val="22"/>
          <w:szCs w:val="22"/>
        </w:rPr>
      </w:pPr>
      <w:r w:rsidRPr="008A3894">
        <w:rPr>
          <w:rFonts w:ascii="Aptos" w:hAnsi="Aptos"/>
          <w:sz w:val="22"/>
          <w:szCs w:val="22"/>
        </w:rPr>
        <w:t xml:space="preserve">During this phase, the </w:t>
      </w:r>
      <w:r w:rsidR="00935E12" w:rsidRPr="008A3894">
        <w:rPr>
          <w:rFonts w:ascii="Aptos" w:hAnsi="Aptos"/>
          <w:sz w:val="22"/>
          <w:szCs w:val="22"/>
        </w:rPr>
        <w:t>Contracting Authority (CISP)</w:t>
      </w:r>
      <w:r w:rsidRPr="008A3894">
        <w:rPr>
          <w:rFonts w:ascii="Aptos" w:hAnsi="Aptos"/>
          <w:sz w:val="22"/>
          <w:szCs w:val="22"/>
        </w:rPr>
        <w:t xml:space="preserve"> may also determine whether the </w:t>
      </w:r>
      <w:r w:rsidRPr="00A854E7">
        <w:rPr>
          <w:rFonts w:ascii="Aptos" w:hAnsi="Aptos"/>
          <w:b/>
          <w:bCs/>
          <w:sz w:val="22"/>
          <w:szCs w:val="22"/>
          <w:u w:val="single"/>
        </w:rPr>
        <w:t>cost</w:t>
      </w:r>
      <w:r w:rsidRPr="00A854E7">
        <w:rPr>
          <w:rFonts w:ascii="Aptos" w:hAnsi="Aptos"/>
          <w:b/>
          <w:bCs/>
          <w:sz w:val="22"/>
          <w:szCs w:val="22"/>
          <w:u w:val="single"/>
        </w:rPr>
        <w:noBreakHyphen/>
        <w:t>bearing</w:t>
      </w:r>
      <w:r w:rsidRPr="008A3894">
        <w:rPr>
          <w:rFonts w:ascii="Aptos" w:hAnsi="Aptos"/>
          <w:sz w:val="22"/>
          <w:szCs w:val="22"/>
        </w:rPr>
        <w:t xml:space="preserve"> method should be applied, particularly in relation to procurement procedures for goods and services. </w:t>
      </w:r>
    </w:p>
    <w:p w14:paraId="45D58AAB" w14:textId="43D255B8" w:rsidR="001C1350" w:rsidRPr="008A3894" w:rsidRDefault="001C1350" w:rsidP="00EA2212">
      <w:pPr>
        <w:spacing w:after="0" w:line="360" w:lineRule="auto"/>
        <w:jc w:val="both"/>
        <w:rPr>
          <w:rFonts w:ascii="Aptos" w:hAnsi="Aptos"/>
        </w:rPr>
      </w:pPr>
      <w:r w:rsidRPr="008A3894">
        <w:rPr>
          <w:rFonts w:ascii="Aptos" w:hAnsi="Aptos"/>
        </w:rPr>
        <w:t xml:space="preserve">Before signature of the grant contract, </w:t>
      </w:r>
      <w:r w:rsidR="00546FC8" w:rsidRPr="008A3894">
        <w:rPr>
          <w:rFonts w:ascii="Aptos" w:hAnsi="Aptos"/>
        </w:rPr>
        <w:t xml:space="preserve">the </w:t>
      </w:r>
      <w:r w:rsidR="00935E12" w:rsidRPr="008A3894">
        <w:rPr>
          <w:rFonts w:ascii="Aptos" w:hAnsi="Aptos"/>
        </w:rPr>
        <w:t>Contracting Authority (CISP)</w:t>
      </w:r>
      <w:r w:rsidR="00546FC8" w:rsidRPr="008A3894">
        <w:rPr>
          <w:rFonts w:ascii="Aptos" w:hAnsi="Aptos"/>
        </w:rPr>
        <w:t xml:space="preserve"> may request the resubmission of amended proposals from pre</w:t>
      </w:r>
      <w:r w:rsidR="00546FC8" w:rsidRPr="008A3894">
        <w:rPr>
          <w:rFonts w:ascii="Aptos" w:hAnsi="Aptos"/>
        </w:rPr>
        <w:noBreakHyphen/>
        <w:t>selected applicants</w:t>
      </w:r>
      <w:r w:rsidR="00EA2212" w:rsidRPr="008A3894">
        <w:rPr>
          <w:rFonts w:ascii="Aptos" w:hAnsi="Aptos"/>
        </w:rPr>
        <w:t>.</w:t>
      </w:r>
    </w:p>
    <w:p w14:paraId="47DB2AAF" w14:textId="5E8778CD" w:rsidR="00134D58" w:rsidRPr="008A3894" w:rsidRDefault="00A658B0" w:rsidP="00EA2212">
      <w:pPr>
        <w:spacing w:after="0" w:line="360" w:lineRule="auto"/>
        <w:jc w:val="both"/>
        <w:rPr>
          <w:rFonts w:ascii="Aptos" w:hAnsi="Aptos"/>
        </w:rPr>
      </w:pPr>
      <w:r>
        <w:rPr>
          <w:rFonts w:ascii="Aptos" w:hAnsi="Aptos"/>
        </w:rPr>
        <w:t xml:space="preserve">At the conclusion of </w:t>
      </w:r>
      <w:r w:rsidRPr="00A658B0">
        <w:rPr>
          <w:rFonts w:ascii="Aptos" w:hAnsi="Aptos"/>
        </w:rPr>
        <w:t>technical and financial review</w:t>
      </w:r>
      <w:r>
        <w:rPr>
          <w:rFonts w:ascii="Aptos" w:hAnsi="Aptos"/>
        </w:rPr>
        <w:t xml:space="preserve">, </w:t>
      </w:r>
      <w:r w:rsidR="00B25614">
        <w:rPr>
          <w:rFonts w:ascii="Aptos" w:hAnsi="Aptos"/>
        </w:rPr>
        <w:t>projects</w:t>
      </w:r>
      <w:r w:rsidR="00134D58" w:rsidRPr="008A3894">
        <w:rPr>
          <w:rFonts w:ascii="Aptos" w:hAnsi="Aptos"/>
        </w:rPr>
        <w:t xml:space="preserve"> will be finally selected for funding up to the fulfilment of the available budget.</w:t>
      </w:r>
    </w:p>
    <w:p w14:paraId="6B6FB66A" w14:textId="287EE35C" w:rsidR="000B255C" w:rsidRPr="008A3894" w:rsidRDefault="000B255C" w:rsidP="00EA2212">
      <w:pPr>
        <w:spacing w:after="0" w:line="360" w:lineRule="auto"/>
        <w:jc w:val="both"/>
        <w:rPr>
          <w:rFonts w:ascii="Aptos" w:hAnsi="Aptos"/>
        </w:rPr>
      </w:pPr>
      <w:r w:rsidRPr="008A3894">
        <w:rPr>
          <w:rFonts w:ascii="Aptos" w:hAnsi="Aptos"/>
        </w:rPr>
        <w:t xml:space="preserve">Eligible but </w:t>
      </w:r>
      <w:r w:rsidR="00134D58" w:rsidRPr="008A3894">
        <w:rPr>
          <w:rFonts w:ascii="Aptos" w:hAnsi="Aptos"/>
        </w:rPr>
        <w:t xml:space="preserve">not </w:t>
      </w:r>
      <w:r w:rsidRPr="008A3894">
        <w:rPr>
          <w:rFonts w:ascii="Aptos" w:hAnsi="Aptos"/>
        </w:rPr>
        <w:t xml:space="preserve">selected proposals shall be included in a reserve list, valid for a period of </w:t>
      </w:r>
      <w:r w:rsidR="007717B0" w:rsidRPr="008A3894">
        <w:rPr>
          <w:rFonts w:ascii="Aptos" w:hAnsi="Aptos"/>
        </w:rPr>
        <w:t xml:space="preserve">3 </w:t>
      </w:r>
      <w:r w:rsidRPr="008A3894">
        <w:rPr>
          <w:rFonts w:ascii="Aptos" w:hAnsi="Aptos"/>
        </w:rPr>
        <w:t>months from the Evaluation Report</w:t>
      </w:r>
      <w:r w:rsidR="00134D58" w:rsidRPr="008A3894">
        <w:rPr>
          <w:rFonts w:ascii="Aptos" w:hAnsi="Aptos"/>
        </w:rPr>
        <w:t>.</w:t>
      </w:r>
      <w:r w:rsidR="00717D26" w:rsidRPr="00717D26">
        <w:rPr>
          <w:rFonts w:ascii="Aptos" w:hAnsi="Aptos"/>
        </w:rPr>
        <w:t xml:space="preserve"> This list will be used if more funds become available during the validity period of </w:t>
      </w:r>
      <w:r w:rsidR="00717D26" w:rsidRPr="00E617A3">
        <w:rPr>
          <w:rFonts w:ascii="Aptos" w:hAnsi="Aptos"/>
        </w:rPr>
        <w:t xml:space="preserve">the reserve list, </w:t>
      </w:r>
      <w:proofErr w:type="spellStart"/>
      <w:r w:rsidR="00717D26" w:rsidRPr="00E617A3">
        <w:rPr>
          <w:rFonts w:ascii="Aptos" w:hAnsi="Aptos"/>
        </w:rPr>
        <w:t>i.e</w:t>
      </w:r>
      <w:proofErr w:type="spellEnd"/>
      <w:r w:rsidR="00717D26" w:rsidRPr="00E617A3">
        <w:rPr>
          <w:rFonts w:ascii="Aptos" w:hAnsi="Aptos"/>
        </w:rPr>
        <w:t xml:space="preserve"> June 2026.</w:t>
      </w:r>
    </w:p>
    <w:p w14:paraId="1D3397C4" w14:textId="77777777" w:rsidR="000B3C06" w:rsidRPr="00A070D4" w:rsidRDefault="000B3C06" w:rsidP="000B255C">
      <w:pPr>
        <w:spacing w:after="120" w:line="300" w:lineRule="auto"/>
        <w:jc w:val="both"/>
        <w:rPr>
          <w:rFonts w:ascii="Aptos" w:hAnsi="Aptos"/>
        </w:rPr>
      </w:pPr>
    </w:p>
    <w:p w14:paraId="18F38FC4" w14:textId="4BD997DD" w:rsidR="00AE02E8" w:rsidRPr="00534967" w:rsidRDefault="001F7C4B" w:rsidP="00C76DA5">
      <w:pPr>
        <w:pStyle w:val="ListParagraph"/>
        <w:numPr>
          <w:ilvl w:val="1"/>
          <w:numId w:val="30"/>
        </w:numPr>
        <w:pBdr>
          <w:top w:val="single" w:sz="4" w:space="1" w:color="auto"/>
          <w:left w:val="single" w:sz="4" w:space="4" w:color="auto"/>
          <w:bottom w:val="single" w:sz="4" w:space="1" w:color="auto"/>
          <w:right w:val="single" w:sz="4" w:space="4" w:color="auto"/>
        </w:pBdr>
        <w:spacing w:after="0" w:line="240" w:lineRule="auto"/>
        <w:jc w:val="both"/>
        <w:outlineLvl w:val="1"/>
        <w:rPr>
          <w:rFonts w:ascii="Aptos" w:hAnsi="Aptos"/>
          <w:sz w:val="24"/>
          <w:szCs w:val="24"/>
        </w:rPr>
      </w:pPr>
      <w:bookmarkStart w:id="43" w:name="_heading=h.1ksv4uv" w:colFirst="0" w:colLast="0"/>
      <w:bookmarkStart w:id="44" w:name="_Toc221908427"/>
      <w:bookmarkEnd w:id="43"/>
      <w:r w:rsidRPr="00534967">
        <w:rPr>
          <w:rFonts w:ascii="Aptos" w:hAnsi="Aptos"/>
          <w:sz w:val="24"/>
          <w:szCs w:val="24"/>
        </w:rPr>
        <w:t>NOTIFICATION OF THE RESULTS OF THE EVALUATION</w:t>
      </w:r>
      <w:bookmarkStart w:id="45" w:name="_heading=h.44sinio" w:colFirst="0" w:colLast="0"/>
      <w:bookmarkEnd w:id="44"/>
      <w:bookmarkEnd w:id="45"/>
      <w:r w:rsidRPr="00534967">
        <w:rPr>
          <w:rFonts w:ascii="Aptos" w:hAnsi="Aptos"/>
          <w:sz w:val="24"/>
          <w:szCs w:val="24"/>
        </w:rPr>
        <w:t xml:space="preserve"> </w:t>
      </w:r>
    </w:p>
    <w:p w14:paraId="74F6A02F" w14:textId="77777777" w:rsidR="00EE6CDE" w:rsidRDefault="00EE6CDE" w:rsidP="00983AE3">
      <w:pPr>
        <w:spacing w:after="0" w:line="360" w:lineRule="auto"/>
        <w:jc w:val="both"/>
        <w:rPr>
          <w:rFonts w:ascii="Aptos" w:eastAsia="Times New Roman" w:hAnsi="Aptos" w:cs="Times New Roman"/>
        </w:rPr>
      </w:pPr>
    </w:p>
    <w:p w14:paraId="3881D6E2" w14:textId="11A3E278" w:rsidR="00C25C05" w:rsidRPr="00534967" w:rsidRDefault="007A0F2B" w:rsidP="00874C71">
      <w:pPr>
        <w:spacing w:after="0" w:line="360" w:lineRule="auto"/>
        <w:jc w:val="both"/>
        <w:rPr>
          <w:rFonts w:ascii="Aptos" w:hAnsi="Aptos"/>
        </w:rPr>
      </w:pPr>
      <w:r w:rsidRPr="00CE72C7">
        <w:rPr>
          <w:rFonts w:ascii="Aptos" w:eastAsia="Times New Roman" w:hAnsi="Aptos" w:cs="Times New Roman"/>
        </w:rPr>
        <w:t>Applicants shall be informed in writing, by e</w:t>
      </w:r>
      <w:r w:rsidRPr="00CE72C7">
        <w:rPr>
          <w:rFonts w:ascii="Aptos" w:eastAsia="Times New Roman" w:hAnsi="Aptos" w:cs="Times New Roman"/>
        </w:rPr>
        <w:noBreakHyphen/>
        <w:t xml:space="preserve">mail </w:t>
      </w:r>
      <w:r w:rsidR="00995E01">
        <w:rPr>
          <w:rFonts w:ascii="Aptos" w:eastAsia="Times New Roman" w:hAnsi="Aptos" w:cs="Times New Roman"/>
        </w:rPr>
        <w:t xml:space="preserve">- </w:t>
      </w:r>
      <w:r w:rsidRPr="00CE72C7">
        <w:rPr>
          <w:rFonts w:ascii="Aptos" w:eastAsia="Times New Roman" w:hAnsi="Aptos" w:cs="Times New Roman"/>
        </w:rPr>
        <w:t>Notification Letter</w:t>
      </w:r>
      <w:r w:rsidR="00995E01">
        <w:rPr>
          <w:rFonts w:ascii="Aptos" w:eastAsia="Times New Roman" w:hAnsi="Aptos" w:cs="Times New Roman"/>
        </w:rPr>
        <w:t xml:space="preserve"> -</w:t>
      </w:r>
      <w:r w:rsidRPr="00CE72C7">
        <w:rPr>
          <w:rFonts w:ascii="Aptos" w:eastAsia="Times New Roman" w:hAnsi="Aptos" w:cs="Times New Roman"/>
        </w:rPr>
        <w:t>, of the final evaluation decision concerning their application</w:t>
      </w:r>
      <w:r w:rsidRPr="00534967">
        <w:rPr>
          <w:rFonts w:ascii="Aptos" w:hAnsi="Aptos"/>
        </w:rPr>
        <w:t>.</w:t>
      </w:r>
    </w:p>
    <w:p w14:paraId="06C35BD2" w14:textId="5B263677" w:rsidR="00934FCA" w:rsidRPr="00534967" w:rsidRDefault="00934FCA" w:rsidP="00874C71">
      <w:pPr>
        <w:autoSpaceDE w:val="0"/>
        <w:autoSpaceDN w:val="0"/>
        <w:adjustRightInd w:val="0"/>
        <w:spacing w:after="0" w:line="360" w:lineRule="auto"/>
        <w:jc w:val="both"/>
        <w:rPr>
          <w:rFonts w:ascii="Aptos" w:hAnsi="Aptos" w:cs="Garamond"/>
        </w:rPr>
      </w:pPr>
      <w:r w:rsidRPr="00534967">
        <w:rPr>
          <w:rFonts w:ascii="Aptos" w:hAnsi="Aptos" w:cs="Garamond"/>
        </w:rPr>
        <w:t xml:space="preserve">Applicants whose applications are excluded after </w:t>
      </w:r>
      <w:r w:rsidR="00BE5B71">
        <w:rPr>
          <w:rFonts w:ascii="Aptos" w:hAnsi="Aptos" w:cs="Garamond"/>
        </w:rPr>
        <w:t>STEP</w:t>
      </w:r>
      <w:r w:rsidRPr="00534967">
        <w:rPr>
          <w:rFonts w:ascii="Aptos" w:hAnsi="Aptos" w:cs="Garamond"/>
        </w:rPr>
        <w:t xml:space="preserve"> 1 - Administrative Check </w:t>
      </w:r>
      <w:r w:rsidR="004F3A4A" w:rsidRPr="00534967">
        <w:rPr>
          <w:rFonts w:ascii="Aptos" w:hAnsi="Aptos" w:cs="Garamond"/>
        </w:rPr>
        <w:t xml:space="preserve">- </w:t>
      </w:r>
      <w:r w:rsidR="003C5CB9" w:rsidRPr="00CE72C7">
        <w:rPr>
          <w:rFonts w:ascii="Aptos" w:eastAsia="Times New Roman" w:hAnsi="Aptos" w:cs="Times New Roman"/>
        </w:rPr>
        <w:t>shall be notified in writing (e</w:t>
      </w:r>
      <w:r w:rsidR="003C5CB9" w:rsidRPr="00CE72C7">
        <w:rPr>
          <w:rFonts w:ascii="Aptos" w:eastAsia="Times New Roman" w:hAnsi="Aptos" w:cs="Times New Roman"/>
        </w:rPr>
        <w:noBreakHyphen/>
        <w:t>mail) immediately upon conclusion of the Administrative Check</w:t>
      </w:r>
      <w:r w:rsidR="0084127B" w:rsidRPr="00534967">
        <w:rPr>
          <w:rFonts w:ascii="Aptos" w:eastAsia="Times New Roman" w:hAnsi="Aptos" w:cs="Times New Roman"/>
        </w:rPr>
        <w:t>.</w:t>
      </w:r>
      <w:r w:rsidR="003C5CB9" w:rsidRPr="00534967">
        <w:rPr>
          <w:rFonts w:ascii="Aptos" w:hAnsi="Aptos" w:cs="Garamond"/>
        </w:rPr>
        <w:t xml:space="preserve"> </w:t>
      </w:r>
    </w:p>
    <w:p w14:paraId="34852930" w14:textId="77777777" w:rsidR="00F303EC" w:rsidRPr="00534967" w:rsidRDefault="00F303EC" w:rsidP="00874C71">
      <w:pPr>
        <w:autoSpaceDE w:val="0"/>
        <w:autoSpaceDN w:val="0"/>
        <w:adjustRightInd w:val="0"/>
        <w:spacing w:after="0" w:line="360" w:lineRule="auto"/>
        <w:jc w:val="both"/>
        <w:rPr>
          <w:rFonts w:ascii="Aptos" w:hAnsi="Aptos" w:cs="Garamond"/>
        </w:rPr>
      </w:pPr>
    </w:p>
    <w:p w14:paraId="76EEFD7C" w14:textId="126291A4" w:rsidR="000D47FC" w:rsidRPr="00534967" w:rsidRDefault="00FD3035" w:rsidP="00874C71">
      <w:pPr>
        <w:spacing w:after="0" w:line="360" w:lineRule="auto"/>
        <w:jc w:val="both"/>
        <w:rPr>
          <w:rFonts w:ascii="Aptos" w:eastAsia="Times New Roman" w:hAnsi="Aptos" w:cs="Times New Roman"/>
        </w:rPr>
      </w:pPr>
      <w:r w:rsidRPr="00CE72C7">
        <w:rPr>
          <w:rFonts w:ascii="Aptos" w:eastAsia="Times New Roman" w:hAnsi="Aptos" w:cs="Times New Roman"/>
        </w:rPr>
        <w:t xml:space="preserve">Applicants whose applications are evaluated in </w:t>
      </w:r>
      <w:r w:rsidR="00BE5B71">
        <w:rPr>
          <w:rFonts w:ascii="Aptos" w:eastAsia="Times New Roman" w:hAnsi="Aptos" w:cs="Times New Roman"/>
        </w:rPr>
        <w:t>STEP</w:t>
      </w:r>
      <w:r w:rsidRPr="00CE72C7">
        <w:rPr>
          <w:rFonts w:ascii="Aptos" w:eastAsia="Times New Roman" w:hAnsi="Aptos" w:cs="Times New Roman"/>
        </w:rPr>
        <w:t xml:space="preserve"> 2 </w:t>
      </w:r>
      <w:r w:rsidR="00BE5B71">
        <w:rPr>
          <w:rFonts w:ascii="Aptos" w:eastAsia="Times New Roman" w:hAnsi="Aptos" w:cs="Times New Roman"/>
        </w:rPr>
        <w:t xml:space="preserve">&amp; STEP 3 </w:t>
      </w:r>
      <w:r w:rsidRPr="00CE72C7">
        <w:rPr>
          <w:rFonts w:ascii="Aptos" w:eastAsia="Times New Roman" w:hAnsi="Aptos" w:cs="Times New Roman"/>
        </w:rPr>
        <w:t xml:space="preserve">shall receive </w:t>
      </w:r>
      <w:r w:rsidR="005626E0" w:rsidRPr="00534967">
        <w:rPr>
          <w:rFonts w:ascii="Aptos" w:eastAsia="Times New Roman" w:hAnsi="Aptos" w:cs="Times New Roman"/>
        </w:rPr>
        <w:t xml:space="preserve">by email </w:t>
      </w:r>
      <w:r w:rsidRPr="00CE72C7">
        <w:rPr>
          <w:rFonts w:ascii="Aptos" w:eastAsia="Times New Roman" w:hAnsi="Aptos" w:cs="Times New Roman"/>
        </w:rPr>
        <w:t>a Notification Letter including a detailed breakdown of their evaluation, as per the respective Evaluation Grids.</w:t>
      </w:r>
      <w:r w:rsidR="005626E0" w:rsidRPr="00534967">
        <w:rPr>
          <w:rFonts w:ascii="Aptos" w:eastAsia="Times New Roman" w:hAnsi="Aptos" w:cs="Times New Roman"/>
        </w:rPr>
        <w:t xml:space="preserve"> </w:t>
      </w:r>
    </w:p>
    <w:p w14:paraId="07F67AC4" w14:textId="35F79A80" w:rsidR="00FD3035" w:rsidRPr="00CE72C7" w:rsidRDefault="00FD3035" w:rsidP="00874C71">
      <w:pPr>
        <w:spacing w:after="0" w:line="360" w:lineRule="auto"/>
        <w:jc w:val="both"/>
        <w:rPr>
          <w:rFonts w:ascii="Aptos" w:eastAsia="Times New Roman" w:hAnsi="Aptos" w:cs="Times New Roman"/>
        </w:rPr>
      </w:pPr>
      <w:r w:rsidRPr="00CE72C7">
        <w:rPr>
          <w:rFonts w:ascii="Aptos" w:eastAsia="Times New Roman" w:hAnsi="Aptos" w:cs="Times New Roman"/>
        </w:rPr>
        <w:t>Notification Letters shall be sent immediately after the conclusion of the Evaluation Report.</w:t>
      </w:r>
    </w:p>
    <w:p w14:paraId="34D73AA7" w14:textId="26F9818F" w:rsidR="00AF67EC" w:rsidRPr="00AF67EC" w:rsidRDefault="005626E0" w:rsidP="00874C71">
      <w:pPr>
        <w:spacing w:after="0" w:line="360" w:lineRule="auto"/>
        <w:jc w:val="both"/>
        <w:rPr>
          <w:rFonts w:ascii="Aptos" w:eastAsia="Times New Roman" w:hAnsi="Aptos" w:cs="Times New Roman"/>
        </w:rPr>
      </w:pPr>
      <w:r w:rsidRPr="00CE72C7">
        <w:rPr>
          <w:rFonts w:ascii="Aptos" w:eastAsia="Times New Roman" w:hAnsi="Aptos" w:cs="Times New Roman"/>
        </w:rPr>
        <w:t xml:space="preserve">Original copies of Notification Letters shall be available at the </w:t>
      </w:r>
      <w:r w:rsidR="00935E12" w:rsidRPr="00534967">
        <w:rPr>
          <w:rFonts w:ascii="Aptos" w:eastAsia="Times New Roman" w:hAnsi="Aptos" w:cs="Times New Roman"/>
        </w:rPr>
        <w:t>Contracting Authority (CISP)</w:t>
      </w:r>
      <w:r w:rsidRPr="00CE72C7">
        <w:rPr>
          <w:rFonts w:ascii="Aptos" w:eastAsia="Times New Roman" w:hAnsi="Aptos" w:cs="Times New Roman"/>
        </w:rPr>
        <w:t>’s office address:</w:t>
      </w:r>
      <w:r w:rsidR="00AF67EC" w:rsidRPr="00AF67EC">
        <w:rPr>
          <w:rFonts w:ascii="Aptos" w:eastAsia="Times New Roman" w:hAnsi="Aptos" w:cs="Times New Roman"/>
        </w:rPr>
        <w:t xml:space="preserve"> </w:t>
      </w:r>
      <w:proofErr w:type="spellStart"/>
      <w:r w:rsidR="00AF67EC" w:rsidRPr="00AF67EC">
        <w:rPr>
          <w:rFonts w:ascii="Aptos" w:eastAsia="Times New Roman" w:hAnsi="Aptos" w:cs="Times New Roman"/>
        </w:rPr>
        <w:t>Filipa</w:t>
      </w:r>
      <w:proofErr w:type="spellEnd"/>
      <w:r w:rsidR="00AF67EC" w:rsidRPr="00AF67EC">
        <w:rPr>
          <w:rFonts w:ascii="Aptos" w:eastAsia="Times New Roman" w:hAnsi="Aptos" w:cs="Times New Roman"/>
        </w:rPr>
        <w:t xml:space="preserve"> </w:t>
      </w:r>
      <w:proofErr w:type="spellStart"/>
      <w:r w:rsidR="00AF67EC" w:rsidRPr="00AF67EC">
        <w:rPr>
          <w:rFonts w:ascii="Aptos" w:eastAsia="Times New Roman" w:hAnsi="Aptos" w:cs="Times New Roman"/>
        </w:rPr>
        <w:t>Kljajića</w:t>
      </w:r>
      <w:proofErr w:type="spellEnd"/>
      <w:r w:rsidR="00AF67EC" w:rsidRPr="00AF67EC">
        <w:rPr>
          <w:rFonts w:ascii="Aptos" w:eastAsia="Times New Roman" w:hAnsi="Aptos" w:cs="Times New Roman"/>
        </w:rPr>
        <w:t xml:space="preserve"> 22, 75000 Tuzla, Bosnia ed Erzegovina</w:t>
      </w:r>
      <w:r w:rsidR="00AF67EC">
        <w:rPr>
          <w:rFonts w:ascii="Aptos" w:eastAsia="Times New Roman" w:hAnsi="Aptos" w:cs="Times New Roman"/>
        </w:rPr>
        <w:t>.</w:t>
      </w:r>
    </w:p>
    <w:p w14:paraId="37BFB597" w14:textId="77777777" w:rsidR="000D47FC" w:rsidRPr="00CE72C7" w:rsidRDefault="000D47FC" w:rsidP="00983AE3">
      <w:pPr>
        <w:spacing w:after="0" w:line="360" w:lineRule="auto"/>
        <w:jc w:val="both"/>
        <w:rPr>
          <w:rFonts w:ascii="Aptos" w:eastAsia="Times New Roman" w:hAnsi="Aptos" w:cs="Times New Roman"/>
        </w:rPr>
      </w:pPr>
    </w:p>
    <w:p w14:paraId="2D83AEFA" w14:textId="60181DC3" w:rsidR="00626522" w:rsidRPr="00534967" w:rsidRDefault="001C0DAF" w:rsidP="00983AE3">
      <w:pPr>
        <w:pStyle w:val="Heading3"/>
        <w:spacing w:before="0" w:after="0" w:line="240" w:lineRule="auto"/>
        <w:jc w:val="both"/>
        <w:rPr>
          <w:rFonts w:ascii="Aptos" w:hAnsi="Aptos"/>
          <w:b w:val="0"/>
          <w:bCs/>
          <w:sz w:val="22"/>
          <w:szCs w:val="22"/>
          <w:u w:val="single"/>
        </w:rPr>
      </w:pPr>
      <w:bookmarkStart w:id="46" w:name="_Toc221908428"/>
      <w:r w:rsidRPr="00534967">
        <w:rPr>
          <w:rFonts w:ascii="Aptos" w:hAnsi="Aptos"/>
          <w:b w:val="0"/>
          <w:bCs/>
          <w:sz w:val="22"/>
          <w:szCs w:val="22"/>
          <w:u w:val="single"/>
        </w:rPr>
        <w:lastRenderedPageBreak/>
        <w:t>The right to appeal (complaint procedures during the assessment of proposed actions)</w:t>
      </w:r>
      <w:bookmarkEnd w:id="46"/>
    </w:p>
    <w:p w14:paraId="30E22BE1" w14:textId="3DBD0264" w:rsidR="0084127B" w:rsidRPr="00CE72C7" w:rsidRDefault="0084127B" w:rsidP="00983AE3">
      <w:pPr>
        <w:spacing w:after="0" w:line="360" w:lineRule="auto"/>
        <w:jc w:val="both"/>
        <w:rPr>
          <w:rFonts w:ascii="Aptos" w:eastAsia="Times New Roman" w:hAnsi="Aptos" w:cs="Times New Roman"/>
        </w:rPr>
      </w:pPr>
      <w:r w:rsidRPr="00CE72C7">
        <w:rPr>
          <w:rFonts w:ascii="Aptos" w:eastAsia="Times New Roman" w:hAnsi="Aptos" w:cs="Times New Roman"/>
        </w:rPr>
        <w:t>Applicants may appeal the results of Step 1 (Administrative Check) or Step 2 (Technical Evaluation) within three (3) calendar days from receipt of the Notification Letter, by writing to the following e</w:t>
      </w:r>
      <w:r w:rsidRPr="00CE72C7">
        <w:rPr>
          <w:rFonts w:ascii="Aptos" w:eastAsia="Times New Roman" w:hAnsi="Aptos" w:cs="Times New Roman"/>
        </w:rPr>
        <w:noBreakHyphen/>
        <w:t xml:space="preserve">mail address: </w:t>
      </w:r>
      <w:hyperlink r:id="rId19" w:history="1">
        <w:r w:rsidR="0053530C" w:rsidRPr="0037607D">
          <w:rPr>
            <w:rStyle w:val="Hyperlink"/>
            <w:rFonts w:ascii="Aptos" w:eastAsia="Times New Roman" w:hAnsi="Aptos" w:cs="Times New Roman"/>
          </w:rPr>
          <w:t>info@cisp.ba</w:t>
        </w:r>
      </w:hyperlink>
      <w:r w:rsidR="0053530C">
        <w:rPr>
          <w:rFonts w:ascii="Aptos" w:eastAsia="Times New Roman" w:hAnsi="Aptos" w:cs="Times New Roman"/>
        </w:rPr>
        <w:t xml:space="preserve"> . </w:t>
      </w:r>
      <w:r w:rsidR="00BC2C14">
        <w:rPr>
          <w:rFonts w:ascii="Aptos" w:eastAsia="Times New Roman" w:hAnsi="Aptos" w:cs="Times New Roman"/>
        </w:rPr>
        <w:t xml:space="preserve"> </w:t>
      </w:r>
      <w:r w:rsidRPr="00CE72C7">
        <w:rPr>
          <w:rFonts w:ascii="Aptos" w:eastAsia="Times New Roman" w:hAnsi="Aptos" w:cs="Times New Roman"/>
        </w:rPr>
        <w:t>The Evaluation Committee shall issue a final response within three (3) working days from receipt of the appeal.</w:t>
      </w:r>
    </w:p>
    <w:p w14:paraId="6FE920EE" w14:textId="77777777" w:rsidR="00243A76" w:rsidRDefault="0084127B" w:rsidP="00627985">
      <w:pPr>
        <w:spacing w:before="100" w:beforeAutospacing="1" w:after="100" w:afterAutospacing="1" w:line="240" w:lineRule="auto"/>
        <w:jc w:val="both"/>
        <w:rPr>
          <w:rFonts w:ascii="Aptos" w:eastAsia="Times New Roman" w:hAnsi="Aptos" w:cs="Times New Roman"/>
        </w:rPr>
      </w:pPr>
      <w:r w:rsidRPr="00CE72C7">
        <w:rPr>
          <w:rFonts w:ascii="Aptos" w:eastAsia="Times New Roman" w:hAnsi="Aptos" w:cs="Times New Roman"/>
        </w:rPr>
        <w:t>Applicants shall be informed in writing (e</w:t>
      </w:r>
      <w:r w:rsidRPr="00CE72C7">
        <w:rPr>
          <w:rFonts w:ascii="Aptos" w:eastAsia="Times New Roman" w:hAnsi="Aptos" w:cs="Times New Roman"/>
        </w:rPr>
        <w:noBreakHyphen/>
        <w:t>mail) of the final outcome.</w:t>
      </w:r>
      <w:r w:rsidR="00627985">
        <w:rPr>
          <w:rFonts w:ascii="Aptos" w:eastAsia="Times New Roman" w:hAnsi="Aptos" w:cs="Times New Roman"/>
        </w:rPr>
        <w:t xml:space="preserve"> </w:t>
      </w:r>
    </w:p>
    <w:p w14:paraId="229130F5" w14:textId="08599656" w:rsidR="00626522" w:rsidRPr="00534967" w:rsidRDefault="0084127B" w:rsidP="00627985">
      <w:pPr>
        <w:spacing w:before="100" w:beforeAutospacing="1" w:after="100" w:afterAutospacing="1" w:line="240" w:lineRule="auto"/>
        <w:jc w:val="both"/>
        <w:rPr>
          <w:rFonts w:ascii="Aptos" w:hAnsi="Aptos"/>
        </w:rPr>
      </w:pPr>
      <w:r w:rsidRPr="00CE72C7">
        <w:rPr>
          <w:rFonts w:ascii="Aptos" w:eastAsia="Times New Roman" w:hAnsi="Aptos" w:cs="Times New Roman"/>
        </w:rPr>
        <w:t>No further appeal is permitted after the Evaluation Committee’s response to a given complaint.</w:t>
      </w:r>
      <w:r w:rsidR="00627985">
        <w:rPr>
          <w:rFonts w:ascii="Aptos" w:eastAsia="Times New Roman" w:hAnsi="Aptos" w:cs="Times New Roman"/>
        </w:rPr>
        <w:t xml:space="preserve"> </w:t>
      </w:r>
      <w:r w:rsidR="0009564F" w:rsidRPr="00534967">
        <w:rPr>
          <w:rFonts w:ascii="Aptos" w:hAnsi="Aptos"/>
        </w:rPr>
        <w:t>Appeals and Responses shall be considered as Addenda to the Administrative Check Report</w:t>
      </w:r>
      <w:r w:rsidR="001B0CEA" w:rsidRPr="00534967">
        <w:rPr>
          <w:rFonts w:ascii="Aptos" w:hAnsi="Aptos"/>
        </w:rPr>
        <w:t xml:space="preserve"> and /or Evaluation Report</w:t>
      </w:r>
      <w:r w:rsidR="006C46F8" w:rsidRPr="00534967">
        <w:rPr>
          <w:rFonts w:ascii="Aptos" w:hAnsi="Aptos"/>
        </w:rPr>
        <w:t>.</w:t>
      </w:r>
    </w:p>
    <w:p w14:paraId="79E68831" w14:textId="77777777" w:rsidR="00626522" w:rsidRDefault="00626522" w:rsidP="00DD3B44">
      <w:pPr>
        <w:spacing w:before="120" w:after="200" w:line="300" w:lineRule="auto"/>
        <w:jc w:val="both"/>
        <w:rPr>
          <w:rFonts w:ascii="Aptos" w:hAnsi="Aptos"/>
        </w:rPr>
      </w:pPr>
    </w:p>
    <w:p w14:paraId="3881D6E3" w14:textId="0509FFD5" w:rsidR="00C25C05" w:rsidRPr="00C73961" w:rsidRDefault="0097291F" w:rsidP="00C73961">
      <w:pPr>
        <w:pStyle w:val="ListParagraph"/>
        <w:pBdr>
          <w:top w:val="single" w:sz="4" w:space="1" w:color="auto"/>
          <w:left w:val="single" w:sz="4" w:space="4" w:color="auto"/>
          <w:bottom w:val="single" w:sz="4" w:space="1" w:color="auto"/>
          <w:right w:val="single" w:sz="4" w:space="4" w:color="auto"/>
        </w:pBdr>
        <w:spacing w:after="0" w:line="240" w:lineRule="auto"/>
        <w:ind w:left="284" w:hanging="284"/>
        <w:jc w:val="both"/>
        <w:outlineLvl w:val="0"/>
        <w:rPr>
          <w:rFonts w:ascii="Aptos" w:hAnsi="Aptos"/>
          <w:sz w:val="24"/>
          <w:szCs w:val="24"/>
        </w:rPr>
      </w:pPr>
      <w:bookmarkStart w:id="47" w:name="_heading=h.2jxsxqh" w:colFirst="0" w:colLast="0"/>
      <w:bookmarkStart w:id="48" w:name="_Toc221908429"/>
      <w:bookmarkEnd w:id="47"/>
      <w:r w:rsidRPr="00C73961">
        <w:rPr>
          <w:rFonts w:ascii="Aptos" w:hAnsi="Aptos"/>
          <w:sz w:val="24"/>
          <w:szCs w:val="24"/>
        </w:rPr>
        <w:t>6</w:t>
      </w:r>
      <w:r w:rsidR="00C76DA5" w:rsidRPr="00C73961">
        <w:rPr>
          <w:rFonts w:ascii="Aptos" w:hAnsi="Aptos"/>
          <w:sz w:val="24"/>
          <w:szCs w:val="24"/>
        </w:rPr>
        <w:t>.</w:t>
      </w:r>
      <w:r w:rsidRPr="00C73961">
        <w:rPr>
          <w:rFonts w:ascii="Aptos" w:hAnsi="Aptos"/>
          <w:sz w:val="24"/>
          <w:szCs w:val="24"/>
        </w:rPr>
        <w:t xml:space="preserve"> INDICATIVE TIMETABLE</w:t>
      </w:r>
      <w:bookmarkEnd w:id="48"/>
      <w:r w:rsidRPr="00C73961">
        <w:rPr>
          <w:rFonts w:ascii="Aptos" w:hAnsi="Aptos"/>
          <w:sz w:val="24"/>
          <w:szCs w:val="24"/>
        </w:rPr>
        <w:t xml:space="preserve"> </w:t>
      </w:r>
    </w:p>
    <w:p w14:paraId="3881D6E4" w14:textId="77777777" w:rsidR="00C25C05" w:rsidRPr="00A070D4" w:rsidRDefault="00C25C05">
      <w:pPr>
        <w:spacing w:after="0" w:line="300" w:lineRule="auto"/>
        <w:rPr>
          <w:rFonts w:ascii="Aptos" w:hAnsi="Aptos"/>
        </w:rPr>
      </w:pPr>
    </w:p>
    <w:tbl>
      <w:tblPr>
        <w:tblStyle w:val="a2"/>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977"/>
        <w:gridCol w:w="2127"/>
        <w:gridCol w:w="4671"/>
      </w:tblGrid>
      <w:tr w:rsidR="00E617A3" w:rsidRPr="00E617A3" w14:paraId="3881D6E8" w14:textId="77777777" w:rsidTr="00A854E7">
        <w:trPr>
          <w:trHeight w:val="273"/>
        </w:trPr>
        <w:tc>
          <w:tcPr>
            <w:tcW w:w="2977" w:type="dxa"/>
          </w:tcPr>
          <w:p w14:paraId="3881D6E5" w14:textId="77777777" w:rsidR="00C25C05" w:rsidRPr="00E617A3" w:rsidRDefault="00C25C05">
            <w:pPr>
              <w:spacing w:before="120" w:after="200" w:line="300" w:lineRule="auto"/>
              <w:rPr>
                <w:rFonts w:ascii="Aptos" w:hAnsi="Aptos"/>
              </w:rPr>
            </w:pPr>
          </w:p>
        </w:tc>
        <w:tc>
          <w:tcPr>
            <w:tcW w:w="2127" w:type="dxa"/>
          </w:tcPr>
          <w:p w14:paraId="3881D6E6" w14:textId="77777777" w:rsidR="00C25C05" w:rsidRPr="00E617A3" w:rsidRDefault="002A19C0">
            <w:pPr>
              <w:spacing w:before="120" w:after="200" w:line="300" w:lineRule="auto"/>
              <w:jc w:val="center"/>
              <w:rPr>
                <w:rFonts w:ascii="Aptos" w:hAnsi="Aptos"/>
              </w:rPr>
            </w:pPr>
            <w:r w:rsidRPr="00E617A3">
              <w:rPr>
                <w:rFonts w:ascii="Aptos" w:hAnsi="Aptos"/>
              </w:rPr>
              <w:t>DATE</w:t>
            </w:r>
          </w:p>
        </w:tc>
        <w:tc>
          <w:tcPr>
            <w:tcW w:w="4671" w:type="dxa"/>
          </w:tcPr>
          <w:p w14:paraId="3881D6E7" w14:textId="77777777" w:rsidR="00C25C05" w:rsidRPr="00E617A3" w:rsidRDefault="002A19C0">
            <w:pPr>
              <w:spacing w:before="120" w:after="200" w:line="300" w:lineRule="auto"/>
              <w:jc w:val="center"/>
              <w:rPr>
                <w:rFonts w:ascii="Aptos" w:hAnsi="Aptos"/>
              </w:rPr>
            </w:pPr>
            <w:r w:rsidRPr="00E617A3">
              <w:rPr>
                <w:rFonts w:ascii="Aptos" w:hAnsi="Aptos"/>
              </w:rPr>
              <w:t>TIME</w:t>
            </w:r>
          </w:p>
        </w:tc>
      </w:tr>
      <w:tr w:rsidR="00E617A3" w:rsidRPr="00E617A3" w14:paraId="4D51135D" w14:textId="77777777" w:rsidTr="00A854E7">
        <w:tc>
          <w:tcPr>
            <w:tcW w:w="2977" w:type="dxa"/>
          </w:tcPr>
          <w:p w14:paraId="62492D5B" w14:textId="0F39130C" w:rsidR="00985449" w:rsidRPr="00E617A3" w:rsidRDefault="00033D77">
            <w:pPr>
              <w:spacing w:before="120" w:after="200" w:line="300" w:lineRule="auto"/>
              <w:rPr>
                <w:rFonts w:ascii="Aptos" w:hAnsi="Aptos"/>
              </w:rPr>
            </w:pPr>
            <w:r w:rsidRPr="00E617A3">
              <w:rPr>
                <w:rFonts w:ascii="Aptos" w:hAnsi="Aptos"/>
              </w:rPr>
              <w:t xml:space="preserve">1. </w:t>
            </w:r>
            <w:r w:rsidR="0067174D" w:rsidRPr="00E617A3">
              <w:rPr>
                <w:rFonts w:ascii="Aptos" w:hAnsi="Aptos"/>
              </w:rPr>
              <w:t xml:space="preserve">Publication </w:t>
            </w:r>
            <w:r w:rsidRPr="00E617A3">
              <w:rPr>
                <w:rFonts w:ascii="Aptos" w:hAnsi="Aptos"/>
              </w:rPr>
              <w:t>of the call for proposal</w:t>
            </w:r>
          </w:p>
        </w:tc>
        <w:tc>
          <w:tcPr>
            <w:tcW w:w="2127" w:type="dxa"/>
          </w:tcPr>
          <w:p w14:paraId="2C5DEDF3" w14:textId="66448BD5" w:rsidR="00985449" w:rsidRPr="00E617A3" w:rsidRDefault="009E30DB" w:rsidP="008D1EAD">
            <w:pPr>
              <w:spacing w:before="120" w:after="200" w:line="300" w:lineRule="auto"/>
              <w:jc w:val="center"/>
              <w:rPr>
                <w:rFonts w:ascii="Aptos" w:hAnsi="Aptos"/>
              </w:rPr>
            </w:pPr>
            <w:r w:rsidRPr="00E617A3">
              <w:rPr>
                <w:rFonts w:ascii="Aptos" w:hAnsi="Aptos"/>
              </w:rPr>
              <w:t>16</w:t>
            </w:r>
            <w:r w:rsidR="0067174D" w:rsidRPr="00E617A3">
              <w:rPr>
                <w:rFonts w:ascii="Aptos" w:hAnsi="Aptos"/>
              </w:rPr>
              <w:t>February 2026</w:t>
            </w:r>
          </w:p>
        </w:tc>
        <w:tc>
          <w:tcPr>
            <w:tcW w:w="4671" w:type="dxa"/>
          </w:tcPr>
          <w:p w14:paraId="2A7E60B7" w14:textId="4BF73A58" w:rsidR="00985449" w:rsidRPr="00E617A3" w:rsidRDefault="008B1FC4">
            <w:pPr>
              <w:spacing w:before="120" w:after="200" w:line="300" w:lineRule="auto"/>
              <w:jc w:val="center"/>
              <w:rPr>
                <w:rFonts w:ascii="Aptos" w:hAnsi="Aptos"/>
              </w:rPr>
            </w:pPr>
            <w:r w:rsidRPr="00E617A3">
              <w:rPr>
                <w:rFonts w:ascii="Aptos" w:hAnsi="Aptos"/>
              </w:rPr>
              <w:t>--</w:t>
            </w:r>
          </w:p>
        </w:tc>
      </w:tr>
      <w:tr w:rsidR="00E617A3" w:rsidRPr="00E617A3" w14:paraId="6F99A3C9" w14:textId="77777777" w:rsidTr="00A854E7">
        <w:tc>
          <w:tcPr>
            <w:tcW w:w="2977" w:type="dxa"/>
          </w:tcPr>
          <w:p w14:paraId="16C0BCE1" w14:textId="34DC0C69" w:rsidR="00D578E8" w:rsidRPr="00E617A3" w:rsidRDefault="00D578E8" w:rsidP="00D578E8">
            <w:pPr>
              <w:pStyle w:val="ListParagraph"/>
              <w:numPr>
                <w:ilvl w:val="0"/>
                <w:numId w:val="10"/>
              </w:numPr>
              <w:spacing w:before="120" w:after="200" w:line="300" w:lineRule="auto"/>
              <w:ind w:left="337"/>
              <w:rPr>
                <w:rFonts w:ascii="Aptos" w:hAnsi="Aptos"/>
              </w:rPr>
            </w:pPr>
            <w:r w:rsidRPr="00E617A3">
              <w:rPr>
                <w:rFonts w:ascii="Aptos" w:hAnsi="Aptos"/>
              </w:rPr>
              <w:t xml:space="preserve">Info </w:t>
            </w:r>
            <w:r w:rsidR="00D73917" w:rsidRPr="00E617A3">
              <w:rPr>
                <w:rFonts w:ascii="Aptos" w:hAnsi="Aptos"/>
              </w:rPr>
              <w:t>&amp; coaching sessions</w:t>
            </w:r>
          </w:p>
        </w:tc>
        <w:tc>
          <w:tcPr>
            <w:tcW w:w="2127" w:type="dxa"/>
          </w:tcPr>
          <w:p w14:paraId="7B1AD2DC" w14:textId="01C09EBC" w:rsidR="00D578E8" w:rsidRPr="00E617A3" w:rsidRDefault="009E30DB" w:rsidP="008D1EAD">
            <w:pPr>
              <w:spacing w:before="120" w:after="200" w:line="300" w:lineRule="auto"/>
              <w:rPr>
                <w:rFonts w:ascii="Aptos" w:hAnsi="Aptos"/>
              </w:rPr>
            </w:pPr>
            <w:r w:rsidRPr="00E617A3">
              <w:rPr>
                <w:rFonts w:ascii="Aptos" w:hAnsi="Aptos"/>
              </w:rPr>
              <w:t>18</w:t>
            </w:r>
            <w:r w:rsidRPr="00E617A3">
              <w:rPr>
                <w:rFonts w:ascii="Aptos" w:hAnsi="Aptos"/>
                <w:vertAlign w:val="superscript"/>
              </w:rPr>
              <w:t>th</w:t>
            </w:r>
            <w:r w:rsidRPr="00E617A3">
              <w:rPr>
                <w:rFonts w:ascii="Aptos" w:hAnsi="Aptos"/>
              </w:rPr>
              <w:t xml:space="preserve"> - 20</w:t>
            </w:r>
            <w:r w:rsidRPr="00E617A3">
              <w:rPr>
                <w:rFonts w:ascii="Aptos" w:hAnsi="Aptos"/>
                <w:vertAlign w:val="superscript"/>
              </w:rPr>
              <w:t>th</w:t>
            </w:r>
            <w:r w:rsidRPr="00E617A3">
              <w:rPr>
                <w:rFonts w:ascii="Aptos" w:hAnsi="Aptos"/>
              </w:rPr>
              <w:t xml:space="preserve"> </w:t>
            </w:r>
            <w:proofErr w:type="spellStart"/>
            <w:r w:rsidRPr="00E617A3">
              <w:rPr>
                <w:rFonts w:ascii="Aptos" w:hAnsi="Aptos"/>
              </w:rPr>
              <w:t>february</w:t>
            </w:r>
            <w:proofErr w:type="spellEnd"/>
            <w:r w:rsidR="003072BB" w:rsidRPr="00E617A3">
              <w:rPr>
                <w:rFonts w:ascii="Aptos" w:hAnsi="Aptos"/>
              </w:rPr>
              <w:t xml:space="preserve"> </w:t>
            </w:r>
            <w:r w:rsidR="008D1EAD" w:rsidRPr="00E617A3">
              <w:rPr>
                <w:rFonts w:ascii="Aptos" w:hAnsi="Aptos"/>
              </w:rPr>
              <w:t xml:space="preserve"> </w:t>
            </w:r>
            <w:r w:rsidR="00D578E8" w:rsidRPr="00E617A3">
              <w:rPr>
                <w:rFonts w:ascii="Aptos" w:hAnsi="Aptos"/>
              </w:rPr>
              <w:t>2026</w:t>
            </w:r>
          </w:p>
        </w:tc>
        <w:tc>
          <w:tcPr>
            <w:tcW w:w="4671" w:type="dxa"/>
          </w:tcPr>
          <w:p w14:paraId="4F183AEE" w14:textId="3F4A7B6E" w:rsidR="00D578E8" w:rsidRPr="001853AD" w:rsidRDefault="00715FC8" w:rsidP="001853AD">
            <w:pPr>
              <w:rPr>
                <w:rFonts w:ascii="Aptos" w:hAnsi="Aptos" w:cstheme="minorHAnsi"/>
                <w:b/>
              </w:rPr>
            </w:pPr>
            <w:r w:rsidRPr="001853AD">
              <w:rPr>
                <w:rFonts w:ascii="Aptos" w:hAnsi="Aptos"/>
              </w:rPr>
              <w:t xml:space="preserve">Monitor </w:t>
            </w:r>
            <w:r w:rsidR="005730C6" w:rsidRPr="001853AD">
              <w:rPr>
                <w:rFonts w:ascii="Aptos" w:hAnsi="Aptos"/>
              </w:rPr>
              <w:t>dedicated</w:t>
            </w:r>
            <w:r w:rsidRPr="001853AD">
              <w:rPr>
                <w:rFonts w:ascii="Aptos" w:hAnsi="Aptos"/>
              </w:rPr>
              <w:t xml:space="preserve"> Webpage</w:t>
            </w:r>
            <w:r w:rsidR="001853AD" w:rsidRPr="001853AD">
              <w:rPr>
                <w:rFonts w:ascii="Aptos" w:hAnsi="Aptos"/>
              </w:rPr>
              <w:t xml:space="preserve"> </w:t>
            </w:r>
            <w:hyperlink r:id="rId20" w:history="1">
              <w:proofErr w:type="spellStart"/>
              <w:r w:rsidR="001853AD" w:rsidRPr="001853AD">
                <w:rPr>
                  <w:rStyle w:val="Hyperlink"/>
                  <w:rFonts w:ascii="Aptos" w:hAnsi="Aptos" w:cstheme="minorHAnsi"/>
                </w:rPr>
                <w:t>Poziv</w:t>
              </w:r>
              <w:proofErr w:type="spellEnd"/>
              <w:r w:rsidR="001853AD" w:rsidRPr="001853AD">
                <w:rPr>
                  <w:rStyle w:val="Hyperlink"/>
                  <w:rFonts w:ascii="Aptos" w:hAnsi="Aptos" w:cstheme="minorHAnsi"/>
                </w:rPr>
                <w:t xml:space="preserve"> </w:t>
              </w:r>
              <w:proofErr w:type="spellStart"/>
              <w:r w:rsidR="001853AD" w:rsidRPr="001853AD">
                <w:rPr>
                  <w:rStyle w:val="Hyperlink"/>
                  <w:rFonts w:ascii="Aptos" w:hAnsi="Aptos" w:cstheme="minorHAnsi"/>
                </w:rPr>
                <w:t>za</w:t>
              </w:r>
              <w:proofErr w:type="spellEnd"/>
              <w:r w:rsidR="001853AD" w:rsidRPr="001853AD">
                <w:rPr>
                  <w:rStyle w:val="Hyperlink"/>
                  <w:rFonts w:ascii="Aptos" w:hAnsi="Aptos" w:cstheme="minorHAnsi"/>
                </w:rPr>
                <w:t xml:space="preserve"> </w:t>
              </w:r>
              <w:proofErr w:type="spellStart"/>
              <w:r w:rsidR="001853AD" w:rsidRPr="001853AD">
                <w:rPr>
                  <w:rStyle w:val="Hyperlink"/>
                  <w:rFonts w:ascii="Aptos" w:hAnsi="Aptos" w:cstheme="minorHAnsi"/>
                </w:rPr>
                <w:t>projekte</w:t>
              </w:r>
              <w:proofErr w:type="spellEnd"/>
              <w:r w:rsidR="001853AD" w:rsidRPr="001853AD">
                <w:rPr>
                  <w:rStyle w:val="Hyperlink"/>
                  <w:rFonts w:ascii="Aptos" w:hAnsi="Aptos" w:cstheme="minorHAnsi"/>
                </w:rPr>
                <w:t xml:space="preserve"> _ Call for proposals</w:t>
              </w:r>
            </w:hyperlink>
            <w:r w:rsidR="001853AD" w:rsidRPr="001853AD">
              <w:rPr>
                <w:rFonts w:ascii="Aptos" w:hAnsi="Aptos" w:cstheme="minorHAnsi"/>
              </w:rPr>
              <w:t xml:space="preserve"> </w:t>
            </w:r>
            <w:r w:rsidRPr="001853AD">
              <w:rPr>
                <w:rFonts w:ascii="Aptos" w:hAnsi="Aptos"/>
              </w:rPr>
              <w:t>and the</w:t>
            </w:r>
            <w:r w:rsidR="00A854E7" w:rsidRPr="001853AD">
              <w:rPr>
                <w:rFonts w:ascii="Aptos" w:hAnsi="Aptos"/>
              </w:rPr>
              <w:t xml:space="preserve"> “</w:t>
            </w:r>
            <w:r w:rsidRPr="001853AD">
              <w:rPr>
                <w:rFonts w:ascii="Aptos" w:hAnsi="Aptos"/>
                <w:i/>
                <w:iCs/>
              </w:rPr>
              <w:t xml:space="preserve">Via </w:t>
            </w:r>
            <w:proofErr w:type="spellStart"/>
            <w:r w:rsidRPr="001853AD">
              <w:rPr>
                <w:rFonts w:ascii="Aptos" w:hAnsi="Aptos"/>
                <w:i/>
                <w:iCs/>
              </w:rPr>
              <w:t>delle</w:t>
            </w:r>
            <w:proofErr w:type="spellEnd"/>
            <w:r w:rsidRPr="001853AD">
              <w:rPr>
                <w:rFonts w:ascii="Aptos" w:hAnsi="Aptos"/>
                <w:i/>
                <w:iCs/>
              </w:rPr>
              <w:t xml:space="preserve"> </w:t>
            </w:r>
            <w:proofErr w:type="spellStart"/>
            <w:r w:rsidR="005730C6" w:rsidRPr="001853AD">
              <w:rPr>
                <w:rFonts w:ascii="Aptos" w:hAnsi="Aptos"/>
                <w:i/>
                <w:iCs/>
              </w:rPr>
              <w:t>C</w:t>
            </w:r>
            <w:r w:rsidRPr="001853AD">
              <w:rPr>
                <w:rFonts w:ascii="Aptos" w:hAnsi="Aptos"/>
                <w:i/>
                <w:iCs/>
              </w:rPr>
              <w:t>ascate</w:t>
            </w:r>
            <w:proofErr w:type="spellEnd"/>
            <w:r w:rsidR="00A854E7" w:rsidRPr="001853AD">
              <w:rPr>
                <w:rFonts w:ascii="Aptos" w:hAnsi="Aptos"/>
              </w:rPr>
              <w:t>”</w:t>
            </w:r>
            <w:r w:rsidRPr="001853AD">
              <w:rPr>
                <w:rFonts w:ascii="Aptos" w:hAnsi="Aptos"/>
              </w:rPr>
              <w:t xml:space="preserve"> project social media</w:t>
            </w:r>
            <w:r w:rsidR="00D73917" w:rsidRPr="001853AD">
              <w:rPr>
                <w:rFonts w:ascii="Aptos" w:hAnsi="Aptos"/>
              </w:rPr>
              <w:t xml:space="preserve"> </w:t>
            </w:r>
            <w:r w:rsidRPr="001853AD">
              <w:rPr>
                <w:rFonts w:ascii="Aptos" w:hAnsi="Aptos"/>
              </w:rPr>
              <w:t>channels</w:t>
            </w:r>
            <w:r w:rsidRPr="00E617A3">
              <w:rPr>
                <w:rFonts w:ascii="Aptos" w:hAnsi="Aptos"/>
              </w:rPr>
              <w:t xml:space="preserve"> for updates</w:t>
            </w:r>
          </w:p>
        </w:tc>
      </w:tr>
      <w:tr w:rsidR="00E617A3" w:rsidRPr="00E617A3" w14:paraId="3881D6EC" w14:textId="77777777" w:rsidTr="00A854E7">
        <w:tc>
          <w:tcPr>
            <w:tcW w:w="2977" w:type="dxa"/>
          </w:tcPr>
          <w:p w14:paraId="3881D6E9" w14:textId="4E99FBB6" w:rsidR="005730C6" w:rsidRPr="00E617A3" w:rsidRDefault="005730C6" w:rsidP="005730C6">
            <w:pPr>
              <w:spacing w:before="60" w:after="60" w:line="300" w:lineRule="auto"/>
              <w:ind w:left="318" w:hanging="284"/>
              <w:rPr>
                <w:rFonts w:ascii="Aptos" w:hAnsi="Aptos"/>
              </w:rPr>
            </w:pPr>
            <w:r w:rsidRPr="00E617A3">
              <w:rPr>
                <w:rFonts w:ascii="Aptos" w:hAnsi="Aptos"/>
              </w:rPr>
              <w:t>3.</w:t>
            </w:r>
            <w:r w:rsidRPr="00E617A3">
              <w:rPr>
                <w:rFonts w:ascii="Aptos" w:hAnsi="Aptos"/>
              </w:rPr>
              <w:tab/>
              <w:t>Deadline for requesting any clarifications on application submission</w:t>
            </w:r>
          </w:p>
        </w:tc>
        <w:tc>
          <w:tcPr>
            <w:tcW w:w="2127" w:type="dxa"/>
          </w:tcPr>
          <w:p w14:paraId="3881D6EA" w14:textId="5F541D50" w:rsidR="005730C6" w:rsidRPr="00E617A3" w:rsidRDefault="005730C6" w:rsidP="008D1EAD">
            <w:pPr>
              <w:spacing w:before="60" w:after="60" w:line="300" w:lineRule="auto"/>
              <w:jc w:val="center"/>
              <w:rPr>
                <w:rFonts w:ascii="Aptos" w:hAnsi="Aptos"/>
              </w:rPr>
            </w:pPr>
            <w:r w:rsidRPr="00E617A3">
              <w:rPr>
                <w:rFonts w:ascii="Aptos" w:hAnsi="Aptos"/>
              </w:rPr>
              <w:t xml:space="preserve"> </w:t>
            </w:r>
            <w:r w:rsidR="00774960" w:rsidRPr="00E617A3">
              <w:rPr>
                <w:rFonts w:ascii="Aptos" w:hAnsi="Aptos"/>
              </w:rPr>
              <w:t xml:space="preserve">5 </w:t>
            </w:r>
            <w:r w:rsidRPr="00E617A3">
              <w:rPr>
                <w:rFonts w:ascii="Aptos" w:hAnsi="Aptos"/>
              </w:rPr>
              <w:t>days before the submission deadline</w:t>
            </w:r>
          </w:p>
        </w:tc>
        <w:tc>
          <w:tcPr>
            <w:tcW w:w="4671" w:type="dxa"/>
          </w:tcPr>
          <w:p w14:paraId="3881D6EB" w14:textId="4E6CFB68" w:rsidR="005730C6" w:rsidRPr="00E617A3" w:rsidRDefault="005730C6" w:rsidP="00981D2D">
            <w:pPr>
              <w:spacing w:before="60" w:after="60" w:line="300" w:lineRule="auto"/>
              <w:rPr>
                <w:rFonts w:ascii="Aptos" w:hAnsi="Aptos"/>
              </w:rPr>
            </w:pPr>
            <w:r w:rsidRPr="00E617A3">
              <w:rPr>
                <w:rFonts w:ascii="Aptos" w:hAnsi="Aptos"/>
              </w:rPr>
              <w:t xml:space="preserve">Monitor </w:t>
            </w:r>
            <w:r w:rsidR="00981D2D" w:rsidRPr="00E617A3">
              <w:rPr>
                <w:rFonts w:ascii="Aptos" w:hAnsi="Aptos"/>
              </w:rPr>
              <w:t>FAQ</w:t>
            </w:r>
            <w:r w:rsidR="00966D9C" w:rsidRPr="00E617A3">
              <w:rPr>
                <w:rFonts w:ascii="Aptos" w:hAnsi="Aptos"/>
              </w:rPr>
              <w:t xml:space="preserve"> on </w:t>
            </w:r>
            <w:r w:rsidRPr="00E617A3">
              <w:rPr>
                <w:rFonts w:ascii="Aptos" w:hAnsi="Aptos"/>
              </w:rPr>
              <w:t xml:space="preserve">dedicated Webpage_____ and the </w:t>
            </w:r>
            <w:r w:rsidR="002278A7" w:rsidRPr="00E617A3">
              <w:rPr>
                <w:rFonts w:ascii="Aptos" w:hAnsi="Aptos"/>
              </w:rPr>
              <w:t xml:space="preserve">“Via </w:t>
            </w:r>
            <w:proofErr w:type="spellStart"/>
            <w:r w:rsidR="002278A7" w:rsidRPr="00E617A3">
              <w:rPr>
                <w:rFonts w:ascii="Aptos" w:hAnsi="Aptos"/>
              </w:rPr>
              <w:t>delle</w:t>
            </w:r>
            <w:proofErr w:type="spellEnd"/>
            <w:r w:rsidR="002278A7" w:rsidRPr="00E617A3">
              <w:rPr>
                <w:rFonts w:ascii="Aptos" w:hAnsi="Aptos"/>
              </w:rPr>
              <w:t xml:space="preserve"> </w:t>
            </w:r>
            <w:proofErr w:type="spellStart"/>
            <w:r w:rsidR="002278A7" w:rsidRPr="00E617A3">
              <w:rPr>
                <w:rFonts w:ascii="Aptos" w:hAnsi="Aptos"/>
              </w:rPr>
              <w:t>Cascate</w:t>
            </w:r>
            <w:proofErr w:type="spellEnd"/>
            <w:r w:rsidR="002278A7" w:rsidRPr="00E617A3">
              <w:rPr>
                <w:rFonts w:ascii="Aptos" w:hAnsi="Aptos"/>
              </w:rPr>
              <w:t xml:space="preserve">” </w:t>
            </w:r>
            <w:r w:rsidRPr="00E617A3">
              <w:rPr>
                <w:rFonts w:ascii="Aptos" w:hAnsi="Aptos"/>
              </w:rPr>
              <w:t>project social media channels for updates</w:t>
            </w:r>
          </w:p>
        </w:tc>
      </w:tr>
      <w:tr w:rsidR="00E617A3" w:rsidRPr="00E617A3" w14:paraId="037E70C8" w14:textId="77777777" w:rsidTr="00A854E7">
        <w:tc>
          <w:tcPr>
            <w:tcW w:w="2977" w:type="dxa"/>
          </w:tcPr>
          <w:p w14:paraId="3523CEBD" w14:textId="62A7E6AF" w:rsidR="000B230A" w:rsidRPr="00E617A3" w:rsidRDefault="00970F26" w:rsidP="00966D9C">
            <w:pPr>
              <w:spacing w:before="60" w:after="60" w:line="300" w:lineRule="auto"/>
              <w:ind w:left="318" w:hanging="284"/>
              <w:rPr>
                <w:rFonts w:ascii="Aptos" w:hAnsi="Aptos"/>
              </w:rPr>
            </w:pPr>
            <w:r w:rsidRPr="00E617A3">
              <w:rPr>
                <w:rFonts w:ascii="Aptos" w:hAnsi="Aptos"/>
              </w:rPr>
              <w:t>4</w:t>
            </w:r>
            <w:r w:rsidR="005B0A91" w:rsidRPr="00E617A3">
              <w:rPr>
                <w:rFonts w:ascii="Aptos" w:hAnsi="Aptos"/>
              </w:rPr>
              <w:t>. Deadline for application submission</w:t>
            </w:r>
          </w:p>
        </w:tc>
        <w:tc>
          <w:tcPr>
            <w:tcW w:w="2127" w:type="dxa"/>
          </w:tcPr>
          <w:p w14:paraId="39BEFC0E" w14:textId="0F15897D" w:rsidR="000B230A" w:rsidRPr="00E617A3" w:rsidRDefault="009E30DB" w:rsidP="0066292B">
            <w:pPr>
              <w:spacing w:before="60" w:after="60" w:line="300" w:lineRule="auto"/>
              <w:jc w:val="center"/>
              <w:rPr>
                <w:rFonts w:ascii="Aptos" w:hAnsi="Aptos"/>
              </w:rPr>
            </w:pPr>
            <w:r w:rsidRPr="00E617A3">
              <w:rPr>
                <w:rFonts w:ascii="Aptos" w:hAnsi="Aptos"/>
              </w:rPr>
              <w:t>16</w:t>
            </w:r>
            <w:r w:rsidRPr="00E617A3">
              <w:rPr>
                <w:rFonts w:ascii="Aptos" w:hAnsi="Aptos"/>
                <w:vertAlign w:val="superscript"/>
              </w:rPr>
              <w:t>th</w:t>
            </w:r>
            <w:r w:rsidRPr="00E617A3">
              <w:rPr>
                <w:rFonts w:ascii="Aptos" w:hAnsi="Aptos"/>
              </w:rPr>
              <w:t xml:space="preserve"> </w:t>
            </w:r>
            <w:r w:rsidR="00914C2A" w:rsidRPr="00E617A3">
              <w:rPr>
                <w:rFonts w:ascii="Aptos" w:hAnsi="Aptos"/>
              </w:rPr>
              <w:t>March</w:t>
            </w:r>
            <w:r w:rsidR="005B0A91" w:rsidRPr="00E617A3">
              <w:rPr>
                <w:rFonts w:ascii="Aptos" w:hAnsi="Aptos"/>
              </w:rPr>
              <w:t xml:space="preserve"> 2026</w:t>
            </w:r>
          </w:p>
        </w:tc>
        <w:tc>
          <w:tcPr>
            <w:tcW w:w="4671" w:type="dxa"/>
          </w:tcPr>
          <w:p w14:paraId="6ED8854B" w14:textId="6EB559A5" w:rsidR="000B230A" w:rsidRPr="00E617A3" w:rsidRDefault="002278A7" w:rsidP="00966D9C">
            <w:pPr>
              <w:spacing w:before="60" w:after="60" w:line="300" w:lineRule="auto"/>
              <w:jc w:val="center"/>
              <w:rPr>
                <w:rFonts w:ascii="Aptos" w:hAnsi="Aptos"/>
              </w:rPr>
            </w:pPr>
            <w:r w:rsidRPr="00E617A3">
              <w:rPr>
                <w:rFonts w:ascii="Aptos" w:hAnsi="Aptos"/>
              </w:rPr>
              <w:t xml:space="preserve"> </w:t>
            </w:r>
            <w:r w:rsidR="003072BB" w:rsidRPr="00E617A3">
              <w:rPr>
                <w:rFonts w:ascii="Aptos" w:hAnsi="Aptos"/>
              </w:rPr>
              <w:t>3</w:t>
            </w:r>
            <w:r w:rsidR="00627968" w:rsidRPr="00E617A3">
              <w:rPr>
                <w:rFonts w:ascii="Aptos" w:hAnsi="Aptos"/>
              </w:rPr>
              <w:t>.00 PM (CET)</w:t>
            </w:r>
          </w:p>
        </w:tc>
      </w:tr>
      <w:tr w:rsidR="00E617A3" w:rsidRPr="00E617A3" w14:paraId="3881D6F4" w14:textId="77777777" w:rsidTr="00A854E7">
        <w:tc>
          <w:tcPr>
            <w:tcW w:w="2977" w:type="dxa"/>
          </w:tcPr>
          <w:p w14:paraId="3881D6F1" w14:textId="4ABC45EE" w:rsidR="00C25C05" w:rsidRPr="00E617A3" w:rsidRDefault="00970F26">
            <w:pPr>
              <w:spacing w:before="60" w:after="60" w:line="300" w:lineRule="auto"/>
              <w:ind w:left="318" w:hanging="284"/>
              <w:rPr>
                <w:rFonts w:ascii="Aptos" w:hAnsi="Aptos"/>
              </w:rPr>
            </w:pPr>
            <w:r w:rsidRPr="00E617A3">
              <w:rPr>
                <w:rFonts w:ascii="Aptos" w:hAnsi="Aptos"/>
              </w:rPr>
              <w:t>5</w:t>
            </w:r>
            <w:r w:rsidR="002A19C0" w:rsidRPr="00E617A3">
              <w:rPr>
                <w:rFonts w:ascii="Aptos" w:hAnsi="Aptos"/>
              </w:rPr>
              <w:t>.</w:t>
            </w:r>
            <w:r w:rsidR="002A19C0" w:rsidRPr="00E617A3">
              <w:rPr>
                <w:rFonts w:ascii="Aptos" w:hAnsi="Aptos"/>
              </w:rPr>
              <w:tab/>
            </w:r>
            <w:r w:rsidR="0058372F" w:rsidRPr="00E617A3">
              <w:rPr>
                <w:rFonts w:ascii="Aptos" w:hAnsi="Aptos"/>
              </w:rPr>
              <w:t xml:space="preserve">EVALUATION </w:t>
            </w:r>
          </w:p>
        </w:tc>
        <w:tc>
          <w:tcPr>
            <w:tcW w:w="2127" w:type="dxa"/>
          </w:tcPr>
          <w:p w14:paraId="3881D6F2" w14:textId="5F39C446" w:rsidR="00C25C05" w:rsidRPr="00E617A3" w:rsidRDefault="00BB344B" w:rsidP="008D1EAD">
            <w:pPr>
              <w:spacing w:before="60" w:after="60" w:line="300" w:lineRule="auto"/>
              <w:jc w:val="center"/>
              <w:rPr>
                <w:rFonts w:ascii="Aptos" w:hAnsi="Aptos"/>
              </w:rPr>
            </w:pPr>
            <w:r w:rsidRPr="00E617A3">
              <w:rPr>
                <w:rFonts w:ascii="Aptos" w:hAnsi="Aptos"/>
              </w:rPr>
              <w:t xml:space="preserve">by the </w:t>
            </w:r>
            <w:r w:rsidR="003072BB" w:rsidRPr="00E617A3">
              <w:rPr>
                <w:rFonts w:ascii="Aptos" w:hAnsi="Aptos"/>
              </w:rPr>
              <w:t xml:space="preserve">mid of April </w:t>
            </w:r>
            <w:r w:rsidRPr="00E617A3">
              <w:rPr>
                <w:rFonts w:ascii="Aptos" w:hAnsi="Aptos"/>
              </w:rPr>
              <w:t xml:space="preserve"> 2026</w:t>
            </w:r>
          </w:p>
        </w:tc>
        <w:tc>
          <w:tcPr>
            <w:tcW w:w="4671" w:type="dxa"/>
          </w:tcPr>
          <w:p w14:paraId="3881D6F3" w14:textId="14F6EDAE" w:rsidR="00C25C05" w:rsidRPr="00E617A3" w:rsidRDefault="00C25C05">
            <w:pPr>
              <w:spacing w:before="60" w:after="60" w:line="300" w:lineRule="auto"/>
              <w:jc w:val="center"/>
              <w:rPr>
                <w:rFonts w:ascii="Aptos" w:hAnsi="Aptos"/>
              </w:rPr>
            </w:pPr>
          </w:p>
        </w:tc>
      </w:tr>
      <w:tr w:rsidR="00E617A3" w:rsidRPr="00E617A3" w14:paraId="3881D6F8" w14:textId="77777777" w:rsidTr="00A854E7">
        <w:tc>
          <w:tcPr>
            <w:tcW w:w="2977" w:type="dxa"/>
          </w:tcPr>
          <w:p w14:paraId="3881D6F5" w14:textId="5505744F" w:rsidR="001503E2" w:rsidRPr="00E617A3" w:rsidRDefault="00970F26" w:rsidP="001503E2">
            <w:pPr>
              <w:spacing w:before="60" w:after="60" w:line="300" w:lineRule="auto"/>
              <w:ind w:left="318" w:hanging="284"/>
              <w:rPr>
                <w:rFonts w:ascii="Aptos" w:hAnsi="Aptos"/>
              </w:rPr>
            </w:pPr>
            <w:r w:rsidRPr="00E617A3">
              <w:rPr>
                <w:rFonts w:ascii="Aptos" w:hAnsi="Aptos"/>
              </w:rPr>
              <w:t>6</w:t>
            </w:r>
            <w:r w:rsidR="001503E2" w:rsidRPr="00E617A3">
              <w:rPr>
                <w:rFonts w:ascii="Aptos" w:hAnsi="Aptos"/>
              </w:rPr>
              <w:t>.</w:t>
            </w:r>
            <w:r w:rsidR="001503E2" w:rsidRPr="00E617A3">
              <w:rPr>
                <w:rFonts w:ascii="Aptos" w:hAnsi="Aptos"/>
              </w:rPr>
              <w:tab/>
              <w:t>Notification to the applicants on the evaluation</w:t>
            </w:r>
          </w:p>
        </w:tc>
        <w:tc>
          <w:tcPr>
            <w:tcW w:w="2127" w:type="dxa"/>
          </w:tcPr>
          <w:p w14:paraId="3881D6F6" w14:textId="0C59AF09" w:rsidR="001503E2" w:rsidRPr="00E617A3" w:rsidRDefault="000753A0" w:rsidP="008D1EAD">
            <w:pPr>
              <w:spacing w:before="60" w:after="60" w:line="300" w:lineRule="auto"/>
              <w:jc w:val="center"/>
              <w:rPr>
                <w:rFonts w:ascii="Aptos" w:hAnsi="Aptos"/>
              </w:rPr>
            </w:pPr>
            <w:r w:rsidRPr="00E617A3">
              <w:rPr>
                <w:rFonts w:ascii="Aptos" w:hAnsi="Aptos"/>
              </w:rPr>
              <w:t xml:space="preserve">By </w:t>
            </w:r>
            <w:r w:rsidR="009E30DB" w:rsidRPr="00E617A3">
              <w:rPr>
                <w:rFonts w:ascii="Aptos" w:hAnsi="Aptos"/>
              </w:rPr>
              <w:t xml:space="preserve">end of </w:t>
            </w:r>
            <w:r w:rsidR="00874C71" w:rsidRPr="00E617A3">
              <w:rPr>
                <w:rFonts w:ascii="Aptos" w:hAnsi="Aptos"/>
              </w:rPr>
              <w:t>April</w:t>
            </w:r>
            <w:r w:rsidR="001503E2" w:rsidRPr="00E617A3">
              <w:rPr>
                <w:rFonts w:ascii="Aptos" w:hAnsi="Aptos"/>
              </w:rPr>
              <w:t xml:space="preserve"> 2026</w:t>
            </w:r>
          </w:p>
        </w:tc>
        <w:tc>
          <w:tcPr>
            <w:tcW w:w="4671" w:type="dxa"/>
          </w:tcPr>
          <w:p w14:paraId="3881D6F7" w14:textId="62D6E3A5" w:rsidR="001503E2" w:rsidRPr="00E617A3" w:rsidRDefault="001503E2" w:rsidP="000753A0">
            <w:pPr>
              <w:spacing w:before="60" w:after="60" w:line="300" w:lineRule="auto"/>
              <w:rPr>
                <w:rFonts w:ascii="Aptos" w:hAnsi="Aptos"/>
              </w:rPr>
            </w:pPr>
            <w:r w:rsidRPr="00E617A3">
              <w:rPr>
                <w:rFonts w:ascii="Aptos" w:hAnsi="Aptos"/>
              </w:rPr>
              <w:t xml:space="preserve">Monitor dedicated </w:t>
            </w:r>
            <w:r w:rsidR="001853AD" w:rsidRPr="001853AD">
              <w:rPr>
                <w:rFonts w:ascii="Aptos" w:hAnsi="Aptos"/>
              </w:rPr>
              <w:t xml:space="preserve">Webpage </w:t>
            </w:r>
            <w:hyperlink r:id="rId21" w:history="1">
              <w:proofErr w:type="spellStart"/>
              <w:r w:rsidR="001853AD" w:rsidRPr="001853AD">
                <w:rPr>
                  <w:rStyle w:val="Hyperlink"/>
                  <w:rFonts w:ascii="Aptos" w:hAnsi="Aptos" w:cstheme="minorHAnsi"/>
                </w:rPr>
                <w:t>Poziv</w:t>
              </w:r>
              <w:proofErr w:type="spellEnd"/>
              <w:r w:rsidR="001853AD" w:rsidRPr="001853AD">
                <w:rPr>
                  <w:rStyle w:val="Hyperlink"/>
                  <w:rFonts w:ascii="Aptos" w:hAnsi="Aptos" w:cstheme="minorHAnsi"/>
                </w:rPr>
                <w:t xml:space="preserve"> </w:t>
              </w:r>
              <w:proofErr w:type="spellStart"/>
              <w:r w:rsidR="001853AD" w:rsidRPr="001853AD">
                <w:rPr>
                  <w:rStyle w:val="Hyperlink"/>
                  <w:rFonts w:ascii="Aptos" w:hAnsi="Aptos" w:cstheme="minorHAnsi"/>
                </w:rPr>
                <w:t>za</w:t>
              </w:r>
              <w:proofErr w:type="spellEnd"/>
              <w:r w:rsidR="001853AD" w:rsidRPr="001853AD">
                <w:rPr>
                  <w:rStyle w:val="Hyperlink"/>
                  <w:rFonts w:ascii="Aptos" w:hAnsi="Aptos" w:cstheme="minorHAnsi"/>
                </w:rPr>
                <w:t xml:space="preserve"> </w:t>
              </w:r>
              <w:proofErr w:type="spellStart"/>
              <w:r w:rsidR="001853AD" w:rsidRPr="001853AD">
                <w:rPr>
                  <w:rStyle w:val="Hyperlink"/>
                  <w:rFonts w:ascii="Aptos" w:hAnsi="Aptos" w:cstheme="minorHAnsi"/>
                </w:rPr>
                <w:t>projekte</w:t>
              </w:r>
              <w:proofErr w:type="spellEnd"/>
              <w:r w:rsidR="001853AD" w:rsidRPr="001853AD">
                <w:rPr>
                  <w:rStyle w:val="Hyperlink"/>
                  <w:rFonts w:ascii="Aptos" w:hAnsi="Aptos" w:cstheme="minorHAnsi"/>
                </w:rPr>
                <w:t xml:space="preserve"> _ Call for proposals</w:t>
              </w:r>
            </w:hyperlink>
            <w:r w:rsidR="001853AD" w:rsidRPr="001853AD">
              <w:rPr>
                <w:rFonts w:ascii="Aptos" w:hAnsi="Aptos" w:cstheme="minorHAnsi"/>
              </w:rPr>
              <w:t xml:space="preserve"> </w:t>
            </w:r>
            <w:r w:rsidR="001853AD" w:rsidRPr="001853AD">
              <w:rPr>
                <w:rFonts w:ascii="Aptos" w:hAnsi="Aptos"/>
              </w:rPr>
              <w:t xml:space="preserve">and </w:t>
            </w:r>
            <w:r w:rsidRPr="00E617A3">
              <w:rPr>
                <w:rFonts w:ascii="Aptos" w:hAnsi="Aptos"/>
              </w:rPr>
              <w:t xml:space="preserve">the Via </w:t>
            </w:r>
            <w:proofErr w:type="spellStart"/>
            <w:r w:rsidRPr="00E617A3">
              <w:rPr>
                <w:rFonts w:ascii="Aptos" w:hAnsi="Aptos"/>
              </w:rPr>
              <w:t>delle</w:t>
            </w:r>
            <w:proofErr w:type="spellEnd"/>
            <w:r w:rsidRPr="00E617A3">
              <w:rPr>
                <w:rFonts w:ascii="Aptos" w:hAnsi="Aptos"/>
              </w:rPr>
              <w:t xml:space="preserve"> </w:t>
            </w:r>
            <w:proofErr w:type="spellStart"/>
            <w:r w:rsidRPr="00E617A3">
              <w:rPr>
                <w:rFonts w:ascii="Aptos" w:hAnsi="Aptos"/>
              </w:rPr>
              <w:t>Cascate</w:t>
            </w:r>
            <w:proofErr w:type="spellEnd"/>
            <w:r w:rsidRPr="00E617A3">
              <w:rPr>
                <w:rFonts w:ascii="Aptos" w:hAnsi="Aptos"/>
              </w:rPr>
              <w:t xml:space="preserve"> project social media channels for </w:t>
            </w:r>
            <w:r w:rsidR="00930CE8" w:rsidRPr="00E617A3">
              <w:rPr>
                <w:rFonts w:ascii="Aptos" w:hAnsi="Aptos"/>
              </w:rPr>
              <w:t xml:space="preserve">breakdown of </w:t>
            </w:r>
            <w:r w:rsidR="00F27238" w:rsidRPr="00E617A3">
              <w:rPr>
                <w:rFonts w:ascii="Aptos" w:hAnsi="Aptos"/>
              </w:rPr>
              <w:t>full list of project evaluated and related scores</w:t>
            </w:r>
          </w:p>
        </w:tc>
      </w:tr>
      <w:tr w:rsidR="00E617A3" w:rsidRPr="00E617A3" w14:paraId="52F2F228" w14:textId="77777777" w:rsidTr="00A854E7">
        <w:tc>
          <w:tcPr>
            <w:tcW w:w="2977" w:type="dxa"/>
          </w:tcPr>
          <w:p w14:paraId="637A0599" w14:textId="7E6D0B27" w:rsidR="00077927" w:rsidRPr="00E617A3" w:rsidRDefault="00003FE6" w:rsidP="00970F26">
            <w:pPr>
              <w:pStyle w:val="ListParagraph"/>
              <w:numPr>
                <w:ilvl w:val="0"/>
                <w:numId w:val="37"/>
              </w:numPr>
              <w:spacing w:before="60" w:after="60" w:line="300" w:lineRule="auto"/>
              <w:ind w:left="307" w:hanging="284"/>
              <w:rPr>
                <w:rFonts w:ascii="Aptos" w:hAnsi="Aptos"/>
              </w:rPr>
            </w:pPr>
            <w:r w:rsidRPr="00E617A3">
              <w:rPr>
                <w:rFonts w:ascii="Aptos" w:hAnsi="Aptos"/>
              </w:rPr>
              <w:t>Grant contract signature</w:t>
            </w:r>
            <w:r w:rsidRPr="00E617A3">
              <w:rPr>
                <w:rFonts w:ascii="Aptos" w:hAnsi="Aptos"/>
              </w:rPr>
              <w:tab/>
            </w:r>
          </w:p>
        </w:tc>
        <w:tc>
          <w:tcPr>
            <w:tcW w:w="2127" w:type="dxa"/>
          </w:tcPr>
          <w:p w14:paraId="5B359EF0" w14:textId="679C9A20" w:rsidR="00077927" w:rsidRPr="00E617A3" w:rsidRDefault="009E30DB" w:rsidP="008D1EAD">
            <w:pPr>
              <w:spacing w:before="60" w:after="60" w:line="300" w:lineRule="auto"/>
              <w:jc w:val="center"/>
              <w:rPr>
                <w:rFonts w:ascii="Aptos" w:hAnsi="Aptos"/>
              </w:rPr>
            </w:pPr>
            <w:r w:rsidRPr="00E617A3">
              <w:rPr>
                <w:rFonts w:ascii="Aptos" w:hAnsi="Aptos"/>
              </w:rPr>
              <w:t>by beginning of May</w:t>
            </w:r>
            <w:r w:rsidR="00003FE6" w:rsidRPr="00E617A3">
              <w:rPr>
                <w:rFonts w:ascii="Aptos" w:hAnsi="Aptos"/>
              </w:rPr>
              <w:t xml:space="preserve"> 2026</w:t>
            </w:r>
          </w:p>
        </w:tc>
        <w:tc>
          <w:tcPr>
            <w:tcW w:w="4671" w:type="dxa"/>
          </w:tcPr>
          <w:p w14:paraId="331F4DA8" w14:textId="77777777" w:rsidR="00077927" w:rsidRPr="00E617A3" w:rsidRDefault="00077927">
            <w:pPr>
              <w:spacing w:before="60" w:after="60" w:line="300" w:lineRule="auto"/>
              <w:jc w:val="center"/>
              <w:rPr>
                <w:rFonts w:ascii="Aptos" w:hAnsi="Aptos"/>
              </w:rPr>
            </w:pPr>
          </w:p>
        </w:tc>
      </w:tr>
      <w:tr w:rsidR="00E617A3" w:rsidRPr="00E617A3" w14:paraId="3881D6FC" w14:textId="77777777" w:rsidTr="00A854E7">
        <w:tc>
          <w:tcPr>
            <w:tcW w:w="2977" w:type="dxa"/>
          </w:tcPr>
          <w:p w14:paraId="3881D6F9" w14:textId="610E31CA" w:rsidR="00C25C05" w:rsidRPr="00E617A3" w:rsidRDefault="00A8501F" w:rsidP="00970F26">
            <w:pPr>
              <w:pStyle w:val="ListParagraph"/>
              <w:numPr>
                <w:ilvl w:val="0"/>
                <w:numId w:val="37"/>
              </w:numPr>
              <w:spacing w:before="60" w:after="60" w:line="300" w:lineRule="auto"/>
              <w:ind w:left="307"/>
              <w:rPr>
                <w:rFonts w:ascii="Aptos" w:hAnsi="Aptos"/>
              </w:rPr>
            </w:pPr>
            <w:r w:rsidRPr="00E617A3">
              <w:rPr>
                <w:rFonts w:ascii="Aptos" w:hAnsi="Aptos"/>
              </w:rPr>
              <w:t>Expected project implementation start</w:t>
            </w:r>
          </w:p>
        </w:tc>
        <w:tc>
          <w:tcPr>
            <w:tcW w:w="2127" w:type="dxa"/>
          </w:tcPr>
          <w:p w14:paraId="3881D6FA" w14:textId="7335777C" w:rsidR="00C25C05" w:rsidRPr="00E617A3" w:rsidRDefault="00A8501F" w:rsidP="008D1EAD">
            <w:pPr>
              <w:spacing w:before="60" w:after="60" w:line="300" w:lineRule="auto"/>
              <w:jc w:val="center"/>
              <w:rPr>
                <w:rFonts w:ascii="Aptos" w:hAnsi="Aptos"/>
              </w:rPr>
            </w:pPr>
            <w:r w:rsidRPr="00E617A3">
              <w:rPr>
                <w:rFonts w:ascii="Aptos" w:hAnsi="Aptos"/>
              </w:rPr>
              <w:t xml:space="preserve">By </w:t>
            </w:r>
            <w:r w:rsidR="009E30DB" w:rsidRPr="00E617A3">
              <w:rPr>
                <w:rFonts w:ascii="Aptos" w:hAnsi="Aptos"/>
              </w:rPr>
              <w:t>beginning of May</w:t>
            </w:r>
            <w:r w:rsidR="002A19C0" w:rsidRPr="00E617A3">
              <w:rPr>
                <w:rFonts w:ascii="Aptos" w:hAnsi="Aptos"/>
              </w:rPr>
              <w:t xml:space="preserve"> 202</w:t>
            </w:r>
            <w:r w:rsidR="00E65209" w:rsidRPr="00E617A3">
              <w:rPr>
                <w:rFonts w:ascii="Aptos" w:hAnsi="Aptos"/>
              </w:rPr>
              <w:t>6</w:t>
            </w:r>
          </w:p>
        </w:tc>
        <w:tc>
          <w:tcPr>
            <w:tcW w:w="4671" w:type="dxa"/>
          </w:tcPr>
          <w:p w14:paraId="3881D6FB" w14:textId="77777777" w:rsidR="00C25C05" w:rsidRPr="00E617A3" w:rsidRDefault="002A19C0">
            <w:pPr>
              <w:spacing w:before="60" w:after="60" w:line="300" w:lineRule="auto"/>
              <w:jc w:val="center"/>
              <w:rPr>
                <w:rFonts w:ascii="Aptos" w:hAnsi="Aptos"/>
              </w:rPr>
            </w:pPr>
            <w:r w:rsidRPr="00E617A3">
              <w:rPr>
                <w:rFonts w:ascii="Aptos" w:hAnsi="Aptos"/>
              </w:rPr>
              <w:t>-</w:t>
            </w:r>
          </w:p>
        </w:tc>
      </w:tr>
    </w:tbl>
    <w:p w14:paraId="3881D6FD" w14:textId="322E8976" w:rsidR="00C25C05" w:rsidRPr="00A070D4" w:rsidRDefault="002A19C0">
      <w:pPr>
        <w:spacing w:before="200" w:after="200" w:line="300" w:lineRule="auto"/>
        <w:jc w:val="both"/>
        <w:rPr>
          <w:rFonts w:ascii="Aptos" w:hAnsi="Aptos"/>
        </w:rPr>
      </w:pPr>
      <w:bookmarkStart w:id="49" w:name="_heading=h.1ci93xb" w:colFirst="0" w:colLast="0"/>
      <w:bookmarkEnd w:id="49"/>
      <w:r w:rsidRPr="00A070D4">
        <w:rPr>
          <w:rFonts w:ascii="Aptos" w:hAnsi="Aptos"/>
        </w:rPr>
        <w:t xml:space="preserve">This indicative timetable refers to provisional dates and may be updated by the </w:t>
      </w:r>
      <w:r w:rsidR="00935E12">
        <w:rPr>
          <w:rFonts w:ascii="Aptos" w:hAnsi="Aptos"/>
        </w:rPr>
        <w:t>Contracting Authority (CISP)</w:t>
      </w:r>
      <w:r w:rsidRPr="00A070D4">
        <w:rPr>
          <w:rFonts w:ascii="Aptos" w:hAnsi="Aptos"/>
        </w:rPr>
        <w:t xml:space="preserve">, </w:t>
      </w:r>
      <w:r w:rsidR="00756E87" w:rsidRPr="00A070D4">
        <w:rPr>
          <w:rFonts w:ascii="Aptos" w:hAnsi="Aptos"/>
        </w:rPr>
        <w:t xml:space="preserve">during the </w:t>
      </w:r>
      <w:r w:rsidR="00756E87">
        <w:rPr>
          <w:rFonts w:ascii="Aptos" w:hAnsi="Aptos"/>
        </w:rPr>
        <w:t>application process</w:t>
      </w:r>
      <w:r w:rsidR="00756E87" w:rsidRPr="00A070D4">
        <w:rPr>
          <w:rFonts w:ascii="Aptos" w:hAnsi="Aptos"/>
        </w:rPr>
        <w:t xml:space="preserve">. </w:t>
      </w:r>
      <w:r w:rsidR="00D50791">
        <w:rPr>
          <w:rFonts w:ascii="Aptos" w:hAnsi="Aptos"/>
        </w:rPr>
        <w:t>I</w:t>
      </w:r>
      <w:r w:rsidR="00756E87" w:rsidRPr="00A070D4">
        <w:rPr>
          <w:rFonts w:ascii="Aptos" w:hAnsi="Aptos"/>
        </w:rPr>
        <w:t xml:space="preserve">n such cases, the updated timetable will be published on the </w:t>
      </w:r>
      <w:r w:rsidR="00874C71">
        <w:rPr>
          <w:rFonts w:ascii="Aptos" w:hAnsi="Aptos"/>
        </w:rPr>
        <w:t>dedicated</w:t>
      </w:r>
      <w:r w:rsidR="00756E87" w:rsidRPr="00A070D4">
        <w:rPr>
          <w:rFonts w:ascii="Aptos" w:hAnsi="Aptos"/>
        </w:rPr>
        <w:t xml:space="preserve"> </w:t>
      </w:r>
      <w:r w:rsidR="00756E87">
        <w:rPr>
          <w:rFonts w:ascii="Aptos" w:hAnsi="Aptos"/>
        </w:rPr>
        <w:t xml:space="preserve">webpage and on </w:t>
      </w:r>
      <w:r w:rsidR="00756E87" w:rsidRPr="00A070D4">
        <w:rPr>
          <w:rFonts w:ascii="Aptos" w:hAnsi="Aptos"/>
        </w:rPr>
        <w:t xml:space="preserve">social media network </w:t>
      </w:r>
    </w:p>
    <w:p w14:paraId="2ECC5E01" w14:textId="3EE8917D" w:rsidR="006250A4" w:rsidRPr="006250A4" w:rsidRDefault="002A17B6" w:rsidP="00C73961">
      <w:pPr>
        <w:pStyle w:val="Heading1"/>
        <w:pBdr>
          <w:top w:val="single" w:sz="4" w:space="1" w:color="auto"/>
          <w:left w:val="single" w:sz="4" w:space="4" w:color="auto"/>
          <w:bottom w:val="single" w:sz="4" w:space="1" w:color="auto"/>
          <w:right w:val="single" w:sz="4" w:space="4" w:color="auto"/>
        </w:pBdr>
        <w:ind w:left="284" w:hanging="284"/>
        <w:rPr>
          <w:rFonts w:ascii="Aptos" w:hAnsi="Aptos"/>
          <w:b w:val="0"/>
          <w:bCs/>
          <w:sz w:val="24"/>
          <w:szCs w:val="24"/>
          <w:u w:val="single"/>
        </w:rPr>
      </w:pPr>
      <w:bookmarkStart w:id="50" w:name="_heading=h.z337ya" w:colFirst="0" w:colLast="0"/>
      <w:bookmarkStart w:id="51" w:name="_Toc221908430"/>
      <w:bookmarkEnd w:id="50"/>
      <w:r w:rsidRPr="004B3E12">
        <w:rPr>
          <w:rFonts w:ascii="Aptos" w:hAnsi="Aptos" w:cs="Garamond-Bold"/>
          <w:b w:val="0"/>
          <w:bCs/>
          <w:sz w:val="24"/>
          <w:szCs w:val="24"/>
        </w:rPr>
        <w:lastRenderedPageBreak/>
        <w:t>7. IMPLEMENTATION CONDITIONS</w:t>
      </w:r>
      <w:bookmarkEnd w:id="51"/>
    </w:p>
    <w:p w14:paraId="17EFC332" w14:textId="1E689FEF" w:rsidR="00340862" w:rsidRPr="004751B8" w:rsidRDefault="00340862" w:rsidP="00340862">
      <w:pPr>
        <w:pStyle w:val="Heading3"/>
        <w:rPr>
          <w:rFonts w:ascii="Aptos" w:hAnsi="Aptos"/>
          <w:b w:val="0"/>
          <w:bCs/>
          <w:sz w:val="22"/>
          <w:szCs w:val="22"/>
          <w:u w:val="single"/>
        </w:rPr>
      </w:pPr>
      <w:bookmarkStart w:id="52" w:name="_Toc221908431"/>
      <w:r w:rsidRPr="004751B8">
        <w:rPr>
          <w:rFonts w:ascii="Aptos" w:hAnsi="Aptos"/>
          <w:b w:val="0"/>
          <w:bCs/>
          <w:sz w:val="22"/>
          <w:szCs w:val="22"/>
          <w:u w:val="single"/>
        </w:rPr>
        <w:t>Grant contract</w:t>
      </w:r>
      <w:bookmarkEnd w:id="52"/>
    </w:p>
    <w:p w14:paraId="642024F6" w14:textId="3E5C4AEF" w:rsidR="00340862" w:rsidRPr="004751B8" w:rsidRDefault="00340862" w:rsidP="00340862">
      <w:pPr>
        <w:spacing w:after="120" w:line="300" w:lineRule="auto"/>
        <w:jc w:val="both"/>
        <w:rPr>
          <w:rFonts w:ascii="Aptos" w:hAnsi="Aptos"/>
        </w:rPr>
      </w:pPr>
      <w:r w:rsidRPr="004751B8">
        <w:rPr>
          <w:rFonts w:ascii="Aptos" w:hAnsi="Aptos"/>
        </w:rPr>
        <w:t>In case the grant application is accepted</w:t>
      </w:r>
      <w:r w:rsidR="004B3E12" w:rsidRPr="004751B8">
        <w:rPr>
          <w:rFonts w:ascii="Aptos" w:hAnsi="Aptos"/>
        </w:rPr>
        <w:t xml:space="preserve"> and awarded</w:t>
      </w:r>
      <w:r w:rsidRPr="004751B8">
        <w:rPr>
          <w:rFonts w:ascii="Aptos" w:hAnsi="Aptos"/>
        </w:rPr>
        <w:t xml:space="preserve">, a </w:t>
      </w:r>
      <w:r w:rsidR="004B3E12" w:rsidRPr="004751B8">
        <w:rPr>
          <w:rFonts w:ascii="Aptos" w:hAnsi="Aptos"/>
        </w:rPr>
        <w:t>G</w:t>
      </w:r>
      <w:r w:rsidRPr="004751B8">
        <w:rPr>
          <w:rFonts w:ascii="Aptos" w:hAnsi="Aptos"/>
        </w:rPr>
        <w:t xml:space="preserve">rant </w:t>
      </w:r>
      <w:r w:rsidR="004B3E12" w:rsidRPr="004751B8">
        <w:rPr>
          <w:rFonts w:ascii="Aptos" w:hAnsi="Aptos"/>
        </w:rPr>
        <w:t>C</w:t>
      </w:r>
      <w:r w:rsidRPr="004751B8">
        <w:rPr>
          <w:rFonts w:ascii="Aptos" w:hAnsi="Aptos"/>
        </w:rPr>
        <w:t>ontract will be signed between the</w:t>
      </w:r>
      <w:r w:rsidR="004B3E12" w:rsidRPr="004751B8">
        <w:rPr>
          <w:rFonts w:ascii="Aptos" w:hAnsi="Aptos"/>
        </w:rPr>
        <w:t xml:space="preserve"> awarded</w:t>
      </w:r>
      <w:r w:rsidRPr="004751B8">
        <w:rPr>
          <w:rFonts w:ascii="Aptos" w:hAnsi="Aptos"/>
        </w:rPr>
        <w:t xml:space="preserve"> applicant, the </w:t>
      </w:r>
      <w:r w:rsidR="00935E12" w:rsidRPr="004751B8">
        <w:rPr>
          <w:rFonts w:ascii="Aptos" w:hAnsi="Aptos"/>
        </w:rPr>
        <w:t>Contracting Authority (CISP)</w:t>
      </w:r>
      <w:r w:rsidRPr="004751B8">
        <w:rPr>
          <w:rFonts w:ascii="Aptos" w:hAnsi="Aptos"/>
        </w:rPr>
        <w:t xml:space="preserve"> and technical advisor LiNK Entrepreneurial Centre responsible of technical assistance and for specific </w:t>
      </w:r>
      <w:r w:rsidR="004B3E12" w:rsidRPr="004751B8">
        <w:rPr>
          <w:rFonts w:ascii="Aptos" w:hAnsi="Aptos"/>
        </w:rPr>
        <w:t xml:space="preserve">needed </w:t>
      </w:r>
      <w:r w:rsidRPr="004751B8">
        <w:rPr>
          <w:rFonts w:ascii="Aptos" w:hAnsi="Aptos"/>
        </w:rPr>
        <w:t>tutoring actions during project implementation</w:t>
      </w:r>
      <w:r w:rsidR="004B3E12" w:rsidRPr="004751B8">
        <w:rPr>
          <w:rFonts w:ascii="Aptos" w:hAnsi="Aptos"/>
        </w:rPr>
        <w:t>.</w:t>
      </w:r>
    </w:p>
    <w:p w14:paraId="62AB1FDC" w14:textId="66864C6C" w:rsidR="00991629" w:rsidRPr="004751B8" w:rsidRDefault="00576055" w:rsidP="00991629">
      <w:pPr>
        <w:spacing w:after="120" w:line="300" w:lineRule="auto"/>
        <w:jc w:val="both"/>
        <w:rPr>
          <w:rFonts w:ascii="Aptos" w:hAnsi="Aptos"/>
        </w:rPr>
      </w:pPr>
      <w:r w:rsidRPr="004751B8">
        <w:rPr>
          <w:rFonts w:ascii="Aptos" w:hAnsi="Aptos"/>
        </w:rPr>
        <w:t xml:space="preserve">The grant contract </w:t>
      </w:r>
      <w:r w:rsidR="009779EB" w:rsidRPr="004751B8">
        <w:rPr>
          <w:rFonts w:ascii="Aptos" w:hAnsi="Aptos"/>
        </w:rPr>
        <w:t xml:space="preserve">will include detailed administrative procedures </w:t>
      </w:r>
      <w:r w:rsidR="00444D2E" w:rsidRPr="004751B8">
        <w:rPr>
          <w:rFonts w:ascii="Aptos" w:hAnsi="Aptos"/>
        </w:rPr>
        <w:t xml:space="preserve">compliant with </w:t>
      </w:r>
      <w:r w:rsidR="002278A7" w:rsidRPr="004751B8">
        <w:rPr>
          <w:rFonts w:ascii="Aptos" w:hAnsi="Aptos"/>
        </w:rPr>
        <w:t xml:space="preserve">the Donor </w:t>
      </w:r>
      <w:r w:rsidR="002278A7">
        <w:rPr>
          <w:rFonts w:ascii="Aptos" w:hAnsi="Aptos"/>
        </w:rPr>
        <w:t xml:space="preserve">- </w:t>
      </w:r>
      <w:r w:rsidR="00444D2E" w:rsidRPr="004751B8">
        <w:rPr>
          <w:rFonts w:ascii="Aptos" w:hAnsi="Aptos"/>
        </w:rPr>
        <w:t>AICS</w:t>
      </w:r>
      <w:r w:rsidR="002278A7">
        <w:rPr>
          <w:rFonts w:ascii="Aptos" w:hAnsi="Aptos"/>
        </w:rPr>
        <w:t xml:space="preserve"> -</w:t>
      </w:r>
      <w:r w:rsidR="008E362B" w:rsidRPr="004751B8">
        <w:t xml:space="preserve"> </w:t>
      </w:r>
      <w:r w:rsidR="008E362B" w:rsidRPr="004751B8">
        <w:rPr>
          <w:rFonts w:ascii="Aptos" w:hAnsi="Aptos"/>
        </w:rPr>
        <w:t>Administrative Management Manua</w:t>
      </w:r>
      <w:r w:rsidR="00F7354C" w:rsidRPr="004751B8">
        <w:rPr>
          <w:rFonts w:ascii="Aptos" w:hAnsi="Aptos"/>
        </w:rPr>
        <w:t>l</w:t>
      </w:r>
      <w:r w:rsidR="00257CD0" w:rsidRPr="004751B8">
        <w:rPr>
          <w:rFonts w:ascii="Aptos" w:hAnsi="Aptos"/>
        </w:rPr>
        <w:t xml:space="preserve"> and in accordance </w:t>
      </w:r>
      <w:r w:rsidR="00F7354C" w:rsidRPr="004751B8">
        <w:rPr>
          <w:rFonts w:ascii="Aptos" w:hAnsi="Aptos"/>
        </w:rPr>
        <w:t>with</w:t>
      </w:r>
      <w:r w:rsidR="00257CD0" w:rsidRPr="004751B8">
        <w:rPr>
          <w:rFonts w:ascii="Aptos" w:hAnsi="Aptos"/>
        </w:rPr>
        <w:t xml:space="preserve"> the project proposal and activity plan.</w:t>
      </w:r>
      <w:r w:rsidR="00F7354C" w:rsidRPr="004751B8">
        <w:rPr>
          <w:rFonts w:ascii="Aptos" w:hAnsi="Aptos"/>
        </w:rPr>
        <w:t xml:space="preserve"> </w:t>
      </w:r>
      <w:r w:rsidR="00991629" w:rsidRPr="004751B8">
        <w:rPr>
          <w:rFonts w:ascii="Aptos" w:hAnsi="Aptos"/>
        </w:rPr>
        <w:t xml:space="preserve">As a </w:t>
      </w:r>
      <w:r w:rsidR="00991629" w:rsidRPr="004751B8">
        <w:rPr>
          <w:rFonts w:ascii="Aptos" w:hAnsi="Aptos"/>
          <w:u w:val="single"/>
        </w:rPr>
        <w:t>general principle</w:t>
      </w:r>
      <w:r w:rsidR="00991629" w:rsidRPr="004751B8">
        <w:rPr>
          <w:rFonts w:ascii="Aptos" w:hAnsi="Aptos"/>
        </w:rPr>
        <w:t>, the management of works/supply/service contracts and related expenditures -</w:t>
      </w:r>
      <w:r w:rsidR="00F7354C" w:rsidRPr="004751B8">
        <w:rPr>
          <w:rFonts w:ascii="Aptos" w:hAnsi="Aptos"/>
        </w:rPr>
        <w:t xml:space="preserve"> </w:t>
      </w:r>
      <w:r w:rsidR="00991629" w:rsidRPr="004751B8">
        <w:rPr>
          <w:rFonts w:ascii="Aptos" w:hAnsi="Aptos"/>
        </w:rPr>
        <w:t xml:space="preserve">including procurement and payment to providers – is under the responsibility of the </w:t>
      </w:r>
      <w:r w:rsidR="00A6415E" w:rsidRPr="004751B8">
        <w:rPr>
          <w:rFonts w:ascii="Aptos" w:hAnsi="Aptos"/>
        </w:rPr>
        <w:t>Applicant</w:t>
      </w:r>
      <w:r w:rsidR="00991629" w:rsidRPr="004751B8">
        <w:rPr>
          <w:rFonts w:ascii="Aptos" w:hAnsi="Aptos"/>
        </w:rPr>
        <w:t>.</w:t>
      </w:r>
      <w:r w:rsidR="004751B8" w:rsidRPr="004751B8">
        <w:rPr>
          <w:rFonts w:ascii="Aptos" w:hAnsi="Aptos"/>
        </w:rPr>
        <w:t xml:space="preserve"> </w:t>
      </w:r>
    </w:p>
    <w:p w14:paraId="5EC1F8F4" w14:textId="77777777" w:rsidR="00876534" w:rsidRPr="00876534" w:rsidRDefault="00876534" w:rsidP="00876534">
      <w:pPr>
        <w:spacing w:before="100" w:beforeAutospacing="1" w:after="100" w:afterAutospacing="1" w:line="240" w:lineRule="auto"/>
        <w:jc w:val="both"/>
        <w:outlineLvl w:val="2"/>
        <w:rPr>
          <w:rFonts w:ascii="Aptos" w:eastAsia="Times New Roman" w:hAnsi="Aptos" w:cs="Times New Roman"/>
          <w:u w:val="single"/>
        </w:rPr>
      </w:pPr>
      <w:bookmarkStart w:id="53" w:name="_Toc221908432"/>
      <w:r w:rsidRPr="00876534">
        <w:rPr>
          <w:rFonts w:ascii="Aptos" w:eastAsia="Times New Roman" w:hAnsi="Aptos" w:cs="Times New Roman"/>
          <w:u w:val="single"/>
        </w:rPr>
        <w:t>Financial Arrangements</w:t>
      </w:r>
      <w:bookmarkEnd w:id="53"/>
    </w:p>
    <w:p w14:paraId="52789895" w14:textId="017EC5B1" w:rsidR="00876534" w:rsidRPr="00876534" w:rsidRDefault="00876534" w:rsidP="00B7073F">
      <w:pPr>
        <w:spacing w:before="100" w:beforeAutospacing="1" w:after="100" w:afterAutospacing="1" w:line="360" w:lineRule="auto"/>
        <w:jc w:val="both"/>
        <w:rPr>
          <w:rFonts w:ascii="Aptos" w:eastAsia="Times New Roman" w:hAnsi="Aptos" w:cs="Times New Roman"/>
        </w:rPr>
      </w:pPr>
      <w:r w:rsidRPr="003072BB">
        <w:rPr>
          <w:rFonts w:ascii="Aptos" w:eastAsia="Times New Roman" w:hAnsi="Aptos" w:cs="Times New Roman"/>
        </w:rPr>
        <w:t xml:space="preserve">Payments from the </w:t>
      </w:r>
      <w:r w:rsidR="00935E12" w:rsidRPr="003072BB">
        <w:rPr>
          <w:rFonts w:ascii="Aptos" w:eastAsia="Times New Roman" w:hAnsi="Aptos" w:cs="Times New Roman"/>
        </w:rPr>
        <w:t>Contracting Authority (CISP)</w:t>
      </w:r>
      <w:r w:rsidRPr="003072BB">
        <w:rPr>
          <w:rFonts w:ascii="Aptos" w:eastAsia="Times New Roman" w:hAnsi="Aptos" w:cs="Times New Roman"/>
        </w:rPr>
        <w:t xml:space="preserve"> to the applicant shall be made by bank transfer in a minimum of two instalments: an advance payment and a final payment. The exact number of instalments will be determined in the grant contract, based on the specific nature and requirements of each funded project. For each instalment, the applicant must submit a </w:t>
      </w:r>
      <w:r w:rsidRPr="00FA6856">
        <w:rPr>
          <w:rFonts w:ascii="Aptos" w:eastAsia="Times New Roman" w:hAnsi="Aptos" w:cs="Times New Roman"/>
        </w:rPr>
        <w:t>signed payment request</w:t>
      </w:r>
      <w:r w:rsidRPr="003072BB">
        <w:rPr>
          <w:rFonts w:ascii="Aptos" w:eastAsia="Times New Roman" w:hAnsi="Aptos" w:cs="Times New Roman"/>
        </w:rPr>
        <w:t xml:space="preserve"> and </w:t>
      </w:r>
      <w:r w:rsidRPr="00FA6856">
        <w:rPr>
          <w:rFonts w:ascii="Aptos" w:eastAsia="Times New Roman" w:hAnsi="Aptos" w:cs="Times New Roman"/>
        </w:rPr>
        <w:t>payment confirmation</w:t>
      </w:r>
      <w:r w:rsidRPr="003072BB">
        <w:rPr>
          <w:rFonts w:ascii="Aptos" w:eastAsia="Times New Roman" w:hAnsi="Aptos" w:cs="Times New Roman"/>
        </w:rPr>
        <w:t xml:space="preserve"> to the </w:t>
      </w:r>
      <w:r w:rsidR="00935E12" w:rsidRPr="003072BB">
        <w:rPr>
          <w:rFonts w:ascii="Aptos" w:eastAsia="Times New Roman" w:hAnsi="Aptos" w:cs="Times New Roman"/>
        </w:rPr>
        <w:t>Contracting Authority (CISP)</w:t>
      </w:r>
      <w:r w:rsidRPr="003072BB">
        <w:rPr>
          <w:rFonts w:ascii="Aptos" w:eastAsia="Times New Roman" w:hAnsi="Aptos" w:cs="Times New Roman"/>
        </w:rPr>
        <w:t>.</w:t>
      </w:r>
    </w:p>
    <w:p w14:paraId="22145829" w14:textId="08FF8FCC" w:rsidR="005F3285" w:rsidRPr="004751B8" w:rsidRDefault="00B7073F" w:rsidP="00340862">
      <w:pPr>
        <w:spacing w:after="120" w:line="300" w:lineRule="auto"/>
        <w:jc w:val="both"/>
        <w:rPr>
          <w:rFonts w:ascii="Aptos" w:hAnsi="Aptos"/>
        </w:rPr>
      </w:pPr>
      <w:r w:rsidRPr="004751B8">
        <w:rPr>
          <w:rFonts w:ascii="Aptos" w:hAnsi="Aptos"/>
        </w:rPr>
        <w:t xml:space="preserve">The </w:t>
      </w:r>
      <w:r w:rsidRPr="002278A7">
        <w:rPr>
          <w:rFonts w:ascii="Aptos" w:hAnsi="Aptos"/>
          <w:u w:val="single"/>
        </w:rPr>
        <w:t>cost-bearing</w:t>
      </w:r>
      <w:r w:rsidRPr="004751B8">
        <w:rPr>
          <w:rFonts w:ascii="Aptos" w:hAnsi="Aptos"/>
        </w:rPr>
        <w:t xml:space="preserve"> award method may be applied, if deemed necessary during the budget review phase prior to the final awarding of the grant. This method will specifically apply to the procurement of goods and services. In such cases, and with the prior consent of both parties, the </w:t>
      </w:r>
      <w:r w:rsidR="00935E12" w:rsidRPr="004751B8">
        <w:rPr>
          <w:rFonts w:ascii="Aptos" w:hAnsi="Aptos"/>
        </w:rPr>
        <w:t>Contracting Authority (CISP)</w:t>
      </w:r>
      <w:r w:rsidRPr="004751B8">
        <w:rPr>
          <w:rFonts w:ascii="Aptos" w:hAnsi="Aptos"/>
        </w:rPr>
        <w:t xml:space="preserve"> will assume responsibility for the related costs and procedures, acting on behalf of the applicant with the technical support of the designated advisor.</w:t>
      </w:r>
    </w:p>
    <w:p w14:paraId="17E041C1" w14:textId="1302E936" w:rsidR="000A5C3F" w:rsidRPr="002278A7" w:rsidRDefault="00874C71" w:rsidP="00F24AB5">
      <w:pPr>
        <w:spacing w:after="0" w:line="360" w:lineRule="auto"/>
        <w:jc w:val="both"/>
        <w:outlineLvl w:val="2"/>
        <w:rPr>
          <w:rFonts w:ascii="Aptos" w:hAnsi="Aptos"/>
          <w:u w:val="single"/>
        </w:rPr>
      </w:pPr>
      <w:bookmarkStart w:id="54" w:name="_Toc221908433"/>
      <w:r w:rsidRPr="002278A7">
        <w:rPr>
          <w:rFonts w:ascii="Aptos" w:hAnsi="Aptos"/>
          <w:u w:val="single"/>
        </w:rPr>
        <w:t>OFFER</w:t>
      </w:r>
      <w:r w:rsidR="000A5C3F" w:rsidRPr="002278A7">
        <w:rPr>
          <w:rFonts w:ascii="Aptos" w:hAnsi="Aptos"/>
          <w:u w:val="single"/>
        </w:rPr>
        <w:t xml:space="preserve"> Requirement</w:t>
      </w:r>
      <w:bookmarkEnd w:id="54"/>
    </w:p>
    <w:p w14:paraId="0BE7C7D0" w14:textId="78907CED" w:rsidR="00F24AB5" w:rsidRPr="00FA6856" w:rsidRDefault="000A5C3F" w:rsidP="00F24AB5">
      <w:pPr>
        <w:spacing w:after="0" w:line="360" w:lineRule="auto"/>
        <w:jc w:val="both"/>
        <w:rPr>
          <w:rFonts w:ascii="Aptos" w:eastAsia="Times New Roman" w:hAnsi="Aptos" w:cs="Times New Roman"/>
        </w:rPr>
      </w:pPr>
      <w:r w:rsidRPr="00FA6856">
        <w:rPr>
          <w:rFonts w:ascii="Aptos" w:eastAsia="Times New Roman" w:hAnsi="Aptos" w:cs="Times New Roman"/>
        </w:rPr>
        <w:t xml:space="preserve">For any expense equal to or exceeding </w:t>
      </w:r>
      <w:r w:rsidR="009E30DB" w:rsidRPr="00FA6856">
        <w:rPr>
          <w:rFonts w:ascii="Aptos" w:eastAsia="Times New Roman" w:hAnsi="Aptos" w:cs="Times New Roman"/>
          <w:b/>
          <w:bCs/>
        </w:rPr>
        <w:t>500</w:t>
      </w:r>
      <w:r w:rsidRPr="00FA6856">
        <w:rPr>
          <w:rFonts w:ascii="Aptos" w:eastAsia="Times New Roman" w:hAnsi="Aptos" w:cs="Times New Roman"/>
          <w:b/>
          <w:bCs/>
        </w:rPr>
        <w:t xml:space="preserve"> Euro</w:t>
      </w:r>
      <w:r w:rsidRPr="00FA6856">
        <w:rPr>
          <w:rFonts w:ascii="Aptos" w:eastAsia="Times New Roman" w:hAnsi="Aptos" w:cs="Times New Roman"/>
        </w:rPr>
        <w:t xml:space="preserve"> per contract and/or from the same supplier, at least </w:t>
      </w:r>
      <w:r w:rsidR="002D60B6" w:rsidRPr="00FA6856">
        <w:rPr>
          <w:rFonts w:ascii="Aptos" w:eastAsia="Times New Roman" w:hAnsi="Aptos" w:cs="Times New Roman"/>
          <w:b/>
          <w:bCs/>
        </w:rPr>
        <w:t>one</w:t>
      </w:r>
      <w:r w:rsidRPr="00FA6856">
        <w:rPr>
          <w:rFonts w:ascii="Aptos" w:eastAsia="Times New Roman" w:hAnsi="Aptos" w:cs="Times New Roman"/>
          <w:b/>
          <w:bCs/>
        </w:rPr>
        <w:t xml:space="preserve"> financial </w:t>
      </w:r>
      <w:r w:rsidR="00874C71" w:rsidRPr="00FA6856">
        <w:rPr>
          <w:rFonts w:ascii="Aptos" w:eastAsia="Times New Roman" w:hAnsi="Aptos" w:cs="Times New Roman"/>
          <w:b/>
          <w:bCs/>
        </w:rPr>
        <w:t>OFFER</w:t>
      </w:r>
      <w:r w:rsidRPr="00FA6856">
        <w:rPr>
          <w:rFonts w:ascii="Aptos" w:eastAsia="Times New Roman" w:hAnsi="Aptos" w:cs="Times New Roman"/>
        </w:rPr>
        <w:t xml:space="preserve"> must be obtained.</w:t>
      </w:r>
      <w:r w:rsidR="00F24AB5" w:rsidRPr="00FA6856">
        <w:rPr>
          <w:rFonts w:ascii="Aptos" w:eastAsia="Times New Roman" w:hAnsi="Aptos" w:cs="Times New Roman"/>
        </w:rPr>
        <w:t xml:space="preserve"> </w:t>
      </w:r>
      <w:r w:rsidRPr="00FA6856">
        <w:rPr>
          <w:rFonts w:ascii="Aptos" w:eastAsia="Times New Roman" w:hAnsi="Aptos" w:cs="Times New Roman"/>
        </w:rPr>
        <w:t xml:space="preserve">These </w:t>
      </w:r>
      <w:r w:rsidR="00540CBF" w:rsidRPr="00FA6856">
        <w:rPr>
          <w:rFonts w:ascii="Aptos" w:eastAsia="Times New Roman" w:hAnsi="Aptos" w:cs="Times New Roman"/>
        </w:rPr>
        <w:t xml:space="preserve">offers </w:t>
      </w:r>
      <w:r w:rsidRPr="00FA6856">
        <w:rPr>
          <w:rFonts w:ascii="Aptos" w:eastAsia="Times New Roman" w:hAnsi="Aptos" w:cs="Times New Roman"/>
        </w:rPr>
        <w:t xml:space="preserve">shall be signed and stamped by the suppliers and included in </w:t>
      </w:r>
      <w:r w:rsidR="00540CBF" w:rsidRPr="00FA6856">
        <w:rPr>
          <w:rFonts w:ascii="Aptos" w:eastAsia="Times New Roman" w:hAnsi="Aptos" w:cs="Times New Roman"/>
        </w:rPr>
        <w:t>related</w:t>
      </w:r>
      <w:r w:rsidRPr="00FA6856">
        <w:rPr>
          <w:rFonts w:ascii="Aptos" w:eastAsia="Times New Roman" w:hAnsi="Aptos" w:cs="Times New Roman"/>
        </w:rPr>
        <w:t xml:space="preserve"> intermediate and final financial reports.</w:t>
      </w:r>
    </w:p>
    <w:p w14:paraId="3881D700" w14:textId="77777777" w:rsidR="00C25C05" w:rsidRDefault="00C25C05" w:rsidP="00F24AB5">
      <w:pPr>
        <w:widowControl w:val="0"/>
        <w:spacing w:before="240" w:after="120" w:line="300" w:lineRule="auto"/>
        <w:ind w:left="426"/>
        <w:jc w:val="both"/>
        <w:rPr>
          <w:rFonts w:ascii="Aptos" w:hAnsi="Aptos"/>
        </w:rPr>
      </w:pPr>
    </w:p>
    <w:p w14:paraId="10647532" w14:textId="77777777" w:rsidR="00EA3F84" w:rsidRDefault="00EA3F84" w:rsidP="00F24AB5">
      <w:pPr>
        <w:widowControl w:val="0"/>
        <w:spacing w:before="240" w:after="120" w:line="300" w:lineRule="auto"/>
        <w:ind w:left="426"/>
        <w:jc w:val="both"/>
        <w:rPr>
          <w:rFonts w:ascii="Aptos" w:hAnsi="Aptos"/>
        </w:rPr>
      </w:pPr>
    </w:p>
    <w:p w14:paraId="47329608" w14:textId="77777777" w:rsidR="00EA3F84" w:rsidRDefault="00EA3F84" w:rsidP="00F24AB5">
      <w:pPr>
        <w:widowControl w:val="0"/>
        <w:spacing w:before="240" w:after="120" w:line="300" w:lineRule="auto"/>
        <w:ind w:left="426"/>
        <w:jc w:val="both"/>
        <w:rPr>
          <w:rFonts w:ascii="Aptos" w:hAnsi="Aptos"/>
        </w:rPr>
      </w:pPr>
    </w:p>
    <w:p w14:paraId="2EC0D037" w14:textId="77777777" w:rsidR="00EA3F84" w:rsidRDefault="00EA3F84" w:rsidP="00F24AB5">
      <w:pPr>
        <w:widowControl w:val="0"/>
        <w:spacing w:before="240" w:after="120" w:line="300" w:lineRule="auto"/>
        <w:ind w:left="426"/>
        <w:jc w:val="both"/>
        <w:rPr>
          <w:rFonts w:ascii="Aptos" w:hAnsi="Aptos"/>
        </w:rPr>
      </w:pPr>
    </w:p>
    <w:p w14:paraId="500B0DCA" w14:textId="77777777" w:rsidR="00EA3F84" w:rsidRDefault="00EA3F84" w:rsidP="00F24AB5">
      <w:pPr>
        <w:widowControl w:val="0"/>
        <w:spacing w:before="240" w:after="120" w:line="300" w:lineRule="auto"/>
        <w:ind w:left="426"/>
        <w:jc w:val="both"/>
        <w:rPr>
          <w:rFonts w:ascii="Aptos" w:hAnsi="Aptos"/>
        </w:rPr>
      </w:pPr>
    </w:p>
    <w:p w14:paraId="18266BC6" w14:textId="404D1317" w:rsidR="00EA3F84" w:rsidRDefault="00EA3F84" w:rsidP="00F24AB5">
      <w:pPr>
        <w:widowControl w:val="0"/>
        <w:spacing w:before="240" w:after="120" w:line="300" w:lineRule="auto"/>
        <w:ind w:left="426"/>
        <w:jc w:val="both"/>
        <w:rPr>
          <w:rFonts w:ascii="Aptos" w:hAnsi="Aptos"/>
        </w:rPr>
      </w:pPr>
    </w:p>
    <w:p w14:paraId="67E21CF0" w14:textId="35152B92" w:rsidR="0066292B" w:rsidRDefault="0066292B" w:rsidP="00F24AB5">
      <w:pPr>
        <w:widowControl w:val="0"/>
        <w:spacing w:before="240" w:after="120" w:line="300" w:lineRule="auto"/>
        <w:ind w:left="426"/>
        <w:jc w:val="both"/>
        <w:rPr>
          <w:rFonts w:ascii="Aptos" w:hAnsi="Aptos"/>
        </w:rPr>
      </w:pPr>
    </w:p>
    <w:p w14:paraId="08355ADB" w14:textId="77777777" w:rsidR="0066292B" w:rsidRDefault="0066292B" w:rsidP="00F24AB5">
      <w:pPr>
        <w:widowControl w:val="0"/>
        <w:spacing w:before="240" w:after="120" w:line="300" w:lineRule="auto"/>
        <w:ind w:left="426"/>
        <w:jc w:val="both"/>
        <w:rPr>
          <w:rFonts w:ascii="Aptos" w:hAnsi="Aptos"/>
        </w:rPr>
      </w:pPr>
    </w:p>
    <w:p w14:paraId="56FFA783" w14:textId="77777777" w:rsidR="000B4C10" w:rsidRDefault="000B4C10" w:rsidP="00F24AB5">
      <w:pPr>
        <w:widowControl w:val="0"/>
        <w:spacing w:before="240" w:after="120" w:line="300" w:lineRule="auto"/>
        <w:ind w:left="426"/>
        <w:jc w:val="both"/>
        <w:rPr>
          <w:rFonts w:ascii="Aptos" w:hAnsi="Aptos"/>
        </w:rPr>
      </w:pPr>
    </w:p>
    <w:p w14:paraId="6D3F5C61" w14:textId="13B9B91F" w:rsidR="00EA3F84" w:rsidRPr="000B4C10" w:rsidRDefault="00EA3F84" w:rsidP="000B4C10">
      <w:pPr>
        <w:pStyle w:val="Heading2"/>
        <w:rPr>
          <w:rFonts w:ascii="Aptos" w:hAnsi="Aptos"/>
          <w:b w:val="0"/>
          <w:bCs/>
          <w:sz w:val="24"/>
          <w:szCs w:val="24"/>
          <w:u w:val="single"/>
        </w:rPr>
      </w:pPr>
      <w:bookmarkStart w:id="55" w:name="_Toc221908434"/>
      <w:r w:rsidRPr="000B4C10">
        <w:rPr>
          <w:rFonts w:ascii="Aptos" w:hAnsi="Aptos"/>
          <w:b w:val="0"/>
          <w:bCs/>
          <w:sz w:val="24"/>
          <w:szCs w:val="24"/>
          <w:u w:val="single"/>
        </w:rPr>
        <w:lastRenderedPageBreak/>
        <w:t>ANNEXES</w:t>
      </w:r>
      <w:bookmarkEnd w:id="55"/>
    </w:p>
    <w:p w14:paraId="3EEE89DB" w14:textId="77777777" w:rsidR="00935E56" w:rsidRPr="00A070D4" w:rsidRDefault="00935E56" w:rsidP="00935E56">
      <w:pPr>
        <w:tabs>
          <w:tab w:val="left" w:pos="720"/>
        </w:tabs>
        <w:spacing w:before="120" w:after="120" w:line="300" w:lineRule="auto"/>
        <w:jc w:val="both"/>
        <w:rPr>
          <w:rFonts w:ascii="Aptos" w:hAnsi="Aptos"/>
        </w:rPr>
      </w:pPr>
      <w:r w:rsidRPr="00A070D4">
        <w:rPr>
          <w:rFonts w:ascii="Aptos" w:hAnsi="Aptos"/>
        </w:rPr>
        <w:t xml:space="preserve">Annex A - </w:t>
      </w:r>
      <w:r>
        <w:rPr>
          <w:rFonts w:ascii="Aptos" w:hAnsi="Aptos"/>
        </w:rPr>
        <w:t>A</w:t>
      </w:r>
      <w:r w:rsidRPr="00A070D4">
        <w:rPr>
          <w:rFonts w:ascii="Aptos" w:hAnsi="Aptos"/>
        </w:rPr>
        <w:t xml:space="preserve">pplication form </w:t>
      </w:r>
    </w:p>
    <w:p w14:paraId="602B64A2" w14:textId="77777777" w:rsidR="00935E56" w:rsidRPr="00A070D4" w:rsidRDefault="00935E56" w:rsidP="00935E56">
      <w:pPr>
        <w:tabs>
          <w:tab w:val="left" w:pos="720"/>
        </w:tabs>
        <w:spacing w:before="120" w:after="120" w:line="300" w:lineRule="auto"/>
        <w:jc w:val="both"/>
        <w:rPr>
          <w:rFonts w:ascii="Aptos" w:hAnsi="Aptos"/>
        </w:rPr>
      </w:pPr>
      <w:r w:rsidRPr="00A070D4">
        <w:rPr>
          <w:rFonts w:ascii="Aptos" w:hAnsi="Aptos"/>
        </w:rPr>
        <w:t>Annex B - Budget form</w:t>
      </w:r>
    </w:p>
    <w:p w14:paraId="7BC07F07" w14:textId="392E8FFE" w:rsidR="00935E56" w:rsidRPr="00936D89" w:rsidRDefault="00935E56" w:rsidP="00935E56">
      <w:pPr>
        <w:tabs>
          <w:tab w:val="left" w:pos="709"/>
          <w:tab w:val="left" w:pos="2126"/>
          <w:tab w:val="left" w:pos="2835"/>
        </w:tabs>
        <w:spacing w:before="120" w:after="120" w:line="300" w:lineRule="auto"/>
        <w:jc w:val="both"/>
        <w:rPr>
          <w:rFonts w:ascii="Aptos" w:hAnsi="Aptos"/>
        </w:rPr>
      </w:pPr>
      <w:r w:rsidRPr="00A070D4">
        <w:rPr>
          <w:rFonts w:ascii="Aptos" w:hAnsi="Aptos"/>
        </w:rPr>
        <w:t xml:space="preserve">Annex C - Declaration by the applicant </w:t>
      </w:r>
      <w:r>
        <w:rPr>
          <w:rFonts w:ascii="Aptos" w:hAnsi="Aptos"/>
        </w:rPr>
        <w:t>Form - with s</w:t>
      </w:r>
      <w:r w:rsidRPr="00936D89">
        <w:rPr>
          <w:rFonts w:ascii="Aptos" w:hAnsi="Aptos"/>
        </w:rPr>
        <w:t xml:space="preserve">canned copy of a valid identification document (ID card or Passport) of the Legal Representative </w:t>
      </w:r>
    </w:p>
    <w:p w14:paraId="22D62A21" w14:textId="77777777" w:rsidR="00935E56" w:rsidRPr="00A070D4" w:rsidRDefault="00935E56" w:rsidP="00935E56">
      <w:pPr>
        <w:tabs>
          <w:tab w:val="left" w:pos="709"/>
          <w:tab w:val="left" w:pos="2126"/>
          <w:tab w:val="left" w:pos="2835"/>
        </w:tabs>
        <w:spacing w:before="120" w:after="120" w:line="300" w:lineRule="auto"/>
        <w:jc w:val="both"/>
        <w:rPr>
          <w:rFonts w:ascii="Aptos" w:hAnsi="Aptos"/>
        </w:rPr>
      </w:pPr>
      <w:r w:rsidRPr="00936D89">
        <w:rPr>
          <w:rFonts w:ascii="Aptos" w:hAnsi="Aptos"/>
        </w:rPr>
        <w:t>the Applicant</w:t>
      </w:r>
    </w:p>
    <w:p w14:paraId="0D1AEDC3" w14:textId="77777777" w:rsidR="00935E56" w:rsidRDefault="00935E56" w:rsidP="00935E56">
      <w:pPr>
        <w:tabs>
          <w:tab w:val="left" w:pos="709"/>
          <w:tab w:val="left" w:pos="2126"/>
          <w:tab w:val="left" w:pos="2835"/>
        </w:tabs>
        <w:spacing w:before="120" w:after="120" w:line="300" w:lineRule="auto"/>
        <w:jc w:val="both"/>
        <w:rPr>
          <w:rFonts w:ascii="Aptos" w:hAnsi="Aptos"/>
        </w:rPr>
      </w:pPr>
      <w:r w:rsidRPr="00A070D4">
        <w:rPr>
          <w:rFonts w:ascii="Aptos" w:hAnsi="Aptos"/>
        </w:rPr>
        <w:t>Annex</w:t>
      </w:r>
      <w:r>
        <w:rPr>
          <w:rFonts w:ascii="Aptos" w:hAnsi="Aptos"/>
        </w:rPr>
        <w:t xml:space="preserve"> </w:t>
      </w:r>
      <w:r w:rsidRPr="00A070D4">
        <w:rPr>
          <w:rFonts w:ascii="Aptos" w:hAnsi="Aptos"/>
        </w:rPr>
        <w:t>D</w:t>
      </w:r>
      <w:r>
        <w:rPr>
          <w:rFonts w:ascii="Aptos" w:hAnsi="Aptos"/>
        </w:rPr>
        <w:t xml:space="preserve"> </w:t>
      </w:r>
      <w:r w:rsidRPr="00A070D4">
        <w:rPr>
          <w:rFonts w:ascii="Aptos" w:hAnsi="Aptos"/>
        </w:rPr>
        <w:t xml:space="preserve">- </w:t>
      </w:r>
      <w:r w:rsidRPr="00567126">
        <w:rPr>
          <w:rFonts w:ascii="Aptos" w:hAnsi="Aptos"/>
        </w:rPr>
        <w:t>General Information about the company form</w:t>
      </w:r>
      <w:r w:rsidRPr="00A070D4">
        <w:rPr>
          <w:rFonts w:ascii="Aptos" w:hAnsi="Aptos"/>
        </w:rPr>
        <w:t xml:space="preserve"> (it is also possible to attach any other informative document about the applicant illustrating its experience and field of activity)</w:t>
      </w:r>
    </w:p>
    <w:p w14:paraId="5D20070A" w14:textId="77777777" w:rsidR="00935E56" w:rsidRPr="00B979AF" w:rsidRDefault="00935E56" w:rsidP="00935E56">
      <w:pPr>
        <w:tabs>
          <w:tab w:val="left" w:pos="709"/>
          <w:tab w:val="left" w:pos="2126"/>
          <w:tab w:val="left" w:pos="2835"/>
        </w:tabs>
        <w:spacing w:before="120" w:after="120" w:line="300" w:lineRule="auto"/>
        <w:jc w:val="both"/>
        <w:rPr>
          <w:rFonts w:ascii="Aptos" w:hAnsi="Aptos"/>
        </w:rPr>
      </w:pPr>
      <w:r w:rsidRPr="00B979AF">
        <w:rPr>
          <w:rFonts w:ascii="Aptos" w:hAnsi="Aptos"/>
        </w:rPr>
        <w:t xml:space="preserve">ANNEX </w:t>
      </w:r>
      <w:r>
        <w:rPr>
          <w:rFonts w:ascii="Aptos" w:hAnsi="Aptos"/>
        </w:rPr>
        <w:t>E</w:t>
      </w:r>
      <w:r w:rsidRPr="00B979AF">
        <w:rPr>
          <w:rFonts w:ascii="Aptos" w:hAnsi="Aptos"/>
        </w:rPr>
        <w:t xml:space="preserve"> - Financial identification Form</w:t>
      </w:r>
    </w:p>
    <w:p w14:paraId="30BAE320" w14:textId="77777777" w:rsidR="00935E56" w:rsidRPr="00A070D4" w:rsidRDefault="00935E56" w:rsidP="00935E56">
      <w:pPr>
        <w:tabs>
          <w:tab w:val="left" w:pos="709"/>
          <w:tab w:val="left" w:pos="2126"/>
          <w:tab w:val="left" w:pos="2835"/>
        </w:tabs>
        <w:spacing w:before="120" w:after="120" w:line="300" w:lineRule="auto"/>
        <w:jc w:val="both"/>
        <w:rPr>
          <w:rFonts w:ascii="Aptos" w:hAnsi="Aptos"/>
        </w:rPr>
      </w:pPr>
      <w:r w:rsidRPr="00A070D4">
        <w:rPr>
          <w:rFonts w:ascii="Aptos" w:hAnsi="Aptos"/>
          <w:u w:val="single"/>
        </w:rPr>
        <w:t xml:space="preserve">ANNEX </w:t>
      </w:r>
      <w:r>
        <w:rPr>
          <w:rFonts w:ascii="Aptos" w:hAnsi="Aptos"/>
          <w:u w:val="single"/>
        </w:rPr>
        <w:t>F</w:t>
      </w:r>
      <w:r w:rsidRPr="00A070D4">
        <w:rPr>
          <w:rFonts w:ascii="Aptos" w:hAnsi="Aptos"/>
          <w:u w:val="single"/>
        </w:rPr>
        <w:t xml:space="preserve"> -</w:t>
      </w:r>
      <w:r>
        <w:rPr>
          <w:rFonts w:ascii="Aptos" w:hAnsi="Aptos"/>
          <w:u w:val="single"/>
        </w:rPr>
        <w:t xml:space="preserve"> </w:t>
      </w:r>
      <w:r w:rsidRPr="00A070D4">
        <w:rPr>
          <w:rFonts w:ascii="Aptos" w:hAnsi="Aptos"/>
          <w:u w:val="single"/>
        </w:rPr>
        <w:t>Partner(s)’s Declaration(s) of Intent</w:t>
      </w:r>
      <w:r w:rsidRPr="00A070D4">
        <w:rPr>
          <w:rFonts w:ascii="Aptos" w:hAnsi="Aptos"/>
        </w:rPr>
        <w:t xml:space="preserve"> or similar documents showing the commitment of any Partner(s) to the Action </w:t>
      </w:r>
    </w:p>
    <w:p w14:paraId="0CA809F6" w14:textId="77777777" w:rsidR="00935E56" w:rsidRDefault="00935E56" w:rsidP="00935E56">
      <w:pPr>
        <w:tabs>
          <w:tab w:val="left" w:pos="709"/>
          <w:tab w:val="left" w:pos="2126"/>
          <w:tab w:val="left" w:pos="2835"/>
        </w:tabs>
        <w:spacing w:before="120" w:after="120" w:line="300" w:lineRule="auto"/>
        <w:jc w:val="both"/>
        <w:rPr>
          <w:rFonts w:ascii="Aptos" w:hAnsi="Aptos"/>
        </w:rPr>
      </w:pPr>
      <w:r w:rsidRPr="00A070D4">
        <w:rPr>
          <w:rFonts w:ascii="Aptos" w:hAnsi="Aptos"/>
        </w:rPr>
        <w:t xml:space="preserve">ANNEX </w:t>
      </w:r>
      <w:r>
        <w:rPr>
          <w:rFonts w:ascii="Aptos" w:hAnsi="Aptos"/>
        </w:rPr>
        <w:t>G</w:t>
      </w:r>
      <w:r w:rsidRPr="00A070D4">
        <w:rPr>
          <w:rFonts w:ascii="Aptos" w:hAnsi="Aptos"/>
        </w:rPr>
        <w:t xml:space="preserve"> - Certification of Training attendance</w:t>
      </w:r>
    </w:p>
    <w:p w14:paraId="2592D2D9" w14:textId="095E5600" w:rsidR="00935E56" w:rsidRDefault="00935E56" w:rsidP="00935E56">
      <w:pPr>
        <w:spacing w:after="0" w:line="240" w:lineRule="auto"/>
        <w:jc w:val="both"/>
        <w:rPr>
          <w:rFonts w:ascii="Aptos" w:hAnsi="Aptos"/>
        </w:rPr>
      </w:pPr>
      <w:r w:rsidRPr="00A9771E">
        <w:rPr>
          <w:rFonts w:ascii="Aptos" w:hAnsi="Aptos"/>
        </w:rPr>
        <w:t xml:space="preserve">ANNEX </w:t>
      </w:r>
      <w:r>
        <w:rPr>
          <w:rFonts w:ascii="Aptos" w:hAnsi="Aptos"/>
        </w:rPr>
        <w:t>H</w:t>
      </w:r>
      <w:r w:rsidRPr="00A9771E">
        <w:rPr>
          <w:rFonts w:ascii="Aptos" w:hAnsi="Aptos"/>
        </w:rPr>
        <w:t xml:space="preserve"> – Applicant Annual Turnover Financial </w:t>
      </w:r>
      <w:r>
        <w:rPr>
          <w:rFonts w:ascii="Aptos" w:hAnsi="Aptos"/>
        </w:rPr>
        <w:t>Form</w:t>
      </w:r>
    </w:p>
    <w:p w14:paraId="0195B167" w14:textId="77777777" w:rsidR="00935E56" w:rsidRDefault="00935E56" w:rsidP="00935E56">
      <w:pPr>
        <w:spacing w:after="0" w:line="240" w:lineRule="auto"/>
        <w:jc w:val="both"/>
        <w:rPr>
          <w:rFonts w:ascii="Aptos" w:hAnsi="Aptos"/>
        </w:rPr>
      </w:pPr>
    </w:p>
    <w:p w14:paraId="6FB19801" w14:textId="0B5B7A3D" w:rsidR="00935E56" w:rsidRDefault="00772306" w:rsidP="00935E56">
      <w:pPr>
        <w:spacing w:after="0" w:line="240" w:lineRule="auto"/>
        <w:jc w:val="both"/>
        <w:rPr>
          <w:rFonts w:ascii="Aptos" w:hAnsi="Aptos"/>
        </w:rPr>
      </w:pPr>
      <w:r>
        <w:rPr>
          <w:rFonts w:ascii="Aptos" w:hAnsi="Aptos"/>
        </w:rPr>
        <w:t xml:space="preserve">ANNEX I - </w:t>
      </w:r>
      <w:r w:rsidR="00935E56">
        <w:rPr>
          <w:rFonts w:ascii="Aptos" w:hAnsi="Aptos"/>
        </w:rPr>
        <w:t xml:space="preserve">Grant Contract </w:t>
      </w:r>
      <w:r>
        <w:rPr>
          <w:rFonts w:ascii="Aptos" w:hAnsi="Aptos"/>
        </w:rPr>
        <w:t>DRAFT</w:t>
      </w:r>
    </w:p>
    <w:sectPr w:rsidR="00935E56" w:rsidSect="00520300">
      <w:headerReference w:type="even" r:id="rId22"/>
      <w:headerReference w:type="default" r:id="rId23"/>
      <w:footerReference w:type="default" r:id="rId24"/>
      <w:headerReference w:type="first" r:id="rId25"/>
      <w:footerReference w:type="first" r:id="rId26"/>
      <w:pgSz w:w="11906" w:h="16838"/>
      <w:pgMar w:top="879" w:right="1134" w:bottom="992" w:left="1134" w:header="709" w:footer="408"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C5F8B" w14:textId="77777777" w:rsidR="00317CAC" w:rsidRDefault="00317CAC">
      <w:pPr>
        <w:spacing w:after="0" w:line="240" w:lineRule="auto"/>
      </w:pPr>
      <w:r>
        <w:separator/>
      </w:r>
    </w:p>
  </w:endnote>
  <w:endnote w:type="continuationSeparator" w:id="0">
    <w:p w14:paraId="64993740" w14:textId="77777777" w:rsidR="00317CAC" w:rsidRDefault="00317C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aramond-Bold">
    <w:altName w:val="Garamond"/>
    <w:panose1 w:val="00000000000000000000"/>
    <w:charset w:val="00"/>
    <w:family w:val="auto"/>
    <w:notTrueType/>
    <w:pitch w:val="default"/>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ptos;Arial">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1D704" w14:textId="48BFFF71" w:rsidR="00227A61" w:rsidRDefault="00227A61" w:rsidP="0040452D">
    <w:pPr>
      <w:pBdr>
        <w:top w:val="nil"/>
        <w:left w:val="nil"/>
        <w:bottom w:val="nil"/>
        <w:right w:val="nil"/>
        <w:between w:val="nil"/>
      </w:pBdr>
      <w:tabs>
        <w:tab w:val="center" w:pos="4819"/>
        <w:tab w:val="right" w:pos="9638"/>
      </w:tabs>
      <w:spacing w:after="0" w:line="240" w:lineRule="auto"/>
      <w:rPr>
        <w:color w:val="000000"/>
        <w:sz w:val="20"/>
        <w:szCs w:val="20"/>
      </w:rPr>
    </w:pPr>
    <w:r>
      <w:rPr>
        <w:rFonts w:ascii="Aptos" w:hAnsi="Aptos"/>
        <w:color w:val="000000"/>
      </w:rPr>
      <w:t xml:space="preserve">  </w:t>
    </w:r>
    <w:r w:rsidRPr="007B64CB">
      <w:rPr>
        <w:rFonts w:ascii="Aptos" w:hAnsi="Aptos"/>
        <w:color w:val="000000"/>
      </w:rPr>
      <w:t>Guidelines for grant application</w:t>
    </w:r>
    <w:r>
      <w:rPr>
        <w:rFonts w:ascii="Aptos" w:hAnsi="Aptos"/>
        <w:color w:val="000000"/>
      </w:rPr>
      <w:tab/>
    </w:r>
    <w:r>
      <w:rPr>
        <w:color w:val="000000"/>
      </w:rPr>
      <w:tab/>
    </w:r>
    <w:r>
      <w:rPr>
        <w:color w:val="000000"/>
      </w:rPr>
      <w:fldChar w:fldCharType="begin"/>
    </w:r>
    <w:r>
      <w:rPr>
        <w:color w:val="000000"/>
      </w:rPr>
      <w:instrText>PAGE</w:instrText>
    </w:r>
    <w:r>
      <w:rPr>
        <w:color w:val="000000"/>
      </w:rPr>
      <w:fldChar w:fldCharType="separate"/>
    </w:r>
    <w:r w:rsidR="00831541">
      <w:rPr>
        <w:noProof/>
        <w:color w:val="000000"/>
      </w:rPr>
      <w:t>21</w:t>
    </w:r>
    <w:r>
      <w:rPr>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1493" w14:textId="45D2E1FE" w:rsidR="00227A61" w:rsidRPr="00FC413B" w:rsidRDefault="00227A61">
    <w:pPr>
      <w:pStyle w:val="Footer"/>
      <w:jc w:val="right"/>
      <w:rPr>
        <w:rFonts w:ascii="Aptos" w:hAnsi="Aptos"/>
        <w:sz w:val="16"/>
        <w:szCs w:val="16"/>
      </w:rPr>
    </w:pPr>
  </w:p>
  <w:p w14:paraId="3881D708" w14:textId="559B0B15" w:rsidR="00227A61" w:rsidRDefault="00227A61">
    <w:pPr>
      <w:pBdr>
        <w:top w:val="nil"/>
        <w:left w:val="nil"/>
        <w:bottom w:val="nil"/>
        <w:right w:val="nil"/>
        <w:between w:val="nil"/>
      </w:pBdr>
      <w:tabs>
        <w:tab w:val="center" w:pos="4819"/>
        <w:tab w:val="right" w:pos="9638"/>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63555" w14:textId="77777777" w:rsidR="00317CAC" w:rsidRDefault="00317CAC">
      <w:pPr>
        <w:spacing w:after="0" w:line="240" w:lineRule="auto"/>
      </w:pPr>
      <w:r>
        <w:separator/>
      </w:r>
    </w:p>
  </w:footnote>
  <w:footnote w:type="continuationSeparator" w:id="0">
    <w:p w14:paraId="02200B6B" w14:textId="77777777" w:rsidR="00317CAC" w:rsidRDefault="00317C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1D03E" w14:textId="1EF40350" w:rsidR="00227A61" w:rsidRDefault="00227A6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1D703" w14:textId="122FDDB8" w:rsidR="00227A61" w:rsidRDefault="00227A61">
    <w:pPr>
      <w:pBdr>
        <w:top w:val="nil"/>
        <w:left w:val="nil"/>
        <w:bottom w:val="nil"/>
        <w:right w:val="nil"/>
        <w:between w:val="nil"/>
      </w:pBdr>
      <w:tabs>
        <w:tab w:val="left" w:pos="2161"/>
        <w:tab w:val="left" w:pos="-1701"/>
        <w:tab w:val="left" w:pos="-1560"/>
      </w:tabs>
      <w:spacing w:after="0" w:line="300" w:lineRule="auto"/>
      <w:rPr>
        <w:i/>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1D707" w14:textId="46D971EA" w:rsidR="00227A61" w:rsidRDefault="00227A61">
    <w:pPr>
      <w:pBdr>
        <w:top w:val="nil"/>
        <w:left w:val="nil"/>
        <w:bottom w:val="nil"/>
        <w:right w:val="nil"/>
        <w:between w:val="nil"/>
      </w:pBdr>
      <w:tabs>
        <w:tab w:val="left" w:pos="2161"/>
        <w:tab w:val="left" w:pos="-1701"/>
        <w:tab w:val="left" w:pos="-1560"/>
      </w:tabs>
      <w:spacing w:after="240" w:line="300" w:lineRule="auto"/>
      <w:rPr>
        <w:i/>
        <w:color w:val="000000"/>
      </w:rPr>
    </w:pPr>
    <w:r>
      <w:rPr>
        <w:i/>
        <w:noProof/>
        <w:color w:val="000000"/>
        <w:lang w:val="en-US" w:eastAsia="en-US"/>
      </w:rPr>
      <w:drawing>
        <wp:anchor distT="0" distB="0" distL="114300" distR="114300" simplePos="0" relativeHeight="251668480" behindDoc="1" locked="0" layoutInCell="1" allowOverlap="1" wp14:anchorId="412DB81A" wp14:editId="24BD4DE5">
          <wp:simplePos x="0" y="0"/>
          <wp:positionH relativeFrom="margin">
            <wp:posOffset>-182880</wp:posOffset>
          </wp:positionH>
          <wp:positionV relativeFrom="paragraph">
            <wp:posOffset>-99695</wp:posOffset>
          </wp:positionV>
          <wp:extent cx="6633210" cy="621665"/>
          <wp:effectExtent l="0" t="0" r="0" b="6985"/>
          <wp:wrapTight wrapText="bothSides">
            <wp:wrapPolygon edited="0">
              <wp:start x="15012" y="0"/>
              <wp:lineTo x="0" y="3971"/>
              <wp:lineTo x="0" y="20519"/>
              <wp:lineTo x="12034" y="21181"/>
              <wp:lineTo x="12407" y="21181"/>
              <wp:lineTo x="21526" y="21181"/>
              <wp:lineTo x="21526" y="3971"/>
              <wp:lineTo x="15694" y="0"/>
              <wp:lineTo x="15012" y="0"/>
            </wp:wrapPolygon>
          </wp:wrapTight>
          <wp:docPr id="19867476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3210" cy="62166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477B"/>
    <w:multiLevelType w:val="hybridMultilevel"/>
    <w:tmpl w:val="E93AFDB6"/>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2552899"/>
    <w:multiLevelType w:val="multilevel"/>
    <w:tmpl w:val="4B5C9BBC"/>
    <w:lvl w:ilvl="0">
      <w:start w:val="1"/>
      <w:numFmt w:val="bullet"/>
      <w:lvlText w:val="−"/>
      <w:lvlJc w:val="left"/>
      <w:pPr>
        <w:ind w:left="1791" w:hanging="360"/>
      </w:pPr>
      <w:rPr>
        <w:rFonts w:ascii="Noto Sans Symbols" w:eastAsia="Noto Sans Symbols" w:hAnsi="Noto Sans Symbols" w:cs="Noto Sans Symbols"/>
      </w:rPr>
    </w:lvl>
    <w:lvl w:ilvl="1">
      <w:start w:val="1"/>
      <w:numFmt w:val="bullet"/>
      <w:lvlText w:val="o"/>
      <w:lvlJc w:val="left"/>
      <w:pPr>
        <w:ind w:left="2511" w:hanging="360"/>
      </w:pPr>
      <w:rPr>
        <w:rFonts w:ascii="Courier New" w:eastAsia="Courier New" w:hAnsi="Courier New" w:cs="Courier New"/>
      </w:rPr>
    </w:lvl>
    <w:lvl w:ilvl="2">
      <w:start w:val="1"/>
      <w:numFmt w:val="bullet"/>
      <w:lvlText w:val="▪"/>
      <w:lvlJc w:val="left"/>
      <w:pPr>
        <w:ind w:left="3231" w:hanging="360"/>
      </w:pPr>
      <w:rPr>
        <w:rFonts w:ascii="Noto Sans Symbols" w:eastAsia="Noto Sans Symbols" w:hAnsi="Noto Sans Symbols" w:cs="Noto Sans Symbols"/>
      </w:rPr>
    </w:lvl>
    <w:lvl w:ilvl="3">
      <w:start w:val="1"/>
      <w:numFmt w:val="bullet"/>
      <w:lvlText w:val="●"/>
      <w:lvlJc w:val="left"/>
      <w:pPr>
        <w:ind w:left="3951" w:hanging="360"/>
      </w:pPr>
      <w:rPr>
        <w:rFonts w:ascii="Noto Sans Symbols" w:eastAsia="Noto Sans Symbols" w:hAnsi="Noto Sans Symbols" w:cs="Noto Sans Symbols"/>
      </w:rPr>
    </w:lvl>
    <w:lvl w:ilvl="4">
      <w:start w:val="1"/>
      <w:numFmt w:val="bullet"/>
      <w:lvlText w:val="o"/>
      <w:lvlJc w:val="left"/>
      <w:pPr>
        <w:ind w:left="4671" w:hanging="360"/>
      </w:pPr>
      <w:rPr>
        <w:rFonts w:ascii="Courier New" w:eastAsia="Courier New" w:hAnsi="Courier New" w:cs="Courier New"/>
      </w:rPr>
    </w:lvl>
    <w:lvl w:ilvl="5">
      <w:start w:val="1"/>
      <w:numFmt w:val="bullet"/>
      <w:lvlText w:val="▪"/>
      <w:lvlJc w:val="left"/>
      <w:pPr>
        <w:ind w:left="5391" w:hanging="360"/>
      </w:pPr>
      <w:rPr>
        <w:rFonts w:ascii="Noto Sans Symbols" w:eastAsia="Noto Sans Symbols" w:hAnsi="Noto Sans Symbols" w:cs="Noto Sans Symbols"/>
      </w:rPr>
    </w:lvl>
    <w:lvl w:ilvl="6">
      <w:start w:val="1"/>
      <w:numFmt w:val="bullet"/>
      <w:lvlText w:val="●"/>
      <w:lvlJc w:val="left"/>
      <w:pPr>
        <w:ind w:left="6111" w:hanging="360"/>
      </w:pPr>
      <w:rPr>
        <w:rFonts w:ascii="Noto Sans Symbols" w:eastAsia="Noto Sans Symbols" w:hAnsi="Noto Sans Symbols" w:cs="Noto Sans Symbols"/>
      </w:rPr>
    </w:lvl>
    <w:lvl w:ilvl="7">
      <w:start w:val="1"/>
      <w:numFmt w:val="bullet"/>
      <w:lvlText w:val="o"/>
      <w:lvlJc w:val="left"/>
      <w:pPr>
        <w:ind w:left="6831" w:hanging="360"/>
      </w:pPr>
      <w:rPr>
        <w:rFonts w:ascii="Courier New" w:eastAsia="Courier New" w:hAnsi="Courier New" w:cs="Courier New"/>
      </w:rPr>
    </w:lvl>
    <w:lvl w:ilvl="8">
      <w:start w:val="1"/>
      <w:numFmt w:val="bullet"/>
      <w:lvlText w:val="▪"/>
      <w:lvlJc w:val="left"/>
      <w:pPr>
        <w:ind w:left="7551" w:hanging="360"/>
      </w:pPr>
      <w:rPr>
        <w:rFonts w:ascii="Noto Sans Symbols" w:eastAsia="Noto Sans Symbols" w:hAnsi="Noto Sans Symbols" w:cs="Noto Sans Symbols"/>
      </w:rPr>
    </w:lvl>
  </w:abstractNum>
  <w:abstractNum w:abstractNumId="2" w15:restartNumberingAfterBreak="0">
    <w:nsid w:val="04BB26C5"/>
    <w:multiLevelType w:val="hybridMultilevel"/>
    <w:tmpl w:val="FE9AF2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CF7FC8"/>
    <w:multiLevelType w:val="hybridMultilevel"/>
    <w:tmpl w:val="D3E2232A"/>
    <w:lvl w:ilvl="0" w:tplc="FECA1B80">
      <w:numFmt w:val="bullet"/>
      <w:lvlText w:val="-"/>
      <w:lvlJc w:val="left"/>
      <w:pPr>
        <w:ind w:left="1080" w:hanging="360"/>
      </w:pPr>
      <w:rPr>
        <w:rFonts w:ascii="Calibri" w:eastAsia="Calibri" w:hAnsi="Calibri" w:cs="Calibri"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08F42853"/>
    <w:multiLevelType w:val="hybridMultilevel"/>
    <w:tmpl w:val="6C18717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A93F4A"/>
    <w:multiLevelType w:val="multilevel"/>
    <w:tmpl w:val="D228DA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24A5B23"/>
    <w:multiLevelType w:val="hybridMultilevel"/>
    <w:tmpl w:val="240C398E"/>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E3497B"/>
    <w:multiLevelType w:val="multilevel"/>
    <w:tmpl w:val="5C7ED00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18E370A7"/>
    <w:multiLevelType w:val="hybridMultilevel"/>
    <w:tmpl w:val="1D1872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97605F4"/>
    <w:multiLevelType w:val="multilevel"/>
    <w:tmpl w:val="00A4F60A"/>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731DBD"/>
    <w:multiLevelType w:val="hybridMultilevel"/>
    <w:tmpl w:val="E976DCDE"/>
    <w:lvl w:ilvl="0" w:tplc="0410000F">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A75CFA"/>
    <w:multiLevelType w:val="hybridMultilevel"/>
    <w:tmpl w:val="7DD4AD9C"/>
    <w:lvl w:ilvl="0" w:tplc="0410000F">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28672058"/>
    <w:multiLevelType w:val="hybridMultilevel"/>
    <w:tmpl w:val="28D03790"/>
    <w:lvl w:ilvl="0" w:tplc="04100001">
      <w:start w:val="1"/>
      <w:numFmt w:val="bullet"/>
      <w:lvlText w:val=""/>
      <w:lvlJc w:val="left"/>
      <w:pPr>
        <w:ind w:left="747" w:hanging="360"/>
      </w:pPr>
      <w:rPr>
        <w:rFonts w:ascii="Symbol" w:hAnsi="Symbol" w:hint="default"/>
      </w:rPr>
    </w:lvl>
    <w:lvl w:ilvl="1" w:tplc="04100003" w:tentative="1">
      <w:start w:val="1"/>
      <w:numFmt w:val="bullet"/>
      <w:lvlText w:val="o"/>
      <w:lvlJc w:val="left"/>
      <w:pPr>
        <w:ind w:left="1467" w:hanging="360"/>
      </w:pPr>
      <w:rPr>
        <w:rFonts w:ascii="Courier New" w:hAnsi="Courier New" w:cs="Courier New" w:hint="default"/>
      </w:rPr>
    </w:lvl>
    <w:lvl w:ilvl="2" w:tplc="04100005" w:tentative="1">
      <w:start w:val="1"/>
      <w:numFmt w:val="bullet"/>
      <w:lvlText w:val=""/>
      <w:lvlJc w:val="left"/>
      <w:pPr>
        <w:ind w:left="2187" w:hanging="360"/>
      </w:pPr>
      <w:rPr>
        <w:rFonts w:ascii="Wingdings" w:hAnsi="Wingdings" w:hint="default"/>
      </w:rPr>
    </w:lvl>
    <w:lvl w:ilvl="3" w:tplc="04100001" w:tentative="1">
      <w:start w:val="1"/>
      <w:numFmt w:val="bullet"/>
      <w:lvlText w:val=""/>
      <w:lvlJc w:val="left"/>
      <w:pPr>
        <w:ind w:left="2907" w:hanging="360"/>
      </w:pPr>
      <w:rPr>
        <w:rFonts w:ascii="Symbol" w:hAnsi="Symbol" w:hint="default"/>
      </w:rPr>
    </w:lvl>
    <w:lvl w:ilvl="4" w:tplc="04100003" w:tentative="1">
      <w:start w:val="1"/>
      <w:numFmt w:val="bullet"/>
      <w:lvlText w:val="o"/>
      <w:lvlJc w:val="left"/>
      <w:pPr>
        <w:ind w:left="3627" w:hanging="360"/>
      </w:pPr>
      <w:rPr>
        <w:rFonts w:ascii="Courier New" w:hAnsi="Courier New" w:cs="Courier New" w:hint="default"/>
      </w:rPr>
    </w:lvl>
    <w:lvl w:ilvl="5" w:tplc="04100005" w:tentative="1">
      <w:start w:val="1"/>
      <w:numFmt w:val="bullet"/>
      <w:lvlText w:val=""/>
      <w:lvlJc w:val="left"/>
      <w:pPr>
        <w:ind w:left="4347" w:hanging="360"/>
      </w:pPr>
      <w:rPr>
        <w:rFonts w:ascii="Wingdings" w:hAnsi="Wingdings" w:hint="default"/>
      </w:rPr>
    </w:lvl>
    <w:lvl w:ilvl="6" w:tplc="04100001" w:tentative="1">
      <w:start w:val="1"/>
      <w:numFmt w:val="bullet"/>
      <w:lvlText w:val=""/>
      <w:lvlJc w:val="left"/>
      <w:pPr>
        <w:ind w:left="5067" w:hanging="360"/>
      </w:pPr>
      <w:rPr>
        <w:rFonts w:ascii="Symbol" w:hAnsi="Symbol" w:hint="default"/>
      </w:rPr>
    </w:lvl>
    <w:lvl w:ilvl="7" w:tplc="04100003" w:tentative="1">
      <w:start w:val="1"/>
      <w:numFmt w:val="bullet"/>
      <w:lvlText w:val="o"/>
      <w:lvlJc w:val="left"/>
      <w:pPr>
        <w:ind w:left="5787" w:hanging="360"/>
      </w:pPr>
      <w:rPr>
        <w:rFonts w:ascii="Courier New" w:hAnsi="Courier New" w:cs="Courier New" w:hint="default"/>
      </w:rPr>
    </w:lvl>
    <w:lvl w:ilvl="8" w:tplc="04100005" w:tentative="1">
      <w:start w:val="1"/>
      <w:numFmt w:val="bullet"/>
      <w:lvlText w:val=""/>
      <w:lvlJc w:val="left"/>
      <w:pPr>
        <w:ind w:left="6507" w:hanging="360"/>
      </w:pPr>
      <w:rPr>
        <w:rFonts w:ascii="Wingdings" w:hAnsi="Wingdings" w:hint="default"/>
      </w:rPr>
    </w:lvl>
  </w:abstractNum>
  <w:abstractNum w:abstractNumId="13" w15:restartNumberingAfterBreak="0">
    <w:nsid w:val="329F3371"/>
    <w:multiLevelType w:val="multilevel"/>
    <w:tmpl w:val="469419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4584334"/>
    <w:multiLevelType w:val="multilevel"/>
    <w:tmpl w:val="C52491FA"/>
    <w:lvl w:ilvl="0">
      <w:start w:val="1"/>
      <w:numFmt w:val="bullet"/>
      <w:lvlText w:val="●"/>
      <w:lvlJc w:val="left"/>
      <w:pPr>
        <w:ind w:left="2204"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55D6687"/>
    <w:multiLevelType w:val="hybridMultilevel"/>
    <w:tmpl w:val="5328A736"/>
    <w:lvl w:ilvl="0" w:tplc="FECA1B80">
      <w:numFmt w:val="bullet"/>
      <w:lvlText w:val="-"/>
      <w:lvlJc w:val="left"/>
      <w:pPr>
        <w:ind w:left="1086" w:hanging="726"/>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4B4164"/>
    <w:multiLevelType w:val="multilevel"/>
    <w:tmpl w:val="96A4878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3E323FC8"/>
    <w:multiLevelType w:val="hybridMultilevel"/>
    <w:tmpl w:val="3D30CF7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F793F5C"/>
    <w:multiLevelType w:val="multilevel"/>
    <w:tmpl w:val="BD0C00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1755C01"/>
    <w:multiLevelType w:val="hybridMultilevel"/>
    <w:tmpl w:val="CB4256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806793"/>
    <w:multiLevelType w:val="multilevel"/>
    <w:tmpl w:val="75967A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6E1EFC"/>
    <w:multiLevelType w:val="multilevel"/>
    <w:tmpl w:val="B69E4A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A03553"/>
    <w:multiLevelType w:val="hybridMultilevel"/>
    <w:tmpl w:val="C3FE949E"/>
    <w:lvl w:ilvl="0" w:tplc="04100001">
      <w:start w:val="1"/>
      <w:numFmt w:val="bullet"/>
      <w:lvlText w:val=""/>
      <w:lvlJc w:val="left"/>
      <w:pPr>
        <w:ind w:left="1031" w:hanging="360"/>
      </w:pPr>
      <w:rPr>
        <w:rFonts w:ascii="Symbol" w:hAnsi="Symbol" w:hint="default"/>
      </w:rPr>
    </w:lvl>
    <w:lvl w:ilvl="1" w:tplc="04100003" w:tentative="1">
      <w:start w:val="1"/>
      <w:numFmt w:val="bullet"/>
      <w:lvlText w:val="o"/>
      <w:lvlJc w:val="left"/>
      <w:pPr>
        <w:ind w:left="1751" w:hanging="360"/>
      </w:pPr>
      <w:rPr>
        <w:rFonts w:ascii="Courier New" w:hAnsi="Courier New" w:cs="Courier New" w:hint="default"/>
      </w:rPr>
    </w:lvl>
    <w:lvl w:ilvl="2" w:tplc="04100005" w:tentative="1">
      <w:start w:val="1"/>
      <w:numFmt w:val="bullet"/>
      <w:lvlText w:val=""/>
      <w:lvlJc w:val="left"/>
      <w:pPr>
        <w:ind w:left="2471" w:hanging="360"/>
      </w:pPr>
      <w:rPr>
        <w:rFonts w:ascii="Wingdings" w:hAnsi="Wingdings" w:hint="default"/>
      </w:rPr>
    </w:lvl>
    <w:lvl w:ilvl="3" w:tplc="04100001" w:tentative="1">
      <w:start w:val="1"/>
      <w:numFmt w:val="bullet"/>
      <w:lvlText w:val=""/>
      <w:lvlJc w:val="left"/>
      <w:pPr>
        <w:ind w:left="3191" w:hanging="360"/>
      </w:pPr>
      <w:rPr>
        <w:rFonts w:ascii="Symbol" w:hAnsi="Symbol" w:hint="default"/>
      </w:rPr>
    </w:lvl>
    <w:lvl w:ilvl="4" w:tplc="04100003" w:tentative="1">
      <w:start w:val="1"/>
      <w:numFmt w:val="bullet"/>
      <w:lvlText w:val="o"/>
      <w:lvlJc w:val="left"/>
      <w:pPr>
        <w:ind w:left="3911" w:hanging="360"/>
      </w:pPr>
      <w:rPr>
        <w:rFonts w:ascii="Courier New" w:hAnsi="Courier New" w:cs="Courier New" w:hint="default"/>
      </w:rPr>
    </w:lvl>
    <w:lvl w:ilvl="5" w:tplc="04100005" w:tentative="1">
      <w:start w:val="1"/>
      <w:numFmt w:val="bullet"/>
      <w:lvlText w:val=""/>
      <w:lvlJc w:val="left"/>
      <w:pPr>
        <w:ind w:left="4631" w:hanging="360"/>
      </w:pPr>
      <w:rPr>
        <w:rFonts w:ascii="Wingdings" w:hAnsi="Wingdings" w:hint="default"/>
      </w:rPr>
    </w:lvl>
    <w:lvl w:ilvl="6" w:tplc="04100001" w:tentative="1">
      <w:start w:val="1"/>
      <w:numFmt w:val="bullet"/>
      <w:lvlText w:val=""/>
      <w:lvlJc w:val="left"/>
      <w:pPr>
        <w:ind w:left="5351" w:hanging="360"/>
      </w:pPr>
      <w:rPr>
        <w:rFonts w:ascii="Symbol" w:hAnsi="Symbol" w:hint="default"/>
      </w:rPr>
    </w:lvl>
    <w:lvl w:ilvl="7" w:tplc="04100003" w:tentative="1">
      <w:start w:val="1"/>
      <w:numFmt w:val="bullet"/>
      <w:lvlText w:val="o"/>
      <w:lvlJc w:val="left"/>
      <w:pPr>
        <w:ind w:left="6071" w:hanging="360"/>
      </w:pPr>
      <w:rPr>
        <w:rFonts w:ascii="Courier New" w:hAnsi="Courier New" w:cs="Courier New" w:hint="default"/>
      </w:rPr>
    </w:lvl>
    <w:lvl w:ilvl="8" w:tplc="04100005" w:tentative="1">
      <w:start w:val="1"/>
      <w:numFmt w:val="bullet"/>
      <w:lvlText w:val=""/>
      <w:lvlJc w:val="left"/>
      <w:pPr>
        <w:ind w:left="6791" w:hanging="360"/>
      </w:pPr>
      <w:rPr>
        <w:rFonts w:ascii="Wingdings" w:hAnsi="Wingdings" w:hint="default"/>
      </w:rPr>
    </w:lvl>
  </w:abstractNum>
  <w:abstractNum w:abstractNumId="23" w15:restartNumberingAfterBreak="0">
    <w:nsid w:val="481D3783"/>
    <w:multiLevelType w:val="hybridMultilevel"/>
    <w:tmpl w:val="7DD4AD9C"/>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2C3154"/>
    <w:multiLevelType w:val="hybridMultilevel"/>
    <w:tmpl w:val="457063C2"/>
    <w:lvl w:ilvl="0" w:tplc="FECA1B80">
      <w:numFmt w:val="bullet"/>
      <w:lvlText w:val="-"/>
      <w:lvlJc w:val="left"/>
      <w:pPr>
        <w:ind w:left="1446" w:hanging="726"/>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5" w15:restartNumberingAfterBreak="0">
    <w:nsid w:val="4FD55ED2"/>
    <w:multiLevelType w:val="multilevel"/>
    <w:tmpl w:val="C6F41D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420828"/>
    <w:multiLevelType w:val="multilevel"/>
    <w:tmpl w:val="48401EE4"/>
    <w:lvl w:ilvl="0">
      <w:start w:val="1"/>
      <w:numFmt w:val="bullet"/>
      <w:lvlText w:val="●"/>
      <w:lvlJc w:val="left"/>
      <w:pPr>
        <w:ind w:left="1211" w:hanging="360"/>
      </w:pPr>
      <w:rPr>
        <w:rFonts w:ascii="Noto Sans Symbols" w:eastAsia="Noto Sans Symbols" w:hAnsi="Noto Sans Symbols" w:cs="Noto Sans Symbols"/>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7" w15:restartNumberingAfterBreak="0">
    <w:nsid w:val="52F542EB"/>
    <w:multiLevelType w:val="hybridMultilevel"/>
    <w:tmpl w:val="B35ECC0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1A3C29"/>
    <w:multiLevelType w:val="hybridMultilevel"/>
    <w:tmpl w:val="56B008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A303D5F"/>
    <w:multiLevelType w:val="multilevel"/>
    <w:tmpl w:val="51020C14"/>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30" w15:restartNumberingAfterBreak="0">
    <w:nsid w:val="5C615207"/>
    <w:multiLevelType w:val="hybridMultilevel"/>
    <w:tmpl w:val="C7D4C572"/>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F934224"/>
    <w:multiLevelType w:val="multilevel"/>
    <w:tmpl w:val="310AA24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14C76E3"/>
    <w:multiLevelType w:val="multilevel"/>
    <w:tmpl w:val="49CA211A"/>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33" w15:restartNumberingAfterBreak="0">
    <w:nsid w:val="635C1694"/>
    <w:multiLevelType w:val="hybridMultilevel"/>
    <w:tmpl w:val="C3A65F86"/>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15:restartNumberingAfterBreak="0">
    <w:nsid w:val="64C4118C"/>
    <w:multiLevelType w:val="multilevel"/>
    <w:tmpl w:val="C26EAA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7F279FE"/>
    <w:multiLevelType w:val="multilevel"/>
    <w:tmpl w:val="E09A2C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F3F2594"/>
    <w:multiLevelType w:val="hybridMultilevel"/>
    <w:tmpl w:val="A524EA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3EE3747"/>
    <w:multiLevelType w:val="hybridMultilevel"/>
    <w:tmpl w:val="2D5ED88C"/>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6322572"/>
    <w:multiLevelType w:val="hybridMultilevel"/>
    <w:tmpl w:val="C5CA8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6B13E57"/>
    <w:multiLevelType w:val="multilevel"/>
    <w:tmpl w:val="A84E5A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31"/>
  </w:num>
  <w:num w:numId="3">
    <w:abstractNumId w:val="16"/>
  </w:num>
  <w:num w:numId="4">
    <w:abstractNumId w:val="18"/>
  </w:num>
  <w:num w:numId="5">
    <w:abstractNumId w:val="14"/>
  </w:num>
  <w:num w:numId="6">
    <w:abstractNumId w:val="7"/>
  </w:num>
  <w:num w:numId="7">
    <w:abstractNumId w:val="34"/>
  </w:num>
  <w:num w:numId="8">
    <w:abstractNumId w:val="26"/>
  </w:num>
  <w:num w:numId="9">
    <w:abstractNumId w:val="29"/>
  </w:num>
  <w:num w:numId="10">
    <w:abstractNumId w:val="25"/>
  </w:num>
  <w:num w:numId="11">
    <w:abstractNumId w:val="32"/>
  </w:num>
  <w:num w:numId="12">
    <w:abstractNumId w:val="5"/>
  </w:num>
  <w:num w:numId="13">
    <w:abstractNumId w:val="1"/>
  </w:num>
  <w:num w:numId="14">
    <w:abstractNumId w:val="9"/>
  </w:num>
  <w:num w:numId="15">
    <w:abstractNumId w:val="13"/>
  </w:num>
  <w:num w:numId="16">
    <w:abstractNumId w:val="2"/>
  </w:num>
  <w:num w:numId="17">
    <w:abstractNumId w:val="15"/>
  </w:num>
  <w:num w:numId="18">
    <w:abstractNumId w:val="24"/>
  </w:num>
  <w:num w:numId="19">
    <w:abstractNumId w:val="38"/>
  </w:num>
  <w:num w:numId="20">
    <w:abstractNumId w:val="27"/>
  </w:num>
  <w:num w:numId="21">
    <w:abstractNumId w:val="8"/>
  </w:num>
  <w:num w:numId="22">
    <w:abstractNumId w:val="37"/>
  </w:num>
  <w:num w:numId="23">
    <w:abstractNumId w:val="11"/>
  </w:num>
  <w:num w:numId="24">
    <w:abstractNumId w:val="33"/>
  </w:num>
  <w:num w:numId="25">
    <w:abstractNumId w:val="17"/>
  </w:num>
  <w:num w:numId="26">
    <w:abstractNumId w:val="23"/>
  </w:num>
  <w:num w:numId="27">
    <w:abstractNumId w:val="4"/>
  </w:num>
  <w:num w:numId="28">
    <w:abstractNumId w:val="6"/>
  </w:num>
  <w:num w:numId="29">
    <w:abstractNumId w:val="22"/>
  </w:num>
  <w:num w:numId="30">
    <w:abstractNumId w:val="20"/>
  </w:num>
  <w:num w:numId="31">
    <w:abstractNumId w:val="30"/>
  </w:num>
  <w:num w:numId="32">
    <w:abstractNumId w:val="21"/>
  </w:num>
  <w:num w:numId="33">
    <w:abstractNumId w:val="39"/>
  </w:num>
  <w:num w:numId="34">
    <w:abstractNumId w:val="0"/>
  </w:num>
  <w:num w:numId="35">
    <w:abstractNumId w:val="19"/>
  </w:num>
  <w:num w:numId="36">
    <w:abstractNumId w:val="3"/>
  </w:num>
  <w:num w:numId="37">
    <w:abstractNumId w:val="10"/>
  </w:num>
  <w:num w:numId="38">
    <w:abstractNumId w:val="12"/>
  </w:num>
  <w:num w:numId="39">
    <w:abstractNumId w:val="28"/>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C05"/>
    <w:rsid w:val="00000F1E"/>
    <w:rsid w:val="00003B20"/>
    <w:rsid w:val="00003FE6"/>
    <w:rsid w:val="00020291"/>
    <w:rsid w:val="00022A28"/>
    <w:rsid w:val="00025E7D"/>
    <w:rsid w:val="00032F7C"/>
    <w:rsid w:val="00033D77"/>
    <w:rsid w:val="00036EB9"/>
    <w:rsid w:val="000526FD"/>
    <w:rsid w:val="00052C12"/>
    <w:rsid w:val="000557E0"/>
    <w:rsid w:val="00056425"/>
    <w:rsid w:val="000570A8"/>
    <w:rsid w:val="00057FD5"/>
    <w:rsid w:val="00061AAD"/>
    <w:rsid w:val="000714BE"/>
    <w:rsid w:val="00072CD0"/>
    <w:rsid w:val="0007338A"/>
    <w:rsid w:val="000753A0"/>
    <w:rsid w:val="00077927"/>
    <w:rsid w:val="0008347D"/>
    <w:rsid w:val="00085CE8"/>
    <w:rsid w:val="00087208"/>
    <w:rsid w:val="000933F0"/>
    <w:rsid w:val="00093402"/>
    <w:rsid w:val="0009564F"/>
    <w:rsid w:val="00096F31"/>
    <w:rsid w:val="000A10B7"/>
    <w:rsid w:val="000A2C09"/>
    <w:rsid w:val="000A2FF7"/>
    <w:rsid w:val="000A5C3F"/>
    <w:rsid w:val="000B230A"/>
    <w:rsid w:val="000B255C"/>
    <w:rsid w:val="000B3C06"/>
    <w:rsid w:val="000B406F"/>
    <w:rsid w:val="000B4C10"/>
    <w:rsid w:val="000B5EAC"/>
    <w:rsid w:val="000C197F"/>
    <w:rsid w:val="000C2920"/>
    <w:rsid w:val="000D023F"/>
    <w:rsid w:val="000D14C2"/>
    <w:rsid w:val="000D47FC"/>
    <w:rsid w:val="000D5C07"/>
    <w:rsid w:val="000D787D"/>
    <w:rsid w:val="000E2A57"/>
    <w:rsid w:val="000E4EF9"/>
    <w:rsid w:val="000F0782"/>
    <w:rsid w:val="000F0A34"/>
    <w:rsid w:val="000F683C"/>
    <w:rsid w:val="000F6E56"/>
    <w:rsid w:val="001013CC"/>
    <w:rsid w:val="001025D1"/>
    <w:rsid w:val="0010298F"/>
    <w:rsid w:val="00106C75"/>
    <w:rsid w:val="00112325"/>
    <w:rsid w:val="00122830"/>
    <w:rsid w:val="00127FD2"/>
    <w:rsid w:val="001307C7"/>
    <w:rsid w:val="0013281F"/>
    <w:rsid w:val="001339F2"/>
    <w:rsid w:val="00134A9E"/>
    <w:rsid w:val="00134C6B"/>
    <w:rsid w:val="00134D58"/>
    <w:rsid w:val="00140109"/>
    <w:rsid w:val="001406DD"/>
    <w:rsid w:val="00140982"/>
    <w:rsid w:val="0014309C"/>
    <w:rsid w:val="00144304"/>
    <w:rsid w:val="0014773F"/>
    <w:rsid w:val="001503E2"/>
    <w:rsid w:val="00154B26"/>
    <w:rsid w:val="00161436"/>
    <w:rsid w:val="00161ED7"/>
    <w:rsid w:val="00162469"/>
    <w:rsid w:val="0016377F"/>
    <w:rsid w:val="00163B01"/>
    <w:rsid w:val="001648CE"/>
    <w:rsid w:val="001670D0"/>
    <w:rsid w:val="0017221C"/>
    <w:rsid w:val="001722D2"/>
    <w:rsid w:val="0017425E"/>
    <w:rsid w:val="00182E0F"/>
    <w:rsid w:val="001853AD"/>
    <w:rsid w:val="0018776C"/>
    <w:rsid w:val="0019047B"/>
    <w:rsid w:val="001A6E5F"/>
    <w:rsid w:val="001A6F19"/>
    <w:rsid w:val="001B0CEA"/>
    <w:rsid w:val="001B26B8"/>
    <w:rsid w:val="001B2BB5"/>
    <w:rsid w:val="001B42E5"/>
    <w:rsid w:val="001B54E4"/>
    <w:rsid w:val="001B7068"/>
    <w:rsid w:val="001C0733"/>
    <w:rsid w:val="001C0B48"/>
    <w:rsid w:val="001C0DAF"/>
    <w:rsid w:val="001C131F"/>
    <w:rsid w:val="001C1350"/>
    <w:rsid w:val="001C1833"/>
    <w:rsid w:val="001D0843"/>
    <w:rsid w:val="001D2876"/>
    <w:rsid w:val="001D343A"/>
    <w:rsid w:val="001D3566"/>
    <w:rsid w:val="001D64E5"/>
    <w:rsid w:val="001E4B47"/>
    <w:rsid w:val="001E5C68"/>
    <w:rsid w:val="001E5E7B"/>
    <w:rsid w:val="001E70E8"/>
    <w:rsid w:val="001F004F"/>
    <w:rsid w:val="001F272C"/>
    <w:rsid w:val="001F28A7"/>
    <w:rsid w:val="001F4008"/>
    <w:rsid w:val="001F60D9"/>
    <w:rsid w:val="001F704D"/>
    <w:rsid w:val="001F7C4B"/>
    <w:rsid w:val="00204FE9"/>
    <w:rsid w:val="00205692"/>
    <w:rsid w:val="00213D0D"/>
    <w:rsid w:val="00214BBC"/>
    <w:rsid w:val="0021518A"/>
    <w:rsid w:val="00215986"/>
    <w:rsid w:val="00217AD2"/>
    <w:rsid w:val="002231C9"/>
    <w:rsid w:val="002278A7"/>
    <w:rsid w:val="0022790F"/>
    <w:rsid w:val="00227A61"/>
    <w:rsid w:val="0023070D"/>
    <w:rsid w:val="00233904"/>
    <w:rsid w:val="00233B52"/>
    <w:rsid w:val="002404E9"/>
    <w:rsid w:val="00243A76"/>
    <w:rsid w:val="00243B54"/>
    <w:rsid w:val="002466D4"/>
    <w:rsid w:val="002535EE"/>
    <w:rsid w:val="0025648A"/>
    <w:rsid w:val="00257CD0"/>
    <w:rsid w:val="002603B5"/>
    <w:rsid w:val="00260636"/>
    <w:rsid w:val="00261746"/>
    <w:rsid w:val="00261A0B"/>
    <w:rsid w:val="002620A8"/>
    <w:rsid w:val="00262D23"/>
    <w:rsid w:val="00264480"/>
    <w:rsid w:val="00266C27"/>
    <w:rsid w:val="00274D77"/>
    <w:rsid w:val="00275ADD"/>
    <w:rsid w:val="002767BF"/>
    <w:rsid w:val="00277241"/>
    <w:rsid w:val="00280F19"/>
    <w:rsid w:val="00281F00"/>
    <w:rsid w:val="0028353A"/>
    <w:rsid w:val="0028687E"/>
    <w:rsid w:val="002905FD"/>
    <w:rsid w:val="0029092E"/>
    <w:rsid w:val="00291EDD"/>
    <w:rsid w:val="0029723F"/>
    <w:rsid w:val="002A024C"/>
    <w:rsid w:val="002A144D"/>
    <w:rsid w:val="002A17B6"/>
    <w:rsid w:val="002A19C0"/>
    <w:rsid w:val="002A73B2"/>
    <w:rsid w:val="002B0BDA"/>
    <w:rsid w:val="002B5B3E"/>
    <w:rsid w:val="002B6E03"/>
    <w:rsid w:val="002B726A"/>
    <w:rsid w:val="002C1779"/>
    <w:rsid w:val="002C1D73"/>
    <w:rsid w:val="002C5441"/>
    <w:rsid w:val="002C5FBD"/>
    <w:rsid w:val="002D5EA8"/>
    <w:rsid w:val="002D60B6"/>
    <w:rsid w:val="002D7B42"/>
    <w:rsid w:val="002D7F42"/>
    <w:rsid w:val="002E00A6"/>
    <w:rsid w:val="002E26D4"/>
    <w:rsid w:val="002E3924"/>
    <w:rsid w:val="002E4F4F"/>
    <w:rsid w:val="002F062C"/>
    <w:rsid w:val="002F0717"/>
    <w:rsid w:val="002F0964"/>
    <w:rsid w:val="002F42E8"/>
    <w:rsid w:val="002F45CE"/>
    <w:rsid w:val="002F45EB"/>
    <w:rsid w:val="003006C0"/>
    <w:rsid w:val="0030074A"/>
    <w:rsid w:val="00301B9A"/>
    <w:rsid w:val="00305EE3"/>
    <w:rsid w:val="00306454"/>
    <w:rsid w:val="00306B7A"/>
    <w:rsid w:val="003072BB"/>
    <w:rsid w:val="0031524A"/>
    <w:rsid w:val="00316E12"/>
    <w:rsid w:val="00316F02"/>
    <w:rsid w:val="00317CAC"/>
    <w:rsid w:val="00321C08"/>
    <w:rsid w:val="0032698F"/>
    <w:rsid w:val="00330974"/>
    <w:rsid w:val="00331CB8"/>
    <w:rsid w:val="00332382"/>
    <w:rsid w:val="00333D46"/>
    <w:rsid w:val="00340862"/>
    <w:rsid w:val="003429D3"/>
    <w:rsid w:val="00343423"/>
    <w:rsid w:val="00347F6F"/>
    <w:rsid w:val="00351DE8"/>
    <w:rsid w:val="003578B4"/>
    <w:rsid w:val="003618EA"/>
    <w:rsid w:val="00366831"/>
    <w:rsid w:val="00366ED2"/>
    <w:rsid w:val="00367472"/>
    <w:rsid w:val="003675BB"/>
    <w:rsid w:val="003676DA"/>
    <w:rsid w:val="00372F2D"/>
    <w:rsid w:val="00376234"/>
    <w:rsid w:val="0037774B"/>
    <w:rsid w:val="00377A44"/>
    <w:rsid w:val="00380C1F"/>
    <w:rsid w:val="00381662"/>
    <w:rsid w:val="00382B12"/>
    <w:rsid w:val="00383431"/>
    <w:rsid w:val="00384F0A"/>
    <w:rsid w:val="00385796"/>
    <w:rsid w:val="003905B4"/>
    <w:rsid w:val="00391057"/>
    <w:rsid w:val="003928E2"/>
    <w:rsid w:val="00392F57"/>
    <w:rsid w:val="00396AB4"/>
    <w:rsid w:val="003A0008"/>
    <w:rsid w:val="003A573F"/>
    <w:rsid w:val="003A70B7"/>
    <w:rsid w:val="003A7EC8"/>
    <w:rsid w:val="003B012C"/>
    <w:rsid w:val="003B1420"/>
    <w:rsid w:val="003B35F3"/>
    <w:rsid w:val="003B62A3"/>
    <w:rsid w:val="003B6340"/>
    <w:rsid w:val="003C2DEA"/>
    <w:rsid w:val="003C3D1A"/>
    <w:rsid w:val="003C3E49"/>
    <w:rsid w:val="003C5CB9"/>
    <w:rsid w:val="003D1824"/>
    <w:rsid w:val="003E5FBE"/>
    <w:rsid w:val="003F10A4"/>
    <w:rsid w:val="003F1345"/>
    <w:rsid w:val="003F3594"/>
    <w:rsid w:val="003F538A"/>
    <w:rsid w:val="003F652B"/>
    <w:rsid w:val="004018DA"/>
    <w:rsid w:val="004042BC"/>
    <w:rsid w:val="0040452D"/>
    <w:rsid w:val="004065D5"/>
    <w:rsid w:val="00407FA2"/>
    <w:rsid w:val="00411A4B"/>
    <w:rsid w:val="00415AFA"/>
    <w:rsid w:val="00417B4B"/>
    <w:rsid w:val="00431C57"/>
    <w:rsid w:val="004357E9"/>
    <w:rsid w:val="0044186A"/>
    <w:rsid w:val="00443FB3"/>
    <w:rsid w:val="00444D2E"/>
    <w:rsid w:val="0044506A"/>
    <w:rsid w:val="0044510E"/>
    <w:rsid w:val="00446B45"/>
    <w:rsid w:val="0045223F"/>
    <w:rsid w:val="0046190F"/>
    <w:rsid w:val="00461C3F"/>
    <w:rsid w:val="0046674C"/>
    <w:rsid w:val="00471CBC"/>
    <w:rsid w:val="004726D5"/>
    <w:rsid w:val="00472AE2"/>
    <w:rsid w:val="00474C91"/>
    <w:rsid w:val="004751B8"/>
    <w:rsid w:val="00476946"/>
    <w:rsid w:val="00485006"/>
    <w:rsid w:val="004902E8"/>
    <w:rsid w:val="00492B83"/>
    <w:rsid w:val="00496E6D"/>
    <w:rsid w:val="004A14C6"/>
    <w:rsid w:val="004A327E"/>
    <w:rsid w:val="004A56AC"/>
    <w:rsid w:val="004A675C"/>
    <w:rsid w:val="004A7BA1"/>
    <w:rsid w:val="004B3E12"/>
    <w:rsid w:val="004B6920"/>
    <w:rsid w:val="004C38AF"/>
    <w:rsid w:val="004C5B4C"/>
    <w:rsid w:val="004C6DFE"/>
    <w:rsid w:val="004D190C"/>
    <w:rsid w:val="004D3156"/>
    <w:rsid w:val="004D3381"/>
    <w:rsid w:val="004D3B79"/>
    <w:rsid w:val="004D5B8F"/>
    <w:rsid w:val="004E763C"/>
    <w:rsid w:val="004F3A4A"/>
    <w:rsid w:val="004F4B8D"/>
    <w:rsid w:val="00500C90"/>
    <w:rsid w:val="0050108F"/>
    <w:rsid w:val="00502CE7"/>
    <w:rsid w:val="005059E0"/>
    <w:rsid w:val="005077E4"/>
    <w:rsid w:val="005110BC"/>
    <w:rsid w:val="0051188A"/>
    <w:rsid w:val="00513A32"/>
    <w:rsid w:val="00513EFA"/>
    <w:rsid w:val="005168BF"/>
    <w:rsid w:val="00520300"/>
    <w:rsid w:val="00525E94"/>
    <w:rsid w:val="00526AB6"/>
    <w:rsid w:val="0052719A"/>
    <w:rsid w:val="00527454"/>
    <w:rsid w:val="0053042C"/>
    <w:rsid w:val="00530A09"/>
    <w:rsid w:val="005316C3"/>
    <w:rsid w:val="0053206A"/>
    <w:rsid w:val="00534967"/>
    <w:rsid w:val="0053530C"/>
    <w:rsid w:val="00536081"/>
    <w:rsid w:val="00536235"/>
    <w:rsid w:val="00540202"/>
    <w:rsid w:val="005403FE"/>
    <w:rsid w:val="00540CBF"/>
    <w:rsid w:val="005440BE"/>
    <w:rsid w:val="00544507"/>
    <w:rsid w:val="00544DF7"/>
    <w:rsid w:val="00546FC8"/>
    <w:rsid w:val="0055138C"/>
    <w:rsid w:val="005547B1"/>
    <w:rsid w:val="005573CD"/>
    <w:rsid w:val="005577C0"/>
    <w:rsid w:val="00560F3C"/>
    <w:rsid w:val="00562364"/>
    <w:rsid w:val="005626E0"/>
    <w:rsid w:val="00562FEA"/>
    <w:rsid w:val="00567126"/>
    <w:rsid w:val="00571168"/>
    <w:rsid w:val="00572431"/>
    <w:rsid w:val="00572A54"/>
    <w:rsid w:val="00572B03"/>
    <w:rsid w:val="00572D3A"/>
    <w:rsid w:val="005730C6"/>
    <w:rsid w:val="00576055"/>
    <w:rsid w:val="00581C83"/>
    <w:rsid w:val="0058372F"/>
    <w:rsid w:val="00585111"/>
    <w:rsid w:val="005864F6"/>
    <w:rsid w:val="005967A0"/>
    <w:rsid w:val="005A0517"/>
    <w:rsid w:val="005A1639"/>
    <w:rsid w:val="005A3143"/>
    <w:rsid w:val="005B0465"/>
    <w:rsid w:val="005B0A91"/>
    <w:rsid w:val="005B3CB7"/>
    <w:rsid w:val="005B4D50"/>
    <w:rsid w:val="005B5092"/>
    <w:rsid w:val="005B62F6"/>
    <w:rsid w:val="005B63FE"/>
    <w:rsid w:val="005C0239"/>
    <w:rsid w:val="005C4E38"/>
    <w:rsid w:val="005C501C"/>
    <w:rsid w:val="005D1889"/>
    <w:rsid w:val="005D19D6"/>
    <w:rsid w:val="005D24CE"/>
    <w:rsid w:val="005D2888"/>
    <w:rsid w:val="005D6CC1"/>
    <w:rsid w:val="005E1EC4"/>
    <w:rsid w:val="005E24D1"/>
    <w:rsid w:val="005E5A6D"/>
    <w:rsid w:val="005F1018"/>
    <w:rsid w:val="005F1C14"/>
    <w:rsid w:val="005F2527"/>
    <w:rsid w:val="005F3285"/>
    <w:rsid w:val="005F42D6"/>
    <w:rsid w:val="005F58BC"/>
    <w:rsid w:val="005F6833"/>
    <w:rsid w:val="005F7FE2"/>
    <w:rsid w:val="00605D32"/>
    <w:rsid w:val="0061658D"/>
    <w:rsid w:val="006250A4"/>
    <w:rsid w:val="00625898"/>
    <w:rsid w:val="00626522"/>
    <w:rsid w:val="00626FEF"/>
    <w:rsid w:val="00627968"/>
    <w:rsid w:val="00627985"/>
    <w:rsid w:val="00637ED8"/>
    <w:rsid w:val="0064501C"/>
    <w:rsid w:val="006511F4"/>
    <w:rsid w:val="006514E3"/>
    <w:rsid w:val="00654D6E"/>
    <w:rsid w:val="00655DAB"/>
    <w:rsid w:val="006564FD"/>
    <w:rsid w:val="00661B21"/>
    <w:rsid w:val="0066292B"/>
    <w:rsid w:val="0066327E"/>
    <w:rsid w:val="0066345C"/>
    <w:rsid w:val="00664EA1"/>
    <w:rsid w:val="00666F5F"/>
    <w:rsid w:val="0067035D"/>
    <w:rsid w:val="0067174D"/>
    <w:rsid w:val="00672562"/>
    <w:rsid w:val="00673AEB"/>
    <w:rsid w:val="006768C2"/>
    <w:rsid w:val="00677D61"/>
    <w:rsid w:val="006831B2"/>
    <w:rsid w:val="006836B8"/>
    <w:rsid w:val="00684D40"/>
    <w:rsid w:val="00684EFD"/>
    <w:rsid w:val="00686973"/>
    <w:rsid w:val="00697992"/>
    <w:rsid w:val="006A44A9"/>
    <w:rsid w:val="006A4670"/>
    <w:rsid w:val="006A5097"/>
    <w:rsid w:val="006B1235"/>
    <w:rsid w:val="006B1C75"/>
    <w:rsid w:val="006B2492"/>
    <w:rsid w:val="006B5684"/>
    <w:rsid w:val="006B6755"/>
    <w:rsid w:val="006B7065"/>
    <w:rsid w:val="006C46F8"/>
    <w:rsid w:val="006C4791"/>
    <w:rsid w:val="006C4FDF"/>
    <w:rsid w:val="006C5246"/>
    <w:rsid w:val="006C652B"/>
    <w:rsid w:val="006D7AEE"/>
    <w:rsid w:val="006E053B"/>
    <w:rsid w:val="006E15D3"/>
    <w:rsid w:val="006E7831"/>
    <w:rsid w:val="006F284F"/>
    <w:rsid w:val="006F6B8E"/>
    <w:rsid w:val="00702895"/>
    <w:rsid w:val="00705BF0"/>
    <w:rsid w:val="00706089"/>
    <w:rsid w:val="007071B5"/>
    <w:rsid w:val="00711B10"/>
    <w:rsid w:val="007129B5"/>
    <w:rsid w:val="00715431"/>
    <w:rsid w:val="00715FC8"/>
    <w:rsid w:val="00716D7D"/>
    <w:rsid w:val="00717D26"/>
    <w:rsid w:val="007201DE"/>
    <w:rsid w:val="00721DE3"/>
    <w:rsid w:val="00722B0E"/>
    <w:rsid w:val="00724776"/>
    <w:rsid w:val="0072799E"/>
    <w:rsid w:val="00735EEE"/>
    <w:rsid w:val="0073704C"/>
    <w:rsid w:val="007370EC"/>
    <w:rsid w:val="00747DDF"/>
    <w:rsid w:val="007503FD"/>
    <w:rsid w:val="00752CED"/>
    <w:rsid w:val="00753BBA"/>
    <w:rsid w:val="00756E87"/>
    <w:rsid w:val="00757B57"/>
    <w:rsid w:val="00762490"/>
    <w:rsid w:val="007647E6"/>
    <w:rsid w:val="007667D4"/>
    <w:rsid w:val="00766C8E"/>
    <w:rsid w:val="00766F85"/>
    <w:rsid w:val="007717B0"/>
    <w:rsid w:val="00772306"/>
    <w:rsid w:val="00774960"/>
    <w:rsid w:val="0077543D"/>
    <w:rsid w:val="00775AB7"/>
    <w:rsid w:val="00780859"/>
    <w:rsid w:val="007819A2"/>
    <w:rsid w:val="00785645"/>
    <w:rsid w:val="00787059"/>
    <w:rsid w:val="00790AE2"/>
    <w:rsid w:val="0079326B"/>
    <w:rsid w:val="00795BD4"/>
    <w:rsid w:val="00797F6B"/>
    <w:rsid w:val="007A0F2B"/>
    <w:rsid w:val="007A3F1E"/>
    <w:rsid w:val="007A5BBB"/>
    <w:rsid w:val="007B64CB"/>
    <w:rsid w:val="007B65BC"/>
    <w:rsid w:val="007B66F6"/>
    <w:rsid w:val="007B6EC0"/>
    <w:rsid w:val="007B7C65"/>
    <w:rsid w:val="007D20B7"/>
    <w:rsid w:val="007D3444"/>
    <w:rsid w:val="007D476C"/>
    <w:rsid w:val="007D50B5"/>
    <w:rsid w:val="007E0178"/>
    <w:rsid w:val="007E095A"/>
    <w:rsid w:val="007E2804"/>
    <w:rsid w:val="007E39EF"/>
    <w:rsid w:val="007F045D"/>
    <w:rsid w:val="007F0951"/>
    <w:rsid w:val="007F29A9"/>
    <w:rsid w:val="007F5EF1"/>
    <w:rsid w:val="008012C6"/>
    <w:rsid w:val="00802BAC"/>
    <w:rsid w:val="008078A8"/>
    <w:rsid w:val="00807DB7"/>
    <w:rsid w:val="00814655"/>
    <w:rsid w:val="00817417"/>
    <w:rsid w:val="00821CFC"/>
    <w:rsid w:val="00822F24"/>
    <w:rsid w:val="00823C45"/>
    <w:rsid w:val="008276FB"/>
    <w:rsid w:val="00831541"/>
    <w:rsid w:val="008344EE"/>
    <w:rsid w:val="00835789"/>
    <w:rsid w:val="008406E4"/>
    <w:rsid w:val="0084127B"/>
    <w:rsid w:val="008469A7"/>
    <w:rsid w:val="00851021"/>
    <w:rsid w:val="008517BA"/>
    <w:rsid w:val="00851EC6"/>
    <w:rsid w:val="00854855"/>
    <w:rsid w:val="008664BC"/>
    <w:rsid w:val="0086705C"/>
    <w:rsid w:val="00871E42"/>
    <w:rsid w:val="0087396D"/>
    <w:rsid w:val="00874C71"/>
    <w:rsid w:val="00876534"/>
    <w:rsid w:val="0087697B"/>
    <w:rsid w:val="008804E6"/>
    <w:rsid w:val="00880ED2"/>
    <w:rsid w:val="008853B6"/>
    <w:rsid w:val="0089348C"/>
    <w:rsid w:val="00894D43"/>
    <w:rsid w:val="008A3894"/>
    <w:rsid w:val="008A50EF"/>
    <w:rsid w:val="008B01BE"/>
    <w:rsid w:val="008B0503"/>
    <w:rsid w:val="008B1FC4"/>
    <w:rsid w:val="008B3149"/>
    <w:rsid w:val="008B39CD"/>
    <w:rsid w:val="008B596C"/>
    <w:rsid w:val="008B7B3B"/>
    <w:rsid w:val="008C0DCA"/>
    <w:rsid w:val="008C1247"/>
    <w:rsid w:val="008C29A0"/>
    <w:rsid w:val="008C30E6"/>
    <w:rsid w:val="008C3538"/>
    <w:rsid w:val="008C6626"/>
    <w:rsid w:val="008C75DC"/>
    <w:rsid w:val="008D1C9D"/>
    <w:rsid w:val="008D1EAD"/>
    <w:rsid w:val="008D466E"/>
    <w:rsid w:val="008E0BA7"/>
    <w:rsid w:val="008E362B"/>
    <w:rsid w:val="008F01FB"/>
    <w:rsid w:val="008F1AC2"/>
    <w:rsid w:val="008F2128"/>
    <w:rsid w:val="00900D5F"/>
    <w:rsid w:val="00902F65"/>
    <w:rsid w:val="00905F1B"/>
    <w:rsid w:val="009102C4"/>
    <w:rsid w:val="0091165B"/>
    <w:rsid w:val="00911A01"/>
    <w:rsid w:val="00914C2A"/>
    <w:rsid w:val="00916117"/>
    <w:rsid w:val="00916B12"/>
    <w:rsid w:val="0092109C"/>
    <w:rsid w:val="00930CE8"/>
    <w:rsid w:val="00934FCA"/>
    <w:rsid w:val="00935E12"/>
    <w:rsid w:val="00935E56"/>
    <w:rsid w:val="00935F83"/>
    <w:rsid w:val="00936D89"/>
    <w:rsid w:val="00941CE5"/>
    <w:rsid w:val="00942855"/>
    <w:rsid w:val="00953DAA"/>
    <w:rsid w:val="00957298"/>
    <w:rsid w:val="0096032A"/>
    <w:rsid w:val="00960B3A"/>
    <w:rsid w:val="00961E98"/>
    <w:rsid w:val="00963048"/>
    <w:rsid w:val="00966D9C"/>
    <w:rsid w:val="00970F26"/>
    <w:rsid w:val="0097291F"/>
    <w:rsid w:val="00977534"/>
    <w:rsid w:val="009779EB"/>
    <w:rsid w:val="00981D2D"/>
    <w:rsid w:val="00983AE3"/>
    <w:rsid w:val="00985449"/>
    <w:rsid w:val="00991629"/>
    <w:rsid w:val="009935E9"/>
    <w:rsid w:val="00994E42"/>
    <w:rsid w:val="00995E01"/>
    <w:rsid w:val="009A2EF1"/>
    <w:rsid w:val="009A495C"/>
    <w:rsid w:val="009B073F"/>
    <w:rsid w:val="009B0BFD"/>
    <w:rsid w:val="009B1D29"/>
    <w:rsid w:val="009B1E12"/>
    <w:rsid w:val="009B294B"/>
    <w:rsid w:val="009B3D39"/>
    <w:rsid w:val="009B5371"/>
    <w:rsid w:val="009C0FD8"/>
    <w:rsid w:val="009C381A"/>
    <w:rsid w:val="009C5EDF"/>
    <w:rsid w:val="009C6307"/>
    <w:rsid w:val="009C7539"/>
    <w:rsid w:val="009D3407"/>
    <w:rsid w:val="009D38AA"/>
    <w:rsid w:val="009D64C4"/>
    <w:rsid w:val="009E040C"/>
    <w:rsid w:val="009E07CC"/>
    <w:rsid w:val="009E11DC"/>
    <w:rsid w:val="009E2D3B"/>
    <w:rsid w:val="009E30DB"/>
    <w:rsid w:val="009E5DBD"/>
    <w:rsid w:val="009E743B"/>
    <w:rsid w:val="009F28B7"/>
    <w:rsid w:val="009F43C2"/>
    <w:rsid w:val="009F4D29"/>
    <w:rsid w:val="00A02AC8"/>
    <w:rsid w:val="00A0353F"/>
    <w:rsid w:val="00A03903"/>
    <w:rsid w:val="00A061CE"/>
    <w:rsid w:val="00A06222"/>
    <w:rsid w:val="00A0626E"/>
    <w:rsid w:val="00A070D4"/>
    <w:rsid w:val="00A10A0C"/>
    <w:rsid w:val="00A1380C"/>
    <w:rsid w:val="00A27706"/>
    <w:rsid w:val="00A32C76"/>
    <w:rsid w:val="00A4163F"/>
    <w:rsid w:val="00A42FA9"/>
    <w:rsid w:val="00A54244"/>
    <w:rsid w:val="00A545A4"/>
    <w:rsid w:val="00A56174"/>
    <w:rsid w:val="00A61C16"/>
    <w:rsid w:val="00A6214F"/>
    <w:rsid w:val="00A62F7C"/>
    <w:rsid w:val="00A6415E"/>
    <w:rsid w:val="00A658B0"/>
    <w:rsid w:val="00A711F6"/>
    <w:rsid w:val="00A73A4F"/>
    <w:rsid w:val="00A74B7E"/>
    <w:rsid w:val="00A7653D"/>
    <w:rsid w:val="00A77438"/>
    <w:rsid w:val="00A8501F"/>
    <w:rsid w:val="00A854E7"/>
    <w:rsid w:val="00A86920"/>
    <w:rsid w:val="00A86C8A"/>
    <w:rsid w:val="00A91768"/>
    <w:rsid w:val="00A940CD"/>
    <w:rsid w:val="00A9771E"/>
    <w:rsid w:val="00A978A6"/>
    <w:rsid w:val="00A979E8"/>
    <w:rsid w:val="00AA1CB1"/>
    <w:rsid w:val="00AA4464"/>
    <w:rsid w:val="00AA68AC"/>
    <w:rsid w:val="00AB1C68"/>
    <w:rsid w:val="00AC0970"/>
    <w:rsid w:val="00AD0128"/>
    <w:rsid w:val="00AE02E8"/>
    <w:rsid w:val="00AE4587"/>
    <w:rsid w:val="00AE472C"/>
    <w:rsid w:val="00AE6C61"/>
    <w:rsid w:val="00AE7611"/>
    <w:rsid w:val="00AF0AA3"/>
    <w:rsid w:val="00AF1D1A"/>
    <w:rsid w:val="00AF65A7"/>
    <w:rsid w:val="00AF67EC"/>
    <w:rsid w:val="00AF7C02"/>
    <w:rsid w:val="00B05A57"/>
    <w:rsid w:val="00B1290B"/>
    <w:rsid w:val="00B16203"/>
    <w:rsid w:val="00B25614"/>
    <w:rsid w:val="00B305D6"/>
    <w:rsid w:val="00B321EC"/>
    <w:rsid w:val="00B33B54"/>
    <w:rsid w:val="00B33C36"/>
    <w:rsid w:val="00B358F7"/>
    <w:rsid w:val="00B35A37"/>
    <w:rsid w:val="00B4093F"/>
    <w:rsid w:val="00B418B4"/>
    <w:rsid w:val="00B5660F"/>
    <w:rsid w:val="00B56937"/>
    <w:rsid w:val="00B62C40"/>
    <w:rsid w:val="00B6479B"/>
    <w:rsid w:val="00B66898"/>
    <w:rsid w:val="00B7073F"/>
    <w:rsid w:val="00B71E50"/>
    <w:rsid w:val="00B72BB9"/>
    <w:rsid w:val="00B73FFC"/>
    <w:rsid w:val="00B80D61"/>
    <w:rsid w:val="00B82AC7"/>
    <w:rsid w:val="00B8354F"/>
    <w:rsid w:val="00B83AB6"/>
    <w:rsid w:val="00B85452"/>
    <w:rsid w:val="00B860DE"/>
    <w:rsid w:val="00B868AC"/>
    <w:rsid w:val="00B96EBC"/>
    <w:rsid w:val="00B979AF"/>
    <w:rsid w:val="00BA315B"/>
    <w:rsid w:val="00BB2915"/>
    <w:rsid w:val="00BB344B"/>
    <w:rsid w:val="00BB50FE"/>
    <w:rsid w:val="00BC06F7"/>
    <w:rsid w:val="00BC2C14"/>
    <w:rsid w:val="00BC33C4"/>
    <w:rsid w:val="00BC5321"/>
    <w:rsid w:val="00BC578E"/>
    <w:rsid w:val="00BC601C"/>
    <w:rsid w:val="00BC77E4"/>
    <w:rsid w:val="00BD0FE3"/>
    <w:rsid w:val="00BD1B3E"/>
    <w:rsid w:val="00BD3C69"/>
    <w:rsid w:val="00BD4454"/>
    <w:rsid w:val="00BD7B5B"/>
    <w:rsid w:val="00BD7E1B"/>
    <w:rsid w:val="00BE10AF"/>
    <w:rsid w:val="00BE1B22"/>
    <w:rsid w:val="00BE3065"/>
    <w:rsid w:val="00BE5B71"/>
    <w:rsid w:val="00BE5C8D"/>
    <w:rsid w:val="00BF001F"/>
    <w:rsid w:val="00BF1CAA"/>
    <w:rsid w:val="00BF61A4"/>
    <w:rsid w:val="00BF7BEE"/>
    <w:rsid w:val="00C02E43"/>
    <w:rsid w:val="00C03C26"/>
    <w:rsid w:val="00C05652"/>
    <w:rsid w:val="00C07BB5"/>
    <w:rsid w:val="00C1424E"/>
    <w:rsid w:val="00C1518F"/>
    <w:rsid w:val="00C21252"/>
    <w:rsid w:val="00C2257C"/>
    <w:rsid w:val="00C25C05"/>
    <w:rsid w:val="00C26B1A"/>
    <w:rsid w:val="00C2781D"/>
    <w:rsid w:val="00C335A1"/>
    <w:rsid w:val="00C341D4"/>
    <w:rsid w:val="00C36F73"/>
    <w:rsid w:val="00C40E77"/>
    <w:rsid w:val="00C419C8"/>
    <w:rsid w:val="00C42858"/>
    <w:rsid w:val="00C45D49"/>
    <w:rsid w:val="00C464EA"/>
    <w:rsid w:val="00C47B9E"/>
    <w:rsid w:val="00C535B9"/>
    <w:rsid w:val="00C53994"/>
    <w:rsid w:val="00C57EB7"/>
    <w:rsid w:val="00C607B9"/>
    <w:rsid w:val="00C6142E"/>
    <w:rsid w:val="00C63645"/>
    <w:rsid w:val="00C63A14"/>
    <w:rsid w:val="00C645A8"/>
    <w:rsid w:val="00C65012"/>
    <w:rsid w:val="00C661DC"/>
    <w:rsid w:val="00C66B29"/>
    <w:rsid w:val="00C72639"/>
    <w:rsid w:val="00C73961"/>
    <w:rsid w:val="00C7511F"/>
    <w:rsid w:val="00C76DA5"/>
    <w:rsid w:val="00C774B5"/>
    <w:rsid w:val="00C822DE"/>
    <w:rsid w:val="00C82897"/>
    <w:rsid w:val="00C852CF"/>
    <w:rsid w:val="00C85C61"/>
    <w:rsid w:val="00C85F07"/>
    <w:rsid w:val="00C86C88"/>
    <w:rsid w:val="00C95460"/>
    <w:rsid w:val="00C95CCC"/>
    <w:rsid w:val="00C960DF"/>
    <w:rsid w:val="00C979CB"/>
    <w:rsid w:val="00CA100D"/>
    <w:rsid w:val="00CA1BC2"/>
    <w:rsid w:val="00CA280D"/>
    <w:rsid w:val="00CB62B3"/>
    <w:rsid w:val="00CC3454"/>
    <w:rsid w:val="00CC6E6A"/>
    <w:rsid w:val="00CD5C23"/>
    <w:rsid w:val="00CE0062"/>
    <w:rsid w:val="00CE1133"/>
    <w:rsid w:val="00CE1A09"/>
    <w:rsid w:val="00CE3FC1"/>
    <w:rsid w:val="00CE72C7"/>
    <w:rsid w:val="00CF22A6"/>
    <w:rsid w:val="00CF4D2B"/>
    <w:rsid w:val="00D00448"/>
    <w:rsid w:val="00D0059F"/>
    <w:rsid w:val="00D02BB6"/>
    <w:rsid w:val="00D03ABC"/>
    <w:rsid w:val="00D03CA1"/>
    <w:rsid w:val="00D04DC3"/>
    <w:rsid w:val="00D06163"/>
    <w:rsid w:val="00D06EEB"/>
    <w:rsid w:val="00D11939"/>
    <w:rsid w:val="00D1329F"/>
    <w:rsid w:val="00D20D3F"/>
    <w:rsid w:val="00D2121C"/>
    <w:rsid w:val="00D23078"/>
    <w:rsid w:val="00D2464B"/>
    <w:rsid w:val="00D24F28"/>
    <w:rsid w:val="00D26852"/>
    <w:rsid w:val="00D3257B"/>
    <w:rsid w:val="00D32B26"/>
    <w:rsid w:val="00D35AF0"/>
    <w:rsid w:val="00D43D86"/>
    <w:rsid w:val="00D46128"/>
    <w:rsid w:val="00D46FB1"/>
    <w:rsid w:val="00D50791"/>
    <w:rsid w:val="00D576BC"/>
    <w:rsid w:val="00D578E8"/>
    <w:rsid w:val="00D62096"/>
    <w:rsid w:val="00D62528"/>
    <w:rsid w:val="00D65546"/>
    <w:rsid w:val="00D714F9"/>
    <w:rsid w:val="00D71631"/>
    <w:rsid w:val="00D71888"/>
    <w:rsid w:val="00D73917"/>
    <w:rsid w:val="00D74A88"/>
    <w:rsid w:val="00D768CC"/>
    <w:rsid w:val="00D7721C"/>
    <w:rsid w:val="00D827BF"/>
    <w:rsid w:val="00D82A4D"/>
    <w:rsid w:val="00D8450B"/>
    <w:rsid w:val="00D86DE9"/>
    <w:rsid w:val="00D93006"/>
    <w:rsid w:val="00D9405A"/>
    <w:rsid w:val="00D942B5"/>
    <w:rsid w:val="00D94C8D"/>
    <w:rsid w:val="00DA06FE"/>
    <w:rsid w:val="00DA4A3B"/>
    <w:rsid w:val="00DA5536"/>
    <w:rsid w:val="00DB6FDE"/>
    <w:rsid w:val="00DC14C5"/>
    <w:rsid w:val="00DC1EA9"/>
    <w:rsid w:val="00DC4D74"/>
    <w:rsid w:val="00DC6264"/>
    <w:rsid w:val="00DC7F96"/>
    <w:rsid w:val="00DD1310"/>
    <w:rsid w:val="00DD13B0"/>
    <w:rsid w:val="00DD1797"/>
    <w:rsid w:val="00DD3B44"/>
    <w:rsid w:val="00DD6441"/>
    <w:rsid w:val="00DE022C"/>
    <w:rsid w:val="00DE7267"/>
    <w:rsid w:val="00DF40A4"/>
    <w:rsid w:val="00DF5B0C"/>
    <w:rsid w:val="00DF614F"/>
    <w:rsid w:val="00E01734"/>
    <w:rsid w:val="00E052D3"/>
    <w:rsid w:val="00E11546"/>
    <w:rsid w:val="00E128C0"/>
    <w:rsid w:val="00E12DAB"/>
    <w:rsid w:val="00E179A7"/>
    <w:rsid w:val="00E21BEC"/>
    <w:rsid w:val="00E23179"/>
    <w:rsid w:val="00E25C28"/>
    <w:rsid w:val="00E262D0"/>
    <w:rsid w:val="00E34E2F"/>
    <w:rsid w:val="00E35389"/>
    <w:rsid w:val="00E4600F"/>
    <w:rsid w:val="00E5404D"/>
    <w:rsid w:val="00E56196"/>
    <w:rsid w:val="00E617A3"/>
    <w:rsid w:val="00E626AB"/>
    <w:rsid w:val="00E63785"/>
    <w:rsid w:val="00E65209"/>
    <w:rsid w:val="00E65366"/>
    <w:rsid w:val="00E671DF"/>
    <w:rsid w:val="00E70BEA"/>
    <w:rsid w:val="00E70F55"/>
    <w:rsid w:val="00E712CA"/>
    <w:rsid w:val="00E72FEA"/>
    <w:rsid w:val="00E733DF"/>
    <w:rsid w:val="00E815B7"/>
    <w:rsid w:val="00E82C42"/>
    <w:rsid w:val="00E840C4"/>
    <w:rsid w:val="00E868BD"/>
    <w:rsid w:val="00E903D2"/>
    <w:rsid w:val="00E95AA3"/>
    <w:rsid w:val="00E9799F"/>
    <w:rsid w:val="00EA091F"/>
    <w:rsid w:val="00EA1DF7"/>
    <w:rsid w:val="00EA2050"/>
    <w:rsid w:val="00EA2212"/>
    <w:rsid w:val="00EA3F84"/>
    <w:rsid w:val="00EA500A"/>
    <w:rsid w:val="00EA5030"/>
    <w:rsid w:val="00EA68EE"/>
    <w:rsid w:val="00EA7998"/>
    <w:rsid w:val="00EB04B4"/>
    <w:rsid w:val="00EB1B00"/>
    <w:rsid w:val="00EB1B58"/>
    <w:rsid w:val="00EB4361"/>
    <w:rsid w:val="00EB677B"/>
    <w:rsid w:val="00EB7452"/>
    <w:rsid w:val="00EB7A74"/>
    <w:rsid w:val="00EC12F6"/>
    <w:rsid w:val="00ED4C0D"/>
    <w:rsid w:val="00ED78C1"/>
    <w:rsid w:val="00EE14B2"/>
    <w:rsid w:val="00EE2942"/>
    <w:rsid w:val="00EE3EE8"/>
    <w:rsid w:val="00EE68DA"/>
    <w:rsid w:val="00EE6CDE"/>
    <w:rsid w:val="00EE7687"/>
    <w:rsid w:val="00EF2619"/>
    <w:rsid w:val="00EF26BD"/>
    <w:rsid w:val="00EF59AD"/>
    <w:rsid w:val="00EF75F9"/>
    <w:rsid w:val="00EF777C"/>
    <w:rsid w:val="00F0732D"/>
    <w:rsid w:val="00F109BB"/>
    <w:rsid w:val="00F1259A"/>
    <w:rsid w:val="00F20267"/>
    <w:rsid w:val="00F21DA3"/>
    <w:rsid w:val="00F244B0"/>
    <w:rsid w:val="00F24AB5"/>
    <w:rsid w:val="00F27238"/>
    <w:rsid w:val="00F303EC"/>
    <w:rsid w:val="00F41F38"/>
    <w:rsid w:val="00F44521"/>
    <w:rsid w:val="00F44FC2"/>
    <w:rsid w:val="00F45550"/>
    <w:rsid w:val="00F5323D"/>
    <w:rsid w:val="00F64565"/>
    <w:rsid w:val="00F66E8B"/>
    <w:rsid w:val="00F67B93"/>
    <w:rsid w:val="00F67DF1"/>
    <w:rsid w:val="00F72BC7"/>
    <w:rsid w:val="00F72D21"/>
    <w:rsid w:val="00F7354C"/>
    <w:rsid w:val="00F73CEE"/>
    <w:rsid w:val="00F7750B"/>
    <w:rsid w:val="00F80695"/>
    <w:rsid w:val="00F8694A"/>
    <w:rsid w:val="00F86D30"/>
    <w:rsid w:val="00F918A4"/>
    <w:rsid w:val="00F938F5"/>
    <w:rsid w:val="00F948BE"/>
    <w:rsid w:val="00FA0354"/>
    <w:rsid w:val="00FA06D3"/>
    <w:rsid w:val="00FA201A"/>
    <w:rsid w:val="00FA2078"/>
    <w:rsid w:val="00FA2AE1"/>
    <w:rsid w:val="00FA3717"/>
    <w:rsid w:val="00FA4615"/>
    <w:rsid w:val="00FA46F0"/>
    <w:rsid w:val="00FA6856"/>
    <w:rsid w:val="00FB07F4"/>
    <w:rsid w:val="00FC413B"/>
    <w:rsid w:val="00FC4197"/>
    <w:rsid w:val="00FC4560"/>
    <w:rsid w:val="00FC4D8E"/>
    <w:rsid w:val="00FD1129"/>
    <w:rsid w:val="00FD3035"/>
    <w:rsid w:val="00FE08C5"/>
    <w:rsid w:val="00FE663E"/>
    <w:rsid w:val="00FE6D5C"/>
    <w:rsid w:val="00FE79F2"/>
    <w:rsid w:val="00FF39CA"/>
    <w:rsid w:val="00FF71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1D5C9"/>
  <w15:docId w15:val="{1816FA91-03CC-47A0-9B59-76C8AC11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796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7966"/>
    <w:rPr>
      <w:sz w:val="20"/>
      <w:szCs w:val="20"/>
    </w:rPr>
  </w:style>
  <w:style w:type="paragraph" w:styleId="Header">
    <w:name w:val="header"/>
    <w:basedOn w:val="Normal"/>
    <w:link w:val="HeaderChar"/>
    <w:uiPriority w:val="99"/>
    <w:unhideWhenUsed/>
    <w:rsid w:val="001E79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7966"/>
  </w:style>
  <w:style w:type="paragraph" w:styleId="Footer">
    <w:name w:val="footer"/>
    <w:basedOn w:val="Normal"/>
    <w:link w:val="FooterChar"/>
    <w:uiPriority w:val="99"/>
    <w:unhideWhenUsed/>
    <w:rsid w:val="001E79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1E7966"/>
  </w:style>
  <w:style w:type="character" w:styleId="FootnoteReference">
    <w:name w:val="footnote reference"/>
    <w:aliases w:val="Footnote symbol,Times 10 Point,Exposant 3 Point, Exposant 3 Point"/>
    <w:link w:val="Char2"/>
    <w:uiPriority w:val="99"/>
    <w:qFormat/>
    <w:rsid w:val="001E7966"/>
    <w:rPr>
      <w:rFonts w:cs="Times New Roman"/>
      <w:vertAlign w:val="superscript"/>
    </w:rPr>
  </w:style>
  <w:style w:type="paragraph" w:customStyle="1" w:styleId="Text2">
    <w:name w:val="Text 2"/>
    <w:basedOn w:val="Normal"/>
    <w:rsid w:val="001E7966"/>
    <w:pPr>
      <w:tabs>
        <w:tab w:val="left" w:pos="2161"/>
      </w:tabs>
      <w:spacing w:after="240" w:line="240" w:lineRule="auto"/>
      <w:ind w:left="1077"/>
    </w:pPr>
    <w:rPr>
      <w:rFonts w:ascii="Times New Roman" w:eastAsia="Times New Roman" w:hAnsi="Times New Roman" w:cs="Times New Roman"/>
      <w:sz w:val="24"/>
      <w:szCs w:val="20"/>
      <w:lang w:val="fr-FR"/>
    </w:rPr>
  </w:style>
  <w:style w:type="paragraph" w:customStyle="1" w:styleId="Char2">
    <w:name w:val="Char2"/>
    <w:basedOn w:val="Normal"/>
    <w:link w:val="FootnoteReference"/>
    <w:uiPriority w:val="99"/>
    <w:rsid w:val="001E7966"/>
    <w:pPr>
      <w:spacing w:before="120" w:line="240" w:lineRule="exact"/>
    </w:pPr>
    <w:rPr>
      <w:rFonts w:cs="Times New Roman"/>
      <w:vertAlign w:val="superscript"/>
    </w:rPr>
  </w:style>
  <w:style w:type="paragraph" w:styleId="ListParagraph">
    <w:name w:val="List Paragraph"/>
    <w:basedOn w:val="Normal"/>
    <w:uiPriority w:val="34"/>
    <w:qFormat/>
    <w:rsid w:val="00393289"/>
    <w:pPr>
      <w:ind w:left="720"/>
      <w:contextualSpacing/>
    </w:pPr>
  </w:style>
  <w:style w:type="paragraph" w:styleId="NormalWeb">
    <w:name w:val="Normal (Web)"/>
    <w:basedOn w:val="Normal"/>
    <w:uiPriority w:val="99"/>
    <w:unhideWhenUsed/>
    <w:rsid w:val="0009017F"/>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F49DC"/>
    <w:rPr>
      <w:sz w:val="16"/>
      <w:szCs w:val="16"/>
    </w:rPr>
  </w:style>
  <w:style w:type="paragraph" w:styleId="CommentText">
    <w:name w:val="annotation text"/>
    <w:basedOn w:val="Normal"/>
    <w:link w:val="CommentTextChar"/>
    <w:uiPriority w:val="99"/>
    <w:unhideWhenUsed/>
    <w:rsid w:val="004F49DC"/>
    <w:pPr>
      <w:spacing w:line="240" w:lineRule="auto"/>
    </w:pPr>
    <w:rPr>
      <w:sz w:val="20"/>
      <w:szCs w:val="20"/>
    </w:rPr>
  </w:style>
  <w:style w:type="character" w:customStyle="1" w:styleId="CommentTextChar">
    <w:name w:val="Comment Text Char"/>
    <w:basedOn w:val="DefaultParagraphFont"/>
    <w:link w:val="CommentText"/>
    <w:uiPriority w:val="99"/>
    <w:rsid w:val="004F49DC"/>
    <w:rPr>
      <w:sz w:val="20"/>
      <w:szCs w:val="20"/>
    </w:rPr>
  </w:style>
  <w:style w:type="paragraph" w:styleId="CommentSubject">
    <w:name w:val="annotation subject"/>
    <w:basedOn w:val="CommentText"/>
    <w:next w:val="CommentText"/>
    <w:link w:val="CommentSubjectChar"/>
    <w:uiPriority w:val="99"/>
    <w:semiHidden/>
    <w:unhideWhenUsed/>
    <w:rsid w:val="004F49DC"/>
    <w:rPr>
      <w:b/>
      <w:bCs/>
    </w:rPr>
  </w:style>
  <w:style w:type="character" w:customStyle="1" w:styleId="CommentSubjectChar">
    <w:name w:val="Comment Subject Char"/>
    <w:basedOn w:val="CommentTextChar"/>
    <w:link w:val="CommentSubject"/>
    <w:uiPriority w:val="99"/>
    <w:semiHidden/>
    <w:rsid w:val="004F49DC"/>
    <w:rPr>
      <w:b/>
      <w:bCs/>
      <w:sz w:val="20"/>
      <w:szCs w:val="20"/>
    </w:rPr>
  </w:style>
  <w:style w:type="character" w:styleId="Hyperlink">
    <w:name w:val="Hyperlink"/>
    <w:basedOn w:val="DefaultParagraphFont"/>
    <w:uiPriority w:val="99"/>
    <w:unhideWhenUsed/>
    <w:rsid w:val="0047348A"/>
    <w:rPr>
      <w:color w:val="0563C1" w:themeColor="hyperlink"/>
      <w:u w:val="single"/>
    </w:rPr>
  </w:style>
  <w:style w:type="character" w:customStyle="1" w:styleId="Menzionenonrisolta1">
    <w:name w:val="Menzione non risolta1"/>
    <w:basedOn w:val="DefaultParagraphFont"/>
    <w:uiPriority w:val="99"/>
    <w:semiHidden/>
    <w:unhideWhenUsed/>
    <w:rsid w:val="0047348A"/>
    <w:rPr>
      <w:color w:val="605E5C"/>
      <w:shd w:val="clear" w:color="auto" w:fill="E1DFDD"/>
    </w:rPr>
  </w:style>
  <w:style w:type="paragraph" w:styleId="Revision">
    <w:name w:val="Revision"/>
    <w:hidden/>
    <w:uiPriority w:val="99"/>
    <w:semiHidden/>
    <w:rsid w:val="00C46A48"/>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left w:w="115" w:type="dxa"/>
        <w:right w:w="115" w:type="dxa"/>
      </w:tblCellMar>
    </w:tblPr>
  </w:style>
  <w:style w:type="paragraph" w:customStyle="1" w:styleId="Guidelines1">
    <w:name w:val="Guidelines 1"/>
    <w:basedOn w:val="Normal"/>
    <w:autoRedefine/>
    <w:qFormat/>
    <w:rsid w:val="00F825AA"/>
    <w:pPr>
      <w:widowControl w:val="0"/>
      <w:spacing w:before="240" w:after="120" w:line="300" w:lineRule="exact"/>
      <w:ind w:left="567" w:hanging="567"/>
      <w:jc w:val="both"/>
    </w:pPr>
    <w:rPr>
      <w:rFonts w:eastAsia="Times New Roman" w:cs="Times New Roman"/>
      <w:b/>
      <w:snapToGrid w:val="0"/>
      <w:sz w:val="32"/>
      <w:szCs w:val="20"/>
      <w:lang w:eastAsia="en-US"/>
    </w:rPr>
  </w:style>
  <w:style w:type="character" w:styleId="FollowedHyperlink">
    <w:name w:val="FollowedHyperlink"/>
    <w:basedOn w:val="DefaultParagraphFont"/>
    <w:uiPriority w:val="99"/>
    <w:semiHidden/>
    <w:unhideWhenUsed/>
    <w:rsid w:val="00C10E88"/>
    <w:rPr>
      <w:color w:val="954F72" w:themeColor="followedHyperlink"/>
      <w:u w:val="single"/>
    </w:rPr>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tblPr>
      <w:tblStyleRowBandSize w:val="1"/>
      <w:tblStyleColBandSize w:val="1"/>
      <w:tblCellMar>
        <w:left w:w="115" w:type="dxa"/>
        <w:right w:w="115" w:type="dxa"/>
      </w:tblCellMar>
    </w:tblPr>
  </w:style>
  <w:style w:type="paragraph" w:styleId="TOCHeading">
    <w:name w:val="TOC Heading"/>
    <w:basedOn w:val="Heading1"/>
    <w:next w:val="Normal"/>
    <w:uiPriority w:val="39"/>
    <w:unhideWhenUsed/>
    <w:qFormat/>
    <w:rsid w:val="000B5EAC"/>
    <w:pPr>
      <w:spacing w:before="240" w:after="0"/>
      <w:outlineLvl w:val="9"/>
    </w:pPr>
    <w:rPr>
      <w:rFonts w:asciiTheme="majorHAnsi" w:eastAsiaTheme="majorEastAsia" w:hAnsiTheme="majorHAnsi" w:cstheme="majorBidi"/>
      <w:b w:val="0"/>
      <w:color w:val="2F5496" w:themeColor="accent1" w:themeShade="BF"/>
      <w:sz w:val="32"/>
      <w:szCs w:val="32"/>
      <w:lang w:val="it-IT"/>
    </w:rPr>
  </w:style>
  <w:style w:type="paragraph" w:styleId="TOC2">
    <w:name w:val="toc 2"/>
    <w:basedOn w:val="Normal"/>
    <w:next w:val="Normal"/>
    <w:autoRedefine/>
    <w:uiPriority w:val="39"/>
    <w:unhideWhenUsed/>
    <w:rsid w:val="000B5EAC"/>
    <w:pPr>
      <w:spacing w:after="100"/>
      <w:ind w:left="220"/>
    </w:pPr>
    <w:rPr>
      <w:rFonts w:asciiTheme="minorHAnsi" w:eastAsiaTheme="minorEastAsia" w:hAnsiTheme="minorHAnsi" w:cs="Times New Roman"/>
      <w:lang w:val="it-IT"/>
    </w:rPr>
  </w:style>
  <w:style w:type="paragraph" w:styleId="TOC1">
    <w:name w:val="toc 1"/>
    <w:basedOn w:val="Normal"/>
    <w:next w:val="Normal"/>
    <w:autoRedefine/>
    <w:uiPriority w:val="39"/>
    <w:unhideWhenUsed/>
    <w:rsid w:val="000B5EAC"/>
    <w:pPr>
      <w:spacing w:after="100"/>
    </w:pPr>
    <w:rPr>
      <w:rFonts w:asciiTheme="minorHAnsi" w:eastAsiaTheme="minorEastAsia" w:hAnsiTheme="minorHAnsi" w:cs="Times New Roman"/>
      <w:lang w:val="it-IT"/>
    </w:rPr>
  </w:style>
  <w:style w:type="paragraph" w:styleId="TOC3">
    <w:name w:val="toc 3"/>
    <w:basedOn w:val="Normal"/>
    <w:next w:val="Normal"/>
    <w:autoRedefine/>
    <w:uiPriority w:val="39"/>
    <w:unhideWhenUsed/>
    <w:rsid w:val="000B5EAC"/>
    <w:pPr>
      <w:spacing w:after="100"/>
      <w:ind w:left="440"/>
    </w:pPr>
    <w:rPr>
      <w:rFonts w:asciiTheme="minorHAnsi" w:eastAsiaTheme="minorEastAsia" w:hAnsiTheme="minorHAnsi" w:cs="Times New Roman"/>
      <w:lang w:val="it-IT"/>
    </w:rPr>
  </w:style>
  <w:style w:type="paragraph" w:styleId="BalloonText">
    <w:name w:val="Balloon Text"/>
    <w:basedOn w:val="Normal"/>
    <w:link w:val="BalloonTextChar"/>
    <w:uiPriority w:val="99"/>
    <w:semiHidden/>
    <w:unhideWhenUsed/>
    <w:rsid w:val="007F5E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EF1"/>
    <w:rPr>
      <w:rFonts w:ascii="Segoe UI" w:hAnsi="Segoe UI" w:cs="Segoe UI"/>
      <w:sz w:val="18"/>
      <w:szCs w:val="18"/>
    </w:rPr>
  </w:style>
  <w:style w:type="character" w:styleId="Strong">
    <w:name w:val="Strong"/>
    <w:basedOn w:val="DefaultParagraphFont"/>
    <w:uiPriority w:val="22"/>
    <w:qFormat/>
    <w:rsid w:val="00823C45"/>
    <w:rPr>
      <w:b/>
      <w:bCs/>
    </w:rPr>
  </w:style>
  <w:style w:type="character" w:customStyle="1" w:styleId="UnresolvedMention">
    <w:name w:val="Unresolved Mention"/>
    <w:basedOn w:val="DefaultParagraphFont"/>
    <w:uiPriority w:val="99"/>
    <w:semiHidden/>
    <w:unhideWhenUsed/>
    <w:rsid w:val="00F645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072114">
      <w:bodyDiv w:val="1"/>
      <w:marLeft w:val="0"/>
      <w:marRight w:val="0"/>
      <w:marTop w:val="0"/>
      <w:marBottom w:val="0"/>
      <w:divBdr>
        <w:top w:val="none" w:sz="0" w:space="0" w:color="auto"/>
        <w:left w:val="none" w:sz="0" w:space="0" w:color="auto"/>
        <w:bottom w:val="none" w:sz="0" w:space="0" w:color="auto"/>
        <w:right w:val="none" w:sz="0" w:space="0" w:color="auto"/>
      </w:divBdr>
    </w:div>
    <w:div w:id="705253022">
      <w:bodyDiv w:val="1"/>
      <w:marLeft w:val="0"/>
      <w:marRight w:val="0"/>
      <w:marTop w:val="0"/>
      <w:marBottom w:val="0"/>
      <w:divBdr>
        <w:top w:val="none" w:sz="0" w:space="0" w:color="auto"/>
        <w:left w:val="none" w:sz="0" w:space="0" w:color="auto"/>
        <w:bottom w:val="none" w:sz="0" w:space="0" w:color="auto"/>
        <w:right w:val="none" w:sz="0" w:space="0" w:color="auto"/>
      </w:divBdr>
    </w:div>
    <w:div w:id="773744362">
      <w:bodyDiv w:val="1"/>
      <w:marLeft w:val="0"/>
      <w:marRight w:val="0"/>
      <w:marTop w:val="0"/>
      <w:marBottom w:val="0"/>
      <w:divBdr>
        <w:top w:val="none" w:sz="0" w:space="0" w:color="auto"/>
        <w:left w:val="none" w:sz="0" w:space="0" w:color="auto"/>
        <w:bottom w:val="none" w:sz="0" w:space="0" w:color="auto"/>
        <w:right w:val="none" w:sz="0" w:space="0" w:color="auto"/>
      </w:divBdr>
    </w:div>
    <w:div w:id="1317876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CISPBosniaHerzegovina" TargetMode="External"/><Relationship Id="rId18" Type="http://schemas.openxmlformats.org/officeDocument/2006/relationships/hyperlink" Target="https://www.instagram.com/cispbosniaherzegovina/"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cisp.ngo/en/tenders/call-for-proposals-support-to-small-and-medium-enterprises-initiative-in-bosnia-and-herzegovina" TargetMode="External"/><Relationship Id="rId7" Type="http://schemas.openxmlformats.org/officeDocument/2006/relationships/footnotes" Target="footnotes.xml"/><Relationship Id="rId12" Type="http://schemas.openxmlformats.org/officeDocument/2006/relationships/hyperlink" Target="https://developmentofpeoples.org/en/our-work/all-projects/via-delle-cascate" TargetMode="External"/><Relationship Id="rId17" Type="http://schemas.openxmlformats.org/officeDocument/2006/relationships/hyperlink" Target="https://www.facebook.com/CISPBosniaHerzegovin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cisp.ngo/en/tenders/call-for-proposals-support-to-small-and-medium-enterprises-initiative-in-bosnia-and-herzegovina" TargetMode="External"/><Relationship Id="rId20" Type="http://schemas.openxmlformats.org/officeDocument/2006/relationships/hyperlink" Target="https://cisp.ngo/en/tenders/call-for-proposals-support-to-small-and-medium-enterprises-initiative-in-bosnia-and-herzegovin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cisp.ba"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cisp.ba"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cisp.ngo/en/tenders/call-for-proposals-support-to-small-and-medium-enterprises-initiative-in-bosnia-and-herzegovina" TargetMode="External"/><Relationship Id="rId19" Type="http://schemas.openxmlformats.org/officeDocument/2006/relationships/hyperlink" Target="mailto:info@cisp.ba" TargetMode="External"/><Relationship Id="rId4" Type="http://schemas.openxmlformats.org/officeDocument/2006/relationships/styles" Target="styles.xml"/><Relationship Id="rId9" Type="http://schemas.openxmlformats.org/officeDocument/2006/relationships/hyperlink" Target="https://www.untourism.int/sustainable-development" TargetMode="External"/><Relationship Id="rId14" Type="http://schemas.openxmlformats.org/officeDocument/2006/relationships/hyperlink" Target="https://www.instagram.com/cispbosniaherzegovina/"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mAoCaDYqpgea+IhcARKlQtn6lw==">AMUW2mWBfp26Dh4V6dlQEobcGfzKniwN/moLbZ5GtBxofWqYNKYGhmHJx4KsECs1k5z9Y9uPCLdVncWqMZhth/lAHEHHkng27fjIR9iQkv1CdJt07pxxIMkq3IUtmDepU4kEdlHnjiMg3anqbFR4xpXyV/j61n+j2qQdaNt4bzrz33pdYZt0a05W9OMwfE3OhAWzPsFcwRYTwXBBHtU9SRlT8cry7RHjCzO9hgKGkkikZX00pRzkJ9kCYqW8uWt5DKvTJo4LlsGr7GA0+w8XLTmmu/qu0STguhgOm56vfLmp1ArC2NrxbjyJNIFX3GRkrWJ2v4ejaWzUftYHufwFsiNzfsZlaiY6vgzYoI9XG8BCMsqRSbNSmu/Lh6qpvr6enORrFuSkpHIDdtoXLYXhTVtLuu+T6CCAM1VDuoWNPQL2DN5V8Jc0Lm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686EF6-8DB7-4C35-ABC9-E28976574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23</Pages>
  <Words>7185</Words>
  <Characters>40957</Characters>
  <Application>Microsoft Office Word</Application>
  <DocSecurity>0</DocSecurity>
  <Lines>341</Lines>
  <Paragraphs>96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Rezzoagli Deborah</dc:creator>
  <cp:lastModifiedBy>CISP Bosnia Herzegovina</cp:lastModifiedBy>
  <cp:revision>39</cp:revision>
  <cp:lastPrinted>2026-01-28T11:46:00Z</cp:lastPrinted>
  <dcterms:created xsi:type="dcterms:W3CDTF">2025-12-15T07:31:00Z</dcterms:created>
  <dcterms:modified xsi:type="dcterms:W3CDTF">2026-02-13T19:53:00Z</dcterms:modified>
</cp:coreProperties>
</file>